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38" w:rsidRDefault="003B4138" w:rsidP="003B4138">
      <w:pPr>
        <w:pStyle w:val="a3"/>
        <w:spacing w:before="0" w:beforeAutospacing="0" w:after="0" w:afterAutospacing="0"/>
        <w:ind w:right="-143"/>
        <w:jc w:val="center"/>
        <w:rPr>
          <w:b/>
          <w:color w:val="292929"/>
          <w:sz w:val="28"/>
          <w:szCs w:val="28"/>
        </w:rPr>
      </w:pPr>
      <w:r w:rsidRPr="003B4138">
        <w:rPr>
          <w:b/>
          <w:color w:val="292929"/>
          <w:sz w:val="28"/>
          <w:szCs w:val="28"/>
        </w:rPr>
        <w:t>Школьная спартакиада как неотъемлемая часть</w:t>
      </w:r>
    </w:p>
    <w:p w:rsidR="003B4138" w:rsidRPr="003B4138" w:rsidRDefault="003B4138" w:rsidP="003B4138">
      <w:pPr>
        <w:pStyle w:val="a3"/>
        <w:spacing w:before="0" w:beforeAutospacing="0" w:after="0" w:afterAutospacing="0"/>
        <w:ind w:right="-143"/>
        <w:jc w:val="center"/>
        <w:rPr>
          <w:b/>
          <w:color w:val="292929"/>
          <w:sz w:val="28"/>
          <w:szCs w:val="28"/>
        </w:rPr>
      </w:pPr>
      <w:r w:rsidRPr="003B4138">
        <w:rPr>
          <w:b/>
          <w:color w:val="292929"/>
          <w:sz w:val="28"/>
          <w:szCs w:val="28"/>
        </w:rPr>
        <w:t>воспитательного процесса</w:t>
      </w:r>
    </w:p>
    <w:p w:rsidR="003B4138" w:rsidRDefault="003B4138" w:rsidP="00C62BAC">
      <w:pPr>
        <w:pStyle w:val="a3"/>
        <w:spacing w:before="0" w:beforeAutospacing="0" w:after="0" w:afterAutospacing="0"/>
        <w:jc w:val="both"/>
        <w:rPr>
          <w:color w:val="292929"/>
          <w:sz w:val="28"/>
          <w:szCs w:val="28"/>
        </w:rPr>
      </w:pPr>
    </w:p>
    <w:p w:rsidR="003B4138" w:rsidRDefault="003B4138" w:rsidP="003B4138">
      <w:pPr>
        <w:pStyle w:val="a3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3B4138">
        <w:rPr>
          <w:color w:val="292929"/>
          <w:sz w:val="28"/>
          <w:szCs w:val="28"/>
        </w:rPr>
        <w:t xml:space="preserve">В современном мире, где цифровые технологии все глубже проникают в нашу жизнь, проблема снижения двигательной активности у детей становится все более актуальной. Сидячий образ жизни, увлечение </w:t>
      </w:r>
      <w:proofErr w:type="spellStart"/>
      <w:r w:rsidRPr="003B4138">
        <w:rPr>
          <w:color w:val="292929"/>
          <w:sz w:val="28"/>
          <w:szCs w:val="28"/>
        </w:rPr>
        <w:t>гаджетами</w:t>
      </w:r>
      <w:proofErr w:type="spellEnd"/>
      <w:r w:rsidRPr="003B4138">
        <w:rPr>
          <w:color w:val="292929"/>
          <w:sz w:val="28"/>
          <w:szCs w:val="28"/>
        </w:rPr>
        <w:t xml:space="preserve">, недостаток физических нагрузок – все это негативно сказывается на здоровье подрастающего поколения, приводя к проблемам с опорно-двигательным аппаратом, </w:t>
      </w:r>
      <w:proofErr w:type="spellStart"/>
      <w:proofErr w:type="gramStart"/>
      <w:r w:rsidRPr="003B4138">
        <w:rPr>
          <w:color w:val="292929"/>
          <w:sz w:val="28"/>
          <w:szCs w:val="28"/>
        </w:rPr>
        <w:t>сердечно-сосудистой</w:t>
      </w:r>
      <w:proofErr w:type="spellEnd"/>
      <w:proofErr w:type="gramEnd"/>
      <w:r w:rsidRPr="003B4138">
        <w:rPr>
          <w:color w:val="292929"/>
          <w:sz w:val="28"/>
          <w:szCs w:val="28"/>
        </w:rPr>
        <w:t xml:space="preserve"> системой, лишнему весу и снижению общего тонуса. </w:t>
      </w:r>
    </w:p>
    <w:p w:rsidR="003B4138" w:rsidRDefault="003B4138" w:rsidP="00662061">
      <w:pPr>
        <w:pStyle w:val="a3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3B4138">
        <w:rPr>
          <w:color w:val="292929"/>
          <w:sz w:val="28"/>
          <w:szCs w:val="28"/>
        </w:rPr>
        <w:t xml:space="preserve">В этой непростой ситуации спартакиады школьников выступают как одно из ключевых направлений, способствующих увеличению двигательной активности и формированию здорового образа жизни у детей. </w:t>
      </w:r>
    </w:p>
    <w:p w:rsidR="003B4138" w:rsidRPr="003B4138" w:rsidRDefault="003B4138" w:rsidP="003B4138">
      <w:pPr>
        <w:pStyle w:val="a3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3B4138">
        <w:rPr>
          <w:color w:val="292929"/>
          <w:sz w:val="28"/>
          <w:szCs w:val="28"/>
        </w:rPr>
        <w:t>Спартакиада школьников выступает важным элементом в системе физического и патриотического воспитания молодого поколения. Это мероприятие не только способствует укреплению здоровья учащихся и развитию их спортивных навыков, но и формирует такие ценные качества, как командный дух, воля к победе, уважение к соперникам и дисциплинированность.</w:t>
      </w:r>
    </w:p>
    <w:p w:rsidR="00C62BAC" w:rsidRPr="00C62BAC" w:rsidRDefault="00C62BAC" w:rsidP="00C62BAC">
      <w:pPr>
        <w:pStyle w:val="a3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C62BAC">
        <w:rPr>
          <w:color w:val="292929"/>
          <w:sz w:val="28"/>
          <w:szCs w:val="28"/>
        </w:rPr>
        <w:t>Школьная спартакиада – это не просто соревнование, а комплексное мероприятие, призванное охватить разные грани физической активности и спортивной подготовки учащихся. Программа мероприятий тщательно продумана, чтобы вовлечь максимальное количество школьников, раскрыть их таланты и подарить незабываемые эмоции.</w:t>
      </w:r>
    </w:p>
    <w:p w:rsidR="00C62BAC" w:rsidRDefault="00C62BAC" w:rsidP="00C62BAC">
      <w:pPr>
        <w:pStyle w:val="a3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C62BAC">
        <w:rPr>
          <w:color w:val="292929"/>
          <w:sz w:val="28"/>
          <w:szCs w:val="28"/>
        </w:rPr>
        <w:t xml:space="preserve">Центральное место в программе отводится </w:t>
      </w:r>
      <w:r w:rsidRPr="00C62BAC">
        <w:rPr>
          <w:b/>
          <w:bCs/>
          <w:color w:val="292929"/>
          <w:sz w:val="28"/>
          <w:szCs w:val="28"/>
        </w:rPr>
        <w:t>командным эстафетам</w:t>
      </w:r>
      <w:r w:rsidRPr="00C62BAC">
        <w:rPr>
          <w:color w:val="292929"/>
          <w:sz w:val="28"/>
          <w:szCs w:val="28"/>
        </w:rPr>
        <w:t xml:space="preserve">. Эти состязания являются настоящим воплощением духа товарищества. Классы, представляя свои команды, демонстрируют слаженность действий, взаимопомощь и стремление к общей победе. Разнообразие эстафет – от классических беговых до эстафет с элементами полосы препятствий – требует от участников не только скорости, но и ловкости, точности, а также умения быстро принимать решения. </w:t>
      </w:r>
    </w:p>
    <w:p w:rsidR="00C62BAC" w:rsidRPr="00C62BAC" w:rsidRDefault="00C62BAC" w:rsidP="00C62BAC">
      <w:pPr>
        <w:pStyle w:val="a3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C62BAC">
        <w:rPr>
          <w:color w:val="292929"/>
          <w:sz w:val="28"/>
          <w:szCs w:val="28"/>
        </w:rPr>
        <w:t xml:space="preserve">Параллельно проходят </w:t>
      </w:r>
      <w:r w:rsidRPr="00C62BAC">
        <w:rPr>
          <w:b/>
          <w:bCs/>
          <w:color w:val="292929"/>
          <w:sz w:val="28"/>
          <w:szCs w:val="28"/>
        </w:rPr>
        <w:t>индивидуальные состязания</w:t>
      </w:r>
      <w:r w:rsidRPr="00C62BAC">
        <w:rPr>
          <w:color w:val="292929"/>
          <w:sz w:val="28"/>
          <w:szCs w:val="28"/>
        </w:rPr>
        <w:t>. Здесь каждый ученик имеет возможность проявить себя в выбранном виде спорта. Это могут быть легкоатлетические дисциплины, такие как бег на короткие и средние дистанции, прыжки в длину или высоту. Ребята демонстрируют свою силу, скорость и выносливость. Особое внимание уделяется и техническим видам спорта, например, метанию спортивного снаряда или многоборью, где оцениваются различные физические качества.</w:t>
      </w:r>
    </w:p>
    <w:p w:rsidR="00C62BAC" w:rsidRPr="00C62BAC" w:rsidRDefault="00C62BAC" w:rsidP="00C62BAC">
      <w:pPr>
        <w:pStyle w:val="a3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C62BAC">
        <w:rPr>
          <w:color w:val="292929"/>
          <w:sz w:val="28"/>
          <w:szCs w:val="28"/>
        </w:rPr>
        <w:t xml:space="preserve">Кроме того, неотъемлемой частью спартакиады являются </w:t>
      </w:r>
      <w:r w:rsidRPr="00C62BAC">
        <w:rPr>
          <w:b/>
          <w:bCs/>
          <w:color w:val="292929"/>
          <w:sz w:val="28"/>
          <w:szCs w:val="28"/>
        </w:rPr>
        <w:t>подвижные игры и спортивные конкурсы</w:t>
      </w:r>
      <w:r w:rsidRPr="00C62BAC">
        <w:rPr>
          <w:color w:val="292929"/>
          <w:sz w:val="28"/>
          <w:szCs w:val="28"/>
        </w:rPr>
        <w:t>. Они носят более демократичный характер, вовлекая даже тех, кто, возможно, не обладает выдающимися спортивными данными. Такие игры, как "Веселые старты", "</w:t>
      </w:r>
      <w:proofErr w:type="spellStart"/>
      <w:r w:rsidRPr="00C62BAC">
        <w:rPr>
          <w:color w:val="292929"/>
          <w:sz w:val="28"/>
          <w:szCs w:val="28"/>
        </w:rPr>
        <w:t>Перетягивание</w:t>
      </w:r>
      <w:proofErr w:type="spellEnd"/>
      <w:r w:rsidRPr="00C62BAC">
        <w:rPr>
          <w:color w:val="292929"/>
          <w:sz w:val="28"/>
          <w:szCs w:val="28"/>
        </w:rPr>
        <w:t xml:space="preserve"> каната", или соревнования по </w:t>
      </w:r>
      <w:proofErr w:type="spellStart"/>
      <w:r w:rsidRPr="00C62BAC">
        <w:rPr>
          <w:color w:val="292929"/>
          <w:sz w:val="28"/>
          <w:szCs w:val="28"/>
        </w:rPr>
        <w:t>дартсу</w:t>
      </w:r>
      <w:proofErr w:type="spellEnd"/>
      <w:r w:rsidRPr="00C62BAC">
        <w:rPr>
          <w:color w:val="292929"/>
          <w:sz w:val="28"/>
          <w:szCs w:val="28"/>
        </w:rPr>
        <w:t xml:space="preserve">, призваны развить координацию, меткость и, конечно же, принести море позитивных эмоций. Эти активности </w:t>
      </w:r>
      <w:r w:rsidRPr="00C62BAC">
        <w:rPr>
          <w:color w:val="292929"/>
          <w:sz w:val="28"/>
          <w:szCs w:val="28"/>
        </w:rPr>
        <w:lastRenderedPageBreak/>
        <w:t>способствуют снятию напряжения, укреплению дружеских связей и создают атмосферу праздника.</w:t>
      </w:r>
    </w:p>
    <w:p w:rsidR="00C62BAC" w:rsidRDefault="00C62BAC" w:rsidP="00C62BAC">
      <w:pPr>
        <w:pStyle w:val="a3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C62BAC">
        <w:rPr>
          <w:color w:val="292929"/>
          <w:sz w:val="28"/>
          <w:szCs w:val="28"/>
        </w:rPr>
        <w:t xml:space="preserve">Кульминацией спартакиады, безусловно, является </w:t>
      </w:r>
      <w:r w:rsidRPr="00C62BAC">
        <w:rPr>
          <w:b/>
          <w:bCs/>
          <w:color w:val="292929"/>
          <w:sz w:val="28"/>
          <w:szCs w:val="28"/>
        </w:rPr>
        <w:t>церемония награждения</w:t>
      </w:r>
      <w:r w:rsidRPr="00C62BAC">
        <w:rPr>
          <w:color w:val="292929"/>
          <w:sz w:val="28"/>
          <w:szCs w:val="28"/>
        </w:rPr>
        <w:t>. Здесь чествуют победителей и призеров, отмечая их упорство и мастерство. Однако не менее важным является поощрение всех участников, ведь главное – это не только победа, но и стремление к собственному росту, участие и командная работа.</w:t>
      </w:r>
    </w:p>
    <w:p w:rsidR="00C62BAC" w:rsidRDefault="00C62BAC" w:rsidP="00631FC1">
      <w:pPr>
        <w:pStyle w:val="a3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C62BAC">
        <w:rPr>
          <w:color w:val="292929"/>
          <w:sz w:val="28"/>
          <w:szCs w:val="28"/>
        </w:rPr>
        <w:t>Помимо физической стороны, спартакиада играет важную роль в социализации учащихся. Командный дух, царящий во время соревнований, учит детей работать сообща, поддерживать товарищей, проявлять уважение к соперникам. Дети постигают ценность коллективной победы, учатся принимать как триумф, так и поражение с достоинством. Эти качества, выработанные в атмосфере спортивного азарта, становятся основой для успешной интеграции в общество и формирования ответственной гражданской позиции.</w:t>
      </w:r>
    </w:p>
    <w:sectPr w:rsidR="00C62BAC" w:rsidSect="00A0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23B8"/>
    <w:multiLevelType w:val="multilevel"/>
    <w:tmpl w:val="0FCC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C14F4E"/>
    <w:multiLevelType w:val="multilevel"/>
    <w:tmpl w:val="3268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4138"/>
    <w:rsid w:val="003B4138"/>
    <w:rsid w:val="00631FC1"/>
    <w:rsid w:val="00662061"/>
    <w:rsid w:val="00A049F8"/>
    <w:rsid w:val="00C6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F8"/>
  </w:style>
  <w:style w:type="paragraph" w:styleId="2">
    <w:name w:val="heading 2"/>
    <w:basedOn w:val="a"/>
    <w:link w:val="20"/>
    <w:uiPriority w:val="9"/>
    <w:qFormat/>
    <w:rsid w:val="003B4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41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138"/>
    <w:rPr>
      <w:b/>
      <w:bCs/>
    </w:rPr>
  </w:style>
  <w:style w:type="character" w:styleId="a5">
    <w:name w:val="Hyperlink"/>
    <w:basedOn w:val="a0"/>
    <w:uiPriority w:val="99"/>
    <w:semiHidden/>
    <w:unhideWhenUsed/>
    <w:rsid w:val="003B41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7</cp:revision>
  <dcterms:created xsi:type="dcterms:W3CDTF">2026-04-07T11:47:00Z</dcterms:created>
  <dcterms:modified xsi:type="dcterms:W3CDTF">2026-04-07T12:04:00Z</dcterms:modified>
</cp:coreProperties>
</file>