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hd w:val="clear" w:color="auto" w:fill="ffffff"/>
        <w:tabs>
          <w:tab w:val="left" w:pos="9498"/>
        </w:tabs>
        <w:spacing w:after="0" w:line="360" w:lineRule="auto"/>
        <w:ind w:left="1134" w:right="1134" w:firstLine="709"/>
        <w:jc w:val="center"/>
        <w:rPr>
          <w:rFonts w:ascii="Times New Roman" w:cs="Times New Roman" w:eastAsia="Times New Roman" w:hAnsi="Times New Roman"/>
          <w:b/>
          <w:i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/>
          <w:sz w:val="28"/>
          <w:szCs w:val="28"/>
        </w:rPr>
        <w:t>Развити</w:t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</w:rPr>
        <w:t>е речи детей в условиях семьи и детского сада.</w:t>
      </w:r>
    </w:p>
    <w:p w14:paraId="00000002"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>Одной из ведущих задач, которую решают дошкольные образовательные учреждения, является развитие речи детей.</w:t>
      </w:r>
    </w:p>
    <w:p w14:paraId="00000003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Федеральным государственным образовательным стандартам дошкольного образования содержание образовательной области «Речевое развитие» направлено на достижение целей формирования устной речи и навыков речевого общения с окружающими на основе владения литературным языком своего народа через решение следующих задач: </w:t>
      </w:r>
    </w:p>
    <w:p w14:paraId="00000004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• Овладение речью как средством общения и культуры; </w:t>
      </w:r>
    </w:p>
    <w:p w14:paraId="00000005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• Обогащение активного словаря; </w:t>
      </w:r>
    </w:p>
    <w:p w14:paraId="00000006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• Развитие связной, грамматически правильной диалогической и монологической речи; </w:t>
      </w:r>
    </w:p>
    <w:p w14:paraId="00000007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• Развитие речевого творчества; </w:t>
      </w:r>
    </w:p>
    <w:p w14:paraId="00000008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• Развитие звуковой и интонационной культуры речи, фонематического слуха; </w:t>
      </w:r>
    </w:p>
    <w:p w14:paraId="00000009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• Знакомство с книжной культурой, детской литературой, понимание на слух текстов различных жанров детской литературы; </w:t>
      </w:r>
    </w:p>
    <w:p w14:paraId="0000000A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• Формирование звуковой </w:t>
      </w:r>
      <w:r>
        <w:rPr>
          <w:rFonts w:ascii="Times New Roman" w:cs="Times New Roman" w:eastAsia="Times New Roman" w:hAnsi="Times New Roman"/>
          <w:sz w:val="24"/>
          <w:szCs w:val="24"/>
        </w:rPr>
        <w:t>аналитико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- синтетической активности как предпосылки обучения грамоте.</w:t>
      </w:r>
    </w:p>
    <w:p w14:paraId="0000000B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rStyle w:val="Strong"/>
          <w:b w:val="off"/>
          <w:color w:val="111111"/>
          <w:bdr w:val="none" w:sz="4" w:space="0"/>
        </w:rPr>
        <w:t>Дошкольный возраст</w:t>
      </w:r>
      <w:r>
        <w:rPr>
          <w:color w:val="111111"/>
        </w:rPr>
        <w:t> наиболее благоприятен для </w:t>
      </w:r>
      <w:r>
        <w:rPr>
          <w:rStyle w:val="Strong"/>
          <w:b w:val="off"/>
          <w:color w:val="111111"/>
          <w:bdr w:val="none" w:sz="4" w:space="0"/>
        </w:rPr>
        <w:t>развития речи</w:t>
      </w:r>
      <w:r>
        <w:rPr>
          <w:color w:val="111111"/>
        </w:rPr>
        <w:t xml:space="preserve"> и формирования культуры речевого общения. </w:t>
      </w:r>
      <w:r>
        <w:rPr>
          <w:color w:val="111111"/>
          <w:bdr w:val="none" w:sz="4" w:space="0"/>
        </w:rPr>
        <w:t>Практика показывает</w:t>
      </w:r>
      <w:r>
        <w:rPr>
          <w:color w:val="111111"/>
        </w:rPr>
        <w:t>: это очень трудоёмкая и ответственная работа, требующая определённой системы и терпения со стороны воспитателя к подбору наиболее действенных средств и методов обучения.</w:t>
      </w:r>
    </w:p>
    <w:p w14:paraId="0000000C">
      <w:pPr>
        <w:pStyle w:val="C0"/>
        <w:shd w:val="clear" w:color="auto" w:fill="ffffff"/>
        <w:spacing w:before="0" w:after="0"/>
        <w:ind w:firstLine="710"/>
        <w:jc w:val="both"/>
        <w:rPr>
          <w:color w:val="111111"/>
        </w:rPr>
      </w:pPr>
      <w:r>
        <w:rPr>
          <w:rStyle w:val="C1"/>
          <w:color w:val="000000"/>
        </w:rPr>
        <w:t>Когда начинается развитие детской речи? Для родителей – в тот незабываемый день, когда малыш произнёс первые слова: мама, папа, дай, на. А на самом деле – гораздо раньше. Этому дню предшествуют недели и месяцы, в течении которых ребёнок учится отличать одни речевые звуки от других, близких по звучанию, а его губы, язык, мягкое нёбо приобретают гибкость и подвижность, необходимые для правильного и чёткого произношения звуков и слов.</w:t>
      </w:r>
    </w:p>
    <w:p w14:paraId="0000000D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Ребёнок – </w:t>
      </w:r>
      <w:r>
        <w:rPr>
          <w:rStyle w:val="Strong"/>
          <w:b w:val="off"/>
          <w:color w:val="111111"/>
          <w:bdr w:val="none" w:sz="4" w:space="0"/>
        </w:rPr>
        <w:t xml:space="preserve">дошкольник </w:t>
      </w:r>
      <w:r>
        <w:rPr>
          <w:color w:val="111111"/>
          <w:bdr w:val="none" w:sz="4" w:space="0"/>
        </w:rPr>
        <w:t>большую часть времени проводит в детском саду</w:t>
      </w:r>
      <w:r>
        <w:rPr>
          <w:color w:val="111111"/>
        </w:rPr>
        <w:t>: общается с воспитателем, учится у него многому, в том числе и культуре </w:t>
      </w:r>
      <w:r>
        <w:rPr>
          <w:rStyle w:val="Strong"/>
          <w:b w:val="off"/>
          <w:color w:val="111111"/>
          <w:bdr w:val="none" w:sz="4" w:space="0"/>
        </w:rPr>
        <w:t>речи</w:t>
      </w:r>
      <w:r>
        <w:rPr>
          <w:color w:val="111111"/>
        </w:rPr>
        <w:t>. Поэтому особое внимание воспитателю следует уделить своей </w:t>
      </w:r>
      <w:r>
        <w:rPr>
          <w:rStyle w:val="Strong"/>
          <w:b w:val="off"/>
          <w:color w:val="111111"/>
          <w:bdr w:val="none" w:sz="4" w:space="0"/>
        </w:rPr>
        <w:t>речи</w:t>
      </w:r>
      <w:r>
        <w:rPr>
          <w:color w:val="111111"/>
        </w:rPr>
        <w:t>. Только ребенок воспринимает речь взрослого как образец, воспитатель должен говорить правильно, не искажая звуков, четко артикулируя каждое слово, не торопясь, не </w:t>
      </w:r>
      <w:r>
        <w:rPr>
          <w:iCs/>
          <w:color w:val="111111"/>
          <w:bdr w:val="none" w:sz="4" w:space="0"/>
        </w:rPr>
        <w:t>«съедая»</w:t>
      </w:r>
      <w:r>
        <w:rPr>
          <w:color w:val="111111"/>
        </w:rPr>
        <w:t> окончаний.</w:t>
      </w:r>
    </w:p>
    <w:p w14:paraId="0000000E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Особенно четко нужно произносить незнакомые и длинные слова. Живость и богатство интонаций тоже играют немаловажную роль - способствуют лучшему усвоению </w:t>
      </w:r>
      <w:r>
        <w:rPr>
          <w:rStyle w:val="Strong"/>
          <w:b w:val="off"/>
          <w:color w:val="111111"/>
          <w:bdr w:val="none" w:sz="4" w:space="0"/>
        </w:rPr>
        <w:t>речи</w:t>
      </w:r>
      <w:r>
        <w:rPr>
          <w:color w:val="111111"/>
        </w:rPr>
        <w:t>. Также необходимо регулировать темп своей </w:t>
      </w:r>
      <w:r>
        <w:rPr>
          <w:rStyle w:val="Strong"/>
          <w:b w:val="off"/>
          <w:color w:val="111111"/>
          <w:bdr w:val="none" w:sz="4" w:space="0"/>
        </w:rPr>
        <w:t>речи</w:t>
      </w:r>
      <w:r>
        <w:rPr>
          <w:color w:val="111111"/>
        </w:rPr>
        <w:t>. Следить за содержанием слишком быстрой </w:t>
      </w:r>
      <w:r>
        <w:rPr>
          <w:rStyle w:val="Strong"/>
          <w:b w:val="off"/>
          <w:color w:val="111111"/>
          <w:bdr w:val="none" w:sz="4" w:space="0"/>
        </w:rPr>
        <w:t>речи</w:t>
      </w:r>
      <w:r>
        <w:rPr>
          <w:color w:val="111111"/>
        </w:rPr>
        <w:t xml:space="preserve"> трудно даже взрослому, а ребёнок совершенно на это не способен. Не понимая смысла льющихся потоков слов, он просто перестаёт слушать. Недопустима и слишком медленная, </w:t>
      </w:r>
      <w:r>
        <w:rPr>
          <w:color w:val="111111"/>
          <w:bdr w:val="none" w:sz="4" w:space="0"/>
        </w:rPr>
        <w:t>растянутая речь</w:t>
      </w:r>
      <w:r>
        <w:rPr>
          <w:color w:val="111111"/>
        </w:rPr>
        <w:t xml:space="preserve">: она надоедает. Также следует регулировать силу своего голоса, говорить настолько громко или тихо, насколько этого требуют условия момента и </w:t>
      </w:r>
      <w:r>
        <w:rPr>
          <w:color w:val="111111"/>
        </w:rPr>
        <w:t>содержание </w:t>
      </w:r>
      <w:r>
        <w:rPr>
          <w:rStyle w:val="Strong"/>
          <w:b w:val="off"/>
          <w:color w:val="111111"/>
          <w:bdr w:val="none" w:sz="4" w:space="0"/>
        </w:rPr>
        <w:t>речи</w:t>
      </w:r>
      <w:r>
        <w:rPr>
          <w:color w:val="111111"/>
        </w:rPr>
        <w:t>. Тихую речь дети не слышат, не улавливают её содержания. Громкую речь, переходящую в крик, дети перенимают, как манеру </w:t>
      </w:r>
      <w:r>
        <w:rPr>
          <w:rStyle w:val="Strong"/>
          <w:b w:val="off"/>
          <w:color w:val="111111"/>
          <w:bdr w:val="none" w:sz="4" w:space="0"/>
        </w:rPr>
        <w:t>речи</w:t>
      </w:r>
      <w:r>
        <w:rPr>
          <w:color w:val="111111"/>
        </w:rPr>
        <w:t>, необыкновенно быстро. Сама речь у воспитателя должна быть эмоциональна, выразительна и отражать интерес, внимание, любовь к ребёнку, заботу о нём.</w:t>
      </w:r>
    </w:p>
    <w:p w14:paraId="0000000F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  <w:bdr w:val="none" w:sz="4" w:space="0"/>
        </w:rPr>
        <w:t>Режимные моменты благоприятны для организации правильного речевого общения</w:t>
      </w:r>
      <w:r>
        <w:rPr>
          <w:color w:val="111111"/>
        </w:rPr>
        <w:t>: одевание </w:t>
      </w:r>
      <w:r>
        <w:rPr>
          <w:rStyle w:val="Strong"/>
          <w:b w:val="off"/>
          <w:color w:val="111111"/>
          <w:bdr w:val="none" w:sz="4" w:space="0"/>
        </w:rPr>
        <w:t>детей на прогулку</w:t>
      </w:r>
      <w:r>
        <w:rPr>
          <w:color w:val="111111"/>
        </w:rPr>
        <w:t>, раздевание после прогулки и перед сном, умывание перед каждым приёмом пищи, наблюдения за явлениями природы, дежурство, экскурсии. Все эти моменты непосредственно связаны с какими-то реальными объектами, по поводу которых можно организовать разговор с детьми. При этом формируется определённый круг знаний и представлений, активизируется речь </w:t>
      </w:r>
      <w:r>
        <w:rPr>
          <w:rStyle w:val="Strong"/>
          <w:b w:val="off"/>
          <w:color w:val="111111"/>
          <w:bdr w:val="none" w:sz="4" w:space="0"/>
        </w:rPr>
        <w:t>детей</w:t>
      </w:r>
      <w:r>
        <w:rPr>
          <w:color w:val="111111"/>
        </w:rPr>
        <w:t>.</w:t>
      </w:r>
    </w:p>
    <w:p w14:paraId="00000010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Систематически  стремлюсь</w:t>
      </w:r>
      <w:r>
        <w:rPr>
          <w:color w:val="111111"/>
        </w:rPr>
        <w:t> </w:t>
      </w:r>
      <w:r>
        <w:rPr>
          <w:color w:val="111111"/>
        </w:rPr>
        <w:t xml:space="preserve"> </w:t>
      </w:r>
      <w:r>
        <w:rPr>
          <w:rStyle w:val="Strong"/>
          <w:b w:val="off"/>
          <w:color w:val="111111"/>
          <w:bdr w:val="none" w:sz="4" w:space="0"/>
        </w:rPr>
        <w:t>развивать</w:t>
      </w:r>
      <w:r>
        <w:rPr>
          <w:color w:val="111111"/>
        </w:rPr>
        <w:t xml:space="preserve">  детскую  речевую активность, тактично исправлять ошибки (неправильное ударение в слове или грамматическую ошибку, подсказывать </w:t>
      </w:r>
      <w:r>
        <w:rPr>
          <w:color w:val="111111"/>
        </w:rPr>
        <w:t xml:space="preserve"> </w:t>
      </w:r>
      <w:r>
        <w:rPr>
          <w:color w:val="111111"/>
        </w:rPr>
        <w:t>слова тогда, когда ребёнок не знает, как  выразить свою мысль, поправлять  ребёнка, если у него неправильный тон, если он разговаривает слишком громко.</w:t>
      </w:r>
    </w:p>
    <w:p w14:paraId="00000011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Повседневное общение даёт нам возможность обогащать словарь </w:t>
      </w:r>
      <w:r>
        <w:rPr>
          <w:rStyle w:val="Strong"/>
          <w:b w:val="off"/>
          <w:color w:val="111111"/>
          <w:bdr w:val="none" w:sz="4" w:space="0"/>
        </w:rPr>
        <w:t>детей</w:t>
      </w:r>
      <w:r>
        <w:rPr>
          <w:color w:val="111111"/>
        </w:rPr>
        <w:t>. Например, во время ежедневного одевания и раздевания с детьми разговаривают о том, что они надевают или снимают, какого цвета одежда, из какого материала она сшита,</w:t>
      </w:r>
      <w:r>
        <w:rPr>
          <w:color w:val="111111"/>
        </w:rPr>
        <w:t xml:space="preserve"> </w:t>
      </w:r>
      <w:r>
        <w:rPr>
          <w:color w:val="111111"/>
          <w:bdr w:val="none" w:sz="4" w:space="0"/>
        </w:rPr>
        <w:t>а также о других внешних признаках</w:t>
      </w:r>
      <w:r>
        <w:rPr>
          <w:color w:val="111111"/>
        </w:rPr>
        <w:t>: мягкая, пушистая, полосатая, длинная, тёплая, новая и т. д.</w:t>
      </w:r>
    </w:p>
    <w:p w14:paraId="00000012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Когда  дети</w:t>
      </w:r>
      <w:r>
        <w:rPr>
          <w:color w:val="111111"/>
        </w:rPr>
        <w:t xml:space="preserve"> умываются, можно говорить и о том, что они моют  (лицо, руки, уши, тело, чем моют (водой,  мылом, щеткой, какая вода (горячая, холодная, теплая, какое мыло (душистое, ароматное, белое и  т. д., ч ем вытираются </w:t>
      </w:r>
      <w:r>
        <w:rPr>
          <w:iCs/>
          <w:color w:val="111111"/>
          <w:bdr w:val="none" w:sz="4" w:space="0"/>
        </w:rPr>
        <w:t>(полотенцем  белым, чистым, с  полосками и т. д.)</w:t>
      </w:r>
      <w:r>
        <w:rPr>
          <w:color w:val="111111"/>
        </w:rPr>
        <w:t>.</w:t>
      </w:r>
    </w:p>
    <w:p w14:paraId="00000013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 xml:space="preserve">  С появлением активной </w:t>
      </w:r>
      <w:r>
        <w:rPr>
          <w:rStyle w:val="Strong"/>
          <w:b w:val="off"/>
          <w:color w:val="111111"/>
          <w:bdr w:val="none" w:sz="4" w:space="0"/>
        </w:rPr>
        <w:t>речи</w:t>
      </w:r>
      <w:r>
        <w:rPr>
          <w:color w:val="111111"/>
        </w:rPr>
        <w:t> задаём вопросы детям по усвоенному материалу.</w:t>
      </w:r>
    </w:p>
    <w:p w14:paraId="00000014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 xml:space="preserve">Чем младше дети, тем чаще мы должен сопровождать словами свои действия. Воспитатель должен сам называть предметы и действия, </w:t>
      </w:r>
      <w:r>
        <w:rPr>
          <w:color w:val="111111"/>
          <w:bdr w:val="none" w:sz="4" w:space="0"/>
        </w:rPr>
        <w:t>но и задавать детям вопросы</w:t>
      </w:r>
      <w:r>
        <w:rPr>
          <w:color w:val="111111"/>
        </w:rPr>
        <w:t>: Что ты делаешь? Во что играешь? Что строишь? Что надеваешь? Чем ты моешь руки? и т. д.</w:t>
      </w:r>
    </w:p>
    <w:p w14:paraId="00000015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 xml:space="preserve">Необходимо также закреплять навыки общего и речевого поведения. В средней группе к концу года дети должны научиться пользоваться активной речью, рассказывая о выполненном трудовом процессе или, отвечая на вопросы, </w:t>
      </w:r>
      <w:r>
        <w:rPr>
          <w:color w:val="111111"/>
          <w:bdr w:val="none" w:sz="4" w:space="0"/>
        </w:rPr>
        <w:t>называть предстоящую деятельность словосочетаниями</w:t>
      </w:r>
      <w:r>
        <w:rPr>
          <w:color w:val="111111"/>
        </w:rPr>
        <w:t>: будем одеваться, кормить рыбок и т. д.</w:t>
      </w:r>
    </w:p>
    <w:p w14:paraId="00000016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Очень полезен такой приё</w:t>
      </w:r>
      <w:r>
        <w:rPr>
          <w:color w:val="111111"/>
          <w:bdr w:val="none" w:sz="4" w:space="0"/>
        </w:rPr>
        <w:t>м</w:t>
      </w:r>
      <w:r>
        <w:rPr>
          <w:color w:val="111111"/>
        </w:rPr>
        <w:t>: воспитатель поручает кому-нибудь из </w:t>
      </w:r>
      <w:r>
        <w:rPr>
          <w:rStyle w:val="Strong"/>
          <w:b w:val="off"/>
          <w:color w:val="111111"/>
          <w:bdr w:val="none" w:sz="4" w:space="0"/>
        </w:rPr>
        <w:t>детей объяснить ребёнку</w:t>
      </w:r>
      <w:r>
        <w:rPr>
          <w:color w:val="111111"/>
        </w:rPr>
        <w:t>, где в группе можно взять игрушки, карандаши, книги, настольные игры, и рассказать о правилах пользования ими.</w:t>
      </w:r>
    </w:p>
    <w:p w14:paraId="00000017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Важно правильно организовать наблюдение за трудом взрослых на прогулке и экскурсиях, чтобы максимально использовать наблюдаемые объекты для </w:t>
      </w:r>
      <w:r>
        <w:rPr>
          <w:rStyle w:val="Strong"/>
          <w:b w:val="off"/>
          <w:color w:val="111111"/>
          <w:bdr w:val="none" w:sz="4" w:space="0"/>
        </w:rPr>
        <w:t>развития различных сторон речи</w:t>
      </w:r>
      <w:r>
        <w:rPr>
          <w:color w:val="111111"/>
        </w:rPr>
        <w:t>.</w:t>
      </w:r>
    </w:p>
    <w:p w14:paraId="00000018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rStyle w:val="Strong"/>
          <w:b w:val="off"/>
          <w:color w:val="111111"/>
          <w:bdr w:val="none" w:sz="4" w:space="0"/>
        </w:rPr>
        <w:t>Развитию речи способствуют и игры</w:t>
      </w:r>
      <w:r>
        <w:rPr>
          <w:color w:val="111111"/>
        </w:rPr>
        <w:t xml:space="preserve">. Так, </w:t>
      </w:r>
      <w:r>
        <w:rPr>
          <w:color w:val="111111"/>
          <w:bdr w:val="none" w:sz="4" w:space="0"/>
        </w:rPr>
        <w:t>сюжетно -ролевые игры всегда сопровождаются речью</w:t>
      </w:r>
      <w:r>
        <w:rPr>
          <w:color w:val="111111"/>
        </w:rPr>
        <w:t>: дети договариваются об условиях игры, спорят, ведут диалоги от имени действующих лиц.</w:t>
      </w:r>
      <w:r>
        <w:rPr>
          <w:color w:val="111111"/>
        </w:rPr>
        <w:t xml:space="preserve"> </w:t>
      </w:r>
      <w:r>
        <w:rPr>
          <w:color w:val="111111"/>
          <w:bdr w:val="none" w:sz="4" w:space="0"/>
        </w:rPr>
        <w:t>Но не все дети охотно участвуют в играх</w:t>
      </w:r>
      <w:r>
        <w:rPr>
          <w:color w:val="111111"/>
        </w:rPr>
        <w:t>: речевая активность у одних больше, у других - меньше. Поэтому мы вводим в быт </w:t>
      </w:r>
      <w:r>
        <w:rPr>
          <w:rStyle w:val="Strong"/>
          <w:b w:val="off"/>
          <w:color w:val="111111"/>
          <w:bdr w:val="none" w:sz="4" w:space="0"/>
        </w:rPr>
        <w:t>детей подвижные игры</w:t>
      </w:r>
      <w:r>
        <w:rPr>
          <w:color w:val="111111"/>
        </w:rPr>
        <w:t>, которые сопровождаются диалогами.</w:t>
      </w:r>
    </w:p>
    <w:p w14:paraId="00000019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В старшем </w:t>
      </w:r>
      <w:r>
        <w:rPr>
          <w:rStyle w:val="Strong"/>
          <w:b w:val="off"/>
          <w:color w:val="111111"/>
          <w:bdr w:val="none" w:sz="4" w:space="0"/>
        </w:rPr>
        <w:t>дошкольном возрасте</w:t>
      </w:r>
      <w:r>
        <w:rPr>
          <w:color w:val="111111"/>
        </w:rPr>
        <w:t> особое значение имеет научить </w:t>
      </w:r>
      <w:r>
        <w:rPr>
          <w:rStyle w:val="Strong"/>
          <w:b w:val="off"/>
          <w:color w:val="111111"/>
          <w:bdr w:val="none" w:sz="4" w:space="0"/>
        </w:rPr>
        <w:t>детей внимательно слушать</w:t>
      </w:r>
      <w:r>
        <w:rPr>
          <w:color w:val="111111"/>
        </w:rPr>
        <w:t>. </w:t>
      </w:r>
      <w:r>
        <w:rPr>
          <w:rStyle w:val="Strong"/>
          <w:b w:val="off"/>
          <w:color w:val="111111"/>
          <w:bdr w:val="none" w:sz="4" w:space="0"/>
        </w:rPr>
        <w:t xml:space="preserve">Развитию </w:t>
      </w:r>
      <w:r>
        <w:rPr>
          <w:color w:val="111111"/>
          <w:bdr w:val="none" w:sz="4" w:space="0"/>
        </w:rPr>
        <w:t>слухового восприятия и внимания способствуют игры</w:t>
      </w:r>
      <w:r>
        <w:rPr>
          <w:color w:val="111111"/>
        </w:rPr>
        <w:t>: </w:t>
      </w:r>
      <w:r>
        <w:rPr>
          <w:iCs/>
          <w:color w:val="111111"/>
          <w:bdr w:val="none" w:sz="4" w:space="0"/>
        </w:rPr>
        <w:t>«Угадай по голосу, кто позвал?»</w:t>
      </w:r>
      <w:r>
        <w:rPr>
          <w:color w:val="111111"/>
        </w:rPr>
        <w:t>, </w:t>
      </w:r>
      <w:r>
        <w:rPr>
          <w:iCs/>
          <w:color w:val="111111"/>
          <w:bdr w:val="none" w:sz="4" w:space="0"/>
        </w:rPr>
        <w:t>«Телефон»</w:t>
      </w:r>
      <w:r>
        <w:rPr>
          <w:color w:val="111111"/>
        </w:rPr>
        <w:t>, </w:t>
      </w:r>
      <w:r>
        <w:rPr>
          <w:iCs/>
          <w:color w:val="111111"/>
          <w:bdr w:val="none" w:sz="4" w:space="0"/>
        </w:rPr>
        <w:t>«Что ты слышишь?»</w:t>
      </w:r>
      <w:r>
        <w:rPr>
          <w:color w:val="111111"/>
        </w:rPr>
        <w:t>. Они не должны длиться более трёх минут, так как требуют особой сосредоточенности.</w:t>
      </w:r>
    </w:p>
    <w:p w14:paraId="0000001A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Для полноценного речевого </w:t>
      </w:r>
      <w:r>
        <w:rPr>
          <w:rStyle w:val="Strong"/>
          <w:b w:val="off"/>
          <w:color w:val="111111"/>
          <w:bdr w:val="none" w:sz="4" w:space="0"/>
        </w:rPr>
        <w:t>развития</w:t>
      </w:r>
      <w:r>
        <w:rPr>
          <w:color w:val="111111"/>
        </w:rPr>
        <w:t> ребёнка играет роль семья. Воспитатель объясняет, что речевая игра или упражнение, беседа с ребёнком - это неотъемлемая часть сложного процесса формирования </w:t>
      </w:r>
      <w:r>
        <w:rPr>
          <w:rStyle w:val="Strong"/>
          <w:b w:val="off"/>
          <w:color w:val="111111"/>
          <w:bdr w:val="none" w:sz="4" w:space="0"/>
        </w:rPr>
        <w:t>речи</w:t>
      </w:r>
      <w:r>
        <w:rPr>
          <w:color w:val="111111"/>
        </w:rPr>
        <w:t>. Если родители устранятся от этой работы, то пострадает их ребёнок. Мы знакомим родителей с играми, игровыми упражнениями и заданиями, отбирая и учитывая большую загруженность родителей ежедневными домашними делами, и накопленную к концу дня усталость. Среди прочих дома рекомендуется </w:t>
      </w:r>
      <w:r>
        <w:rPr>
          <w:iCs/>
          <w:color w:val="111111"/>
          <w:bdr w:val="none" w:sz="4" w:space="0"/>
        </w:rPr>
        <w:t>«играть на кухне»</w:t>
      </w:r>
      <w:r>
        <w:rPr>
          <w:color w:val="111111"/>
        </w:rPr>
        <w:t>.</w:t>
      </w:r>
    </w:p>
    <w:p w14:paraId="0000001B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Игровые упражнения на </w:t>
      </w:r>
      <w:r>
        <w:rPr>
          <w:rStyle w:val="Strong"/>
          <w:b w:val="off"/>
          <w:color w:val="111111"/>
          <w:bdr w:val="none" w:sz="4" w:space="0"/>
        </w:rPr>
        <w:t>развитие мелкой моторики рук</w:t>
      </w:r>
      <w:r>
        <w:rPr>
          <w:color w:val="111111"/>
        </w:rPr>
        <w:t>:</w:t>
      </w:r>
    </w:p>
    <w:p w14:paraId="0000001C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• </w:t>
      </w:r>
      <w:r>
        <w:rPr>
          <w:iCs/>
          <w:color w:val="111111"/>
          <w:bdr w:val="none" w:sz="4" w:space="0"/>
        </w:rPr>
        <w:t>«</w:t>
      </w:r>
      <w:r>
        <w:rPr>
          <w:iCs/>
          <w:color w:val="111111"/>
          <w:bdr w:val="none" w:sz="4" w:space="0"/>
        </w:rPr>
        <w:t xml:space="preserve"> </w:t>
      </w:r>
      <w:r>
        <w:rPr>
          <w:iCs/>
          <w:color w:val="111111"/>
          <w:bdr w:val="none" w:sz="4" w:space="0"/>
        </w:rPr>
        <w:t>Помогаю</w:t>
      </w:r>
      <w:r>
        <w:rPr>
          <w:iCs/>
          <w:color w:val="111111"/>
          <w:bdr w:val="none" w:sz="4" w:space="0"/>
        </w:rPr>
        <w:t xml:space="preserve"> маме»</w:t>
      </w:r>
      <w:r>
        <w:rPr>
          <w:color w:val="111111"/>
        </w:rPr>
        <w:t xml:space="preserve"> </w:t>
      </w:r>
      <w:r>
        <w:rPr>
          <w:color w:val="111111"/>
        </w:rPr>
        <w:t xml:space="preserve"> </w:t>
      </w:r>
      <w:r>
        <w:rPr>
          <w:color w:val="111111"/>
        </w:rPr>
        <w:t>(перебрать  рис, горох, гречку,</w:t>
      </w:r>
    </w:p>
    <w:p w14:paraId="0000001D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• </w:t>
      </w:r>
      <w:r>
        <w:rPr>
          <w:iCs/>
          <w:color w:val="111111"/>
          <w:bdr w:val="none" w:sz="4" w:space="0"/>
        </w:rPr>
        <w:t>«Волшебные палочки»</w:t>
      </w:r>
      <w:r>
        <w:rPr>
          <w:color w:val="111111"/>
        </w:rPr>
        <w:t> </w:t>
      </w:r>
      <w:r>
        <w:rPr>
          <w:iCs/>
          <w:color w:val="111111"/>
          <w:bdr w:val="none" w:sz="4" w:space="0"/>
        </w:rPr>
        <w:t>(из карандашей собрать простейшие геометрические фигуры)</w:t>
      </w:r>
      <w:r>
        <w:rPr>
          <w:color w:val="111111"/>
        </w:rPr>
        <w:t>.</w:t>
      </w:r>
    </w:p>
    <w:p w14:paraId="0000001E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Можно играть с целью </w:t>
      </w:r>
      <w:r>
        <w:rPr>
          <w:rStyle w:val="Strong"/>
          <w:b w:val="off"/>
          <w:color w:val="111111"/>
          <w:bdr w:val="none" w:sz="4" w:space="0"/>
        </w:rPr>
        <w:t>развития</w:t>
      </w:r>
      <w:r>
        <w:rPr>
          <w:color w:val="111111"/>
        </w:rPr>
        <w:t> грамматического строя </w:t>
      </w:r>
      <w:r>
        <w:rPr>
          <w:rStyle w:val="Strong"/>
          <w:b w:val="off"/>
          <w:color w:val="111111"/>
          <w:bdr w:val="none" w:sz="4" w:space="0"/>
        </w:rPr>
        <w:t>речи</w:t>
      </w:r>
      <w:r>
        <w:rPr>
          <w:color w:val="111111"/>
        </w:rPr>
        <w:t>.</w:t>
      </w:r>
    </w:p>
    <w:p w14:paraId="0000001F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Приготовим сок</w:t>
      </w:r>
      <w:r>
        <w:rPr>
          <w:color w:val="111111"/>
        </w:rPr>
        <w:t>»</w:t>
      </w:r>
      <w:r>
        <w:rPr>
          <w:color w:val="111111"/>
        </w:rPr>
        <w:t xml:space="preserve"> Из яблок сок. </w:t>
      </w:r>
      <w:r>
        <w:rPr>
          <w:iCs/>
          <w:color w:val="111111"/>
          <w:bdr w:val="none" w:sz="4" w:space="0"/>
        </w:rPr>
        <w:t>(яблочный)</w:t>
      </w:r>
      <w:r>
        <w:rPr>
          <w:color w:val="111111"/>
        </w:rPr>
        <w:t>; из груш. </w:t>
      </w:r>
      <w:r>
        <w:rPr>
          <w:iCs/>
          <w:color w:val="111111"/>
          <w:bdr w:val="none" w:sz="4" w:space="0"/>
        </w:rPr>
        <w:t>(грушевый)</w:t>
      </w:r>
      <w:r>
        <w:rPr>
          <w:color w:val="111111"/>
        </w:rPr>
        <w:t>; из вишни. </w:t>
      </w:r>
      <w:r>
        <w:rPr>
          <w:iCs/>
          <w:color w:val="111111"/>
          <w:bdr w:val="none" w:sz="4" w:space="0"/>
        </w:rPr>
        <w:t>(вишнёвый)</w:t>
      </w:r>
      <w:r>
        <w:rPr>
          <w:color w:val="111111"/>
        </w:rPr>
        <w:t xml:space="preserve">; из моркови, лимона, апельсина и т. п. Справились? </w:t>
      </w:r>
      <w:r>
        <w:rPr>
          <w:color w:val="111111"/>
          <w:bdr w:val="none" w:sz="4" w:space="0"/>
        </w:rPr>
        <w:t>А теперь наоборот</w:t>
      </w:r>
      <w:r>
        <w:rPr>
          <w:color w:val="111111"/>
        </w:rPr>
        <w:t>: апельсиновый сок из чего? и т. д.</w:t>
      </w:r>
    </w:p>
    <w:p w14:paraId="00000020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Игра на обогащение словаря ребёнка</w:t>
      </w:r>
    </w:p>
    <w:p w14:paraId="00000021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iCs/>
          <w:color w:val="111111"/>
          <w:bdr w:val="none" w:sz="4" w:space="0"/>
        </w:rPr>
        <w:t>«Доскажи словечко»</w:t>
      </w:r>
      <w:r>
        <w:rPr>
          <w:color w:val="111111"/>
        </w:rPr>
        <w:t>. Вы начинаете фразу, а ребёнок заканчивает её.</w:t>
      </w:r>
      <w:r>
        <w:rPr>
          <w:color w:val="111111"/>
        </w:rPr>
        <w:t xml:space="preserve"> </w:t>
      </w:r>
      <w:r>
        <w:rPr>
          <w:color w:val="111111"/>
          <w:bdr w:val="none" w:sz="4" w:space="0"/>
        </w:rPr>
        <w:t>Например</w:t>
      </w:r>
      <w:r>
        <w:rPr>
          <w:color w:val="111111"/>
        </w:rPr>
        <w:t>: ворона каркает, воробей. </w:t>
      </w:r>
      <w:r>
        <w:rPr>
          <w:iCs/>
          <w:color w:val="111111"/>
          <w:bdr w:val="none" w:sz="4" w:space="0"/>
        </w:rPr>
        <w:t>(чирикает)</w:t>
      </w:r>
      <w:r>
        <w:rPr>
          <w:color w:val="111111"/>
        </w:rPr>
        <w:t xml:space="preserve">. Сова летает, а заяц. </w:t>
      </w:r>
      <w:r>
        <w:rPr>
          <w:color w:val="111111"/>
        </w:rPr>
        <w:t>.</w:t>
      </w:r>
      <w:r>
        <w:rPr>
          <w:iCs/>
          <w:color w:val="111111"/>
          <w:bdr w:val="none" w:sz="4" w:space="0"/>
        </w:rPr>
        <w:t>(</w:t>
      </w:r>
      <w:r>
        <w:rPr>
          <w:iCs/>
          <w:color w:val="111111"/>
          <w:bdr w:val="none" w:sz="4" w:space="0"/>
        </w:rPr>
        <w:t>бегает, прыгает)</w:t>
      </w:r>
      <w:r>
        <w:rPr>
          <w:color w:val="111111"/>
        </w:rPr>
        <w:t xml:space="preserve">. У коровы телёнок, а у лошади. </w:t>
      </w:r>
      <w:r>
        <w:rPr>
          <w:color w:val="111111"/>
        </w:rPr>
        <w:t>.</w:t>
      </w:r>
      <w:r>
        <w:rPr>
          <w:iCs/>
          <w:color w:val="111111"/>
          <w:bdr w:val="none" w:sz="4" w:space="0"/>
        </w:rPr>
        <w:t>(</w:t>
      </w:r>
      <w:r>
        <w:rPr>
          <w:iCs/>
          <w:color w:val="111111"/>
          <w:bdr w:val="none" w:sz="4" w:space="0"/>
        </w:rPr>
        <w:t>жеребёнок)</w:t>
      </w:r>
      <w:r>
        <w:rPr>
          <w:color w:val="111111"/>
        </w:rPr>
        <w:t> и т. п.</w:t>
      </w:r>
    </w:p>
    <w:p w14:paraId="00000022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iCs/>
          <w:color w:val="111111"/>
          <w:bdr w:val="none" w:sz="4" w:space="0"/>
        </w:rPr>
        <w:t>«Упрямые слова»</w:t>
      </w:r>
      <w:r>
        <w:rPr>
          <w:color w:val="111111"/>
        </w:rPr>
        <w:t xml:space="preserve">. </w:t>
      </w:r>
      <w:r>
        <w:rPr>
          <w:color w:val="111111"/>
        </w:rPr>
        <w:t>Рассказать  ребёнку</w:t>
      </w:r>
      <w:r>
        <w:rPr>
          <w:color w:val="111111"/>
        </w:rPr>
        <w:t xml:space="preserve">, </w:t>
      </w:r>
      <w:r>
        <w:rPr>
          <w:color w:val="111111"/>
        </w:rPr>
        <w:t xml:space="preserve"> </w:t>
      </w:r>
      <w:r>
        <w:rPr>
          <w:color w:val="111111"/>
        </w:rPr>
        <w:t>что есть на свете </w:t>
      </w:r>
      <w:r>
        <w:rPr>
          <w:iCs/>
          <w:color w:val="111111"/>
          <w:bdr w:val="none" w:sz="4" w:space="0"/>
        </w:rPr>
        <w:t>«упрямые»</w:t>
      </w:r>
      <w:r>
        <w:rPr>
          <w:color w:val="111111"/>
        </w:rPr>
        <w:t> слова, которые никогда не изменяются </w:t>
      </w:r>
      <w:r>
        <w:rPr>
          <w:iCs/>
          <w:color w:val="111111"/>
          <w:bdr w:val="none" w:sz="4" w:space="0"/>
        </w:rPr>
        <w:t>(кофе, платье,</w:t>
      </w:r>
      <w:r>
        <w:rPr>
          <w:iCs/>
          <w:color w:val="111111"/>
          <w:bdr w:val="none" w:sz="4" w:space="0"/>
        </w:rPr>
        <w:t xml:space="preserve"> </w:t>
      </w:r>
      <w:r>
        <w:rPr>
          <w:iCs/>
          <w:color w:val="111111"/>
          <w:bdr w:val="none" w:sz="4" w:space="0"/>
        </w:rPr>
        <w:t xml:space="preserve"> какао, пианино, метро.)</w:t>
      </w:r>
    </w:p>
    <w:p w14:paraId="00000023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Подвижные игры</w:t>
      </w:r>
    </w:p>
    <w:p w14:paraId="00000024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iCs/>
          <w:color w:val="111111"/>
          <w:bdr w:val="none" w:sz="4" w:space="0"/>
        </w:rPr>
        <w:t>«Игры с мячом»</w:t>
      </w:r>
      <w:r>
        <w:rPr>
          <w:color w:val="111111"/>
        </w:rPr>
        <w:t>. «Я буду называть предметы и бросать тебе мяч. Ты будешь ловить его тогда, когда в слове услышишь звук </w:t>
      </w:r>
      <w:r>
        <w:rPr>
          <w:iCs/>
          <w:color w:val="111111"/>
          <w:bdr w:val="none" w:sz="4" w:space="0"/>
        </w:rPr>
        <w:t>«ж»</w:t>
      </w:r>
      <w:r>
        <w:rPr>
          <w:color w:val="111111"/>
        </w:rPr>
        <w:t xml:space="preserve">. Если в слове нет такого» звука, то мяч ловить не надо. Итак, </w:t>
      </w:r>
      <w:r>
        <w:rPr>
          <w:color w:val="111111"/>
          <w:bdr w:val="none" w:sz="4" w:space="0"/>
        </w:rPr>
        <w:t>начинаем</w:t>
      </w:r>
      <w:r>
        <w:rPr>
          <w:color w:val="111111"/>
        </w:rPr>
        <w:t>: жаба, стул, ёжик, книга.»</w:t>
      </w:r>
    </w:p>
    <w:p w14:paraId="00000025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Вот такая совместная работа воспитателя и семьи по </w:t>
      </w:r>
      <w:r>
        <w:rPr>
          <w:rStyle w:val="Strong"/>
          <w:b w:val="off"/>
          <w:color w:val="111111"/>
          <w:bdr w:val="none" w:sz="4" w:space="0"/>
        </w:rPr>
        <w:t>развитию речи</w:t>
      </w:r>
      <w:r>
        <w:rPr>
          <w:color w:val="111111"/>
        </w:rPr>
        <w:t> даёт полноценное речевое </w:t>
      </w:r>
      <w:r>
        <w:rPr>
          <w:rStyle w:val="Strong"/>
          <w:b w:val="off"/>
          <w:color w:val="111111"/>
          <w:bdr w:val="none" w:sz="4" w:space="0"/>
        </w:rPr>
        <w:t>развитие ребёнка</w:t>
      </w:r>
      <w:r>
        <w:rPr>
          <w:color w:val="111111"/>
        </w:rPr>
        <w:t>.</w:t>
      </w:r>
    </w:p>
    <w:p w14:paraId="00000026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Воспитатель помимо общеобразовательных задач выполняет и ряд коррекционных, направленных на устранение сенсорной, волевой, интеллектуальной </w:t>
      </w:r>
      <w:r>
        <w:rPr>
          <w:rStyle w:val="Strong"/>
          <w:b w:val="off"/>
          <w:color w:val="111111"/>
          <w:bdr w:val="none" w:sz="4" w:space="0"/>
        </w:rPr>
        <w:t>недостаточности</w:t>
      </w:r>
      <w:r>
        <w:rPr>
          <w:color w:val="111111"/>
        </w:rPr>
        <w:t>, обусловленной особенностями речевого дефекта. Таким образом, создаётся благоприятная основа для эффективного </w:t>
      </w:r>
      <w:r>
        <w:rPr>
          <w:rStyle w:val="Strong"/>
          <w:b w:val="off"/>
          <w:color w:val="111111"/>
          <w:bdr w:val="none" w:sz="4" w:space="0"/>
        </w:rPr>
        <w:t>развития ребёнка</w:t>
      </w:r>
      <w:r>
        <w:rPr>
          <w:color w:val="111111"/>
        </w:rPr>
        <w:t>, что в итоге способствует овладению речью.</w:t>
      </w:r>
    </w:p>
    <w:p w14:paraId="00000027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Мы осуществляем контроль над речью </w:t>
      </w:r>
      <w:r>
        <w:rPr>
          <w:rStyle w:val="Strong"/>
          <w:b w:val="off"/>
          <w:color w:val="111111"/>
          <w:bdr w:val="none" w:sz="4" w:space="0"/>
        </w:rPr>
        <w:t>детей</w:t>
      </w:r>
      <w:r>
        <w:rPr>
          <w:color w:val="111111"/>
        </w:rPr>
        <w:t> на занятиях и во время режимных моментов, занимается </w:t>
      </w:r>
      <w:r>
        <w:rPr>
          <w:rStyle w:val="Strong"/>
          <w:b w:val="off"/>
          <w:color w:val="111111"/>
          <w:bdr w:val="none" w:sz="4" w:space="0"/>
        </w:rPr>
        <w:t>развитием мелкой моторики</w:t>
      </w:r>
      <w:r>
        <w:rPr>
          <w:color w:val="111111"/>
        </w:rPr>
        <w:t>, оказывает помощь по автоматизации поставленных звуков, способствует совершенствованию грамматического строя </w:t>
      </w:r>
      <w:r>
        <w:rPr>
          <w:rStyle w:val="Strong"/>
          <w:b w:val="off"/>
          <w:color w:val="111111"/>
          <w:bdr w:val="none" w:sz="4" w:space="0"/>
        </w:rPr>
        <w:t>речи</w:t>
      </w:r>
      <w:r>
        <w:rPr>
          <w:color w:val="111111"/>
        </w:rPr>
        <w:t>, </w:t>
      </w:r>
      <w:r>
        <w:rPr>
          <w:rStyle w:val="Strong"/>
          <w:b w:val="off"/>
          <w:color w:val="111111"/>
          <w:bdr w:val="none" w:sz="4" w:space="0"/>
        </w:rPr>
        <w:t>развитию</w:t>
      </w:r>
      <w:r>
        <w:rPr>
          <w:color w:val="111111"/>
        </w:rPr>
        <w:t> фонематического восприятия и слоговой структуры, проводит необходимую работу с родителями для оптимизации коррекционного процесса.</w:t>
      </w:r>
    </w:p>
    <w:p w14:paraId="00000028">
      <w:pPr>
        <w:pStyle w:val="Normal(Web)"/>
        <w:shd w:val="clear" w:color="auto" w:fill="ffffff"/>
        <w:spacing w:before="0" w:after="0"/>
        <w:ind w:firstLine="360"/>
        <w:jc w:val="both"/>
        <w:rPr>
          <w:color w:val="111111"/>
        </w:rPr>
      </w:pPr>
      <w:r>
        <w:rPr>
          <w:color w:val="111111"/>
        </w:rPr>
        <w:t>Особенно четко нужно произносить незнакомые и длинные слова. Живость и богатство интонаций тоже играют немаловажную роль - способствуют лучшему усвоению </w:t>
      </w:r>
      <w:r>
        <w:rPr>
          <w:rStyle w:val="Strong"/>
          <w:b w:val="off"/>
          <w:color w:val="111111"/>
          <w:bdr w:val="none" w:sz="4" w:space="0"/>
        </w:rPr>
        <w:t>речи</w:t>
      </w:r>
      <w:r>
        <w:rPr>
          <w:color w:val="111111"/>
        </w:rPr>
        <w:t>. Также необходимо регулировать темп своей </w:t>
      </w:r>
      <w:r>
        <w:rPr>
          <w:rStyle w:val="Strong"/>
          <w:b w:val="off"/>
          <w:color w:val="111111"/>
          <w:bdr w:val="none" w:sz="4" w:space="0"/>
        </w:rPr>
        <w:t>речи</w:t>
      </w:r>
      <w:r>
        <w:rPr>
          <w:color w:val="111111"/>
        </w:rPr>
        <w:t>. Следить за содержанием слишком быстрой </w:t>
      </w:r>
      <w:r>
        <w:rPr>
          <w:rStyle w:val="Strong"/>
          <w:b w:val="off"/>
          <w:color w:val="111111"/>
          <w:bdr w:val="none" w:sz="4" w:space="0"/>
        </w:rPr>
        <w:t>речи</w:t>
      </w:r>
      <w:r>
        <w:rPr>
          <w:color w:val="111111"/>
        </w:rPr>
        <w:t xml:space="preserve"> трудно даже взрослому, а ребёнок совершенно на это не способен. Не понимая смысла льющихся потоков слов, он просто перестаёт слушать. Недопустима и слишком </w:t>
      </w:r>
      <w:r>
        <w:rPr>
          <w:color w:val="111111"/>
        </w:rPr>
        <w:t xml:space="preserve">медленная, </w:t>
      </w:r>
      <w:r>
        <w:rPr>
          <w:color w:val="111111"/>
          <w:bdr w:val="none" w:sz="4" w:space="0"/>
        </w:rPr>
        <w:t>растянутая речь</w:t>
      </w:r>
      <w:r>
        <w:rPr>
          <w:color w:val="111111"/>
        </w:rPr>
        <w:t>: она надоедает. Также следует регулировать силу своего голоса, говорить настолько громко или тихо, насколько этого требуют условия момента и содержание </w:t>
      </w:r>
      <w:r>
        <w:rPr>
          <w:rStyle w:val="Strong"/>
          <w:b w:val="off"/>
          <w:color w:val="111111"/>
          <w:bdr w:val="none" w:sz="4" w:space="0"/>
        </w:rPr>
        <w:t>речи</w:t>
      </w:r>
      <w:r>
        <w:rPr>
          <w:color w:val="111111"/>
        </w:rPr>
        <w:t>. Тихую речь дети не слышат, не улавливают её содержания. Громкую речь, переходящую в крик, дети перенимают, как манеру </w:t>
      </w:r>
      <w:r>
        <w:rPr>
          <w:rStyle w:val="Strong"/>
          <w:b w:val="off"/>
          <w:color w:val="111111"/>
          <w:bdr w:val="none" w:sz="4" w:space="0"/>
        </w:rPr>
        <w:t>речи</w:t>
      </w:r>
      <w:r>
        <w:rPr>
          <w:color w:val="111111"/>
        </w:rPr>
        <w:t>, необыкновенно быстро. Сама речь у воспитателя должна быть эмоциональна, выразительна и отражать интерес, внимание, любовь к ребёнку, заботу о нём.</w:t>
      </w:r>
    </w:p>
    <w:p w14:paraId="00000029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Федеральным государственным образовательным стандартам дошкольного образования содержание образовательной области «Речевое развитие» направлено на достижение целей формирования устной речи и навыков речевого общения с окружающими на основе владения литературным языком своего народа через решение следующих задач: </w:t>
      </w:r>
    </w:p>
    <w:p w14:paraId="0000002A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• Овладение речью как средством общения и культуры; </w:t>
      </w:r>
    </w:p>
    <w:p w14:paraId="0000002B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• Обогащение активного словаря; </w:t>
      </w:r>
    </w:p>
    <w:p w14:paraId="0000002C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• Развитие связной, грамматически правильной диалогической и монологической речи; </w:t>
      </w:r>
    </w:p>
    <w:p w14:paraId="0000002D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• Развитие речевого творчества; </w:t>
      </w:r>
    </w:p>
    <w:p w14:paraId="0000002E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• Развитие звуковой и интонационной культуры речи, фонематического слуха; </w:t>
      </w:r>
    </w:p>
    <w:p w14:paraId="0000002F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• Знакомство с книжной культурой, детской литературой, понимание на слух текстов различных жанров детской литературы; </w:t>
      </w:r>
    </w:p>
    <w:p w14:paraId="00000030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• Формирование звуковой </w:t>
      </w:r>
      <w:r>
        <w:rPr>
          <w:rFonts w:ascii="Times New Roman" w:cs="Times New Roman" w:eastAsia="Times New Roman" w:hAnsi="Times New Roman"/>
          <w:sz w:val="24"/>
          <w:szCs w:val="24"/>
        </w:rPr>
        <w:t>аналитико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- синтетической активности как предпосылки обучения грамоте.</w:t>
      </w:r>
    </w:p>
    <w:p w14:paraId="00000031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Речь, являясь средством общения, возникает на определенном этапе развития общения. Формирование речевой деятельности представляет собой сложный процесс взаимодействия ребенка с окружающими людьми, осуществляемого с помощью материальных и языковых средств. Речь не возникает из самой природы ребенка, а формируется в процессе его существования в социальной среде. Ее возникновение и развитие вызываются потребностями общения, нуждами жизнедеятельности ребенка. Противоречия, возникающие в общении, ведут к возникновению и развитию языковой способности ребенка, к овладению им все новыми средствами общения, формами речи. Это происходит благодаря сотрудничеству ребенка со взрослым, которое строится с учетом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его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возрастных особенностей и в</w:t>
      </w:r>
      <w:r>
        <w:rPr>
          <w:rFonts w:ascii="Times New Roman" w:cs="Times New Roman" w:eastAsia="Times New Roman" w:hAnsi="Times New Roman"/>
          <w:sz w:val="24"/>
          <w:szCs w:val="24"/>
        </w:rPr>
        <w:t>озможностей.</w:t>
      </w:r>
    </w:p>
    <w:p w14:paraId="00000032">
      <w:pPr>
        <w:pStyle w:val="C0"/>
        <w:shd w:val="clear" w:color="auto" w:fill="ffffff"/>
        <w:spacing w:before="0" w:after="0"/>
        <w:ind w:firstLine="710"/>
        <w:jc w:val="both"/>
        <w:rPr>
          <w:rStyle w:val="C1"/>
          <w:color w:val="000000" w:themeColor="text1"/>
        </w:rPr>
      </w:pPr>
    </w:p>
    <w:p w14:paraId="00000033">
      <w:pPr>
        <w:pStyle w:val="C0"/>
        <w:shd w:val="clear" w:color="auto" w:fill="ffffff"/>
        <w:spacing w:before="0" w:after="0"/>
        <w:ind w:firstLine="710"/>
        <w:jc w:val="both"/>
        <w:rPr>
          <w:color w:val="000000" w:themeColor="text1"/>
        </w:rPr>
      </w:pPr>
      <w:r>
        <w:rPr>
          <w:rStyle w:val="C1"/>
          <w:color w:val="000000" w:themeColor="text1"/>
        </w:rPr>
        <w:t>Список использованной литературы.</w:t>
      </w:r>
    </w:p>
    <w:p w14:paraId="00000034">
      <w:pPr>
        <w:pStyle w:val="C0"/>
        <w:shd w:val="clear" w:color="auto" w:fill="ffffff"/>
        <w:spacing w:before="0" w:after="0"/>
        <w:jc w:val="both"/>
        <w:rPr>
          <w:color w:val="000000" w:themeColor="text1"/>
        </w:rPr>
      </w:pPr>
      <w:r>
        <w:rPr>
          <w:rStyle w:val="C1"/>
          <w:color w:val="000000" w:themeColor="text1"/>
        </w:rPr>
        <w:t>1. Стародубова Н. А. «Развитие речи ребёнка». – М, 2017</w:t>
      </w:r>
    </w:p>
    <w:p w14:paraId="00000035">
      <w:pPr>
        <w:pStyle w:val="C0"/>
        <w:shd w:val="clear" w:color="auto" w:fill="ffffff"/>
        <w:spacing w:before="0" w:after="0"/>
        <w:jc w:val="both"/>
        <w:rPr>
          <w:color w:val="000000" w:themeColor="text1"/>
        </w:rPr>
      </w:pPr>
      <w:r>
        <w:rPr>
          <w:rStyle w:val="C1"/>
          <w:color w:val="000000" w:themeColor="text1"/>
        </w:rPr>
        <w:t>2. Рудик О. С. «Развитие речи детей 6–7 лет в свободной деятельности». – М, 2017</w:t>
      </w:r>
    </w:p>
    <w:p w14:paraId="00000036">
      <w:pPr>
        <w:pStyle w:val="C0"/>
        <w:shd w:val="clear" w:color="auto" w:fill="ffffff"/>
        <w:spacing w:before="0" w:after="0"/>
        <w:jc w:val="both"/>
        <w:rPr>
          <w:color w:val="000000" w:themeColor="text1"/>
        </w:rPr>
      </w:pPr>
      <w:r>
        <w:rPr>
          <w:rStyle w:val="C1"/>
          <w:color w:val="000000" w:themeColor="text1"/>
        </w:rPr>
        <w:t>3. Светлова И. Е. «Домашний </w:t>
      </w:r>
      <w:r>
        <w:rPr>
          <w:rStyle w:val="Hyperlink"/>
          <w:color w:val="000000" w:themeColor="text1"/>
          <w:u w:val="none"/>
        </w:rPr>
        <w:fldChar w:fldCharType="begin"/>
      </w:r>
      <w:r>
        <w:rPr>
          <w:rStyle w:val="Hyperlink"/>
          <w:color w:val="000000" w:themeColor="text1"/>
          <w:u w:val="none"/>
        </w:rPr>
        <w:instrText xml:space="preserve">HYPERLINK "https://www.google.com/url?q=http://pandia.ru/text/category/logopediya/&amp;sa=D&amp;ust=1485806798360000&amp;usg=AFQjCNE8wVrmrikbAQ4q4ZGoROuCCmJNuQ" </w:instrText>
      </w:r>
      <w:r>
        <w:rPr>
          <w:rStyle w:val="Hyperlink"/>
          <w:color w:val="000000" w:themeColor="text1"/>
          <w:u w:val="none"/>
        </w:rPr>
        <w:fldChar w:fldCharType="separate"/>
      </w:r>
      <w:r>
        <w:rPr>
          <w:rStyle w:val="Hyperlink"/>
          <w:color w:val="000000" w:themeColor="text1"/>
          <w:u w:val="none"/>
        </w:rPr>
        <w:t>логопед</w:t>
      </w:r>
      <w:r>
        <w:rPr>
          <w:rStyle w:val="C1"/>
          <w:color w:val="000000" w:themeColor="text1"/>
        </w:rPr>
        <w:fldChar w:fldCharType="end"/>
      </w:r>
      <w:r>
        <w:rPr>
          <w:rStyle w:val="C1"/>
          <w:color w:val="000000" w:themeColor="text1"/>
        </w:rPr>
        <w:t>». – М, 2016</w:t>
      </w:r>
    </w:p>
    <w:p w14:paraId="00000037">
      <w:pPr>
        <w:pStyle w:val="C0"/>
        <w:shd w:val="clear" w:color="auto" w:fill="ffffff"/>
        <w:spacing w:before="0" w:after="0"/>
        <w:jc w:val="both"/>
        <w:rPr>
          <w:color w:val="000000" w:themeColor="text1"/>
        </w:rPr>
      </w:pPr>
      <w:r>
        <w:rPr>
          <w:rStyle w:val="C1"/>
          <w:color w:val="000000" w:themeColor="text1"/>
        </w:rPr>
        <w:t>4. Максаков А. И. «Развитие правильной речи ребёнка в семье». М, 2016</w:t>
      </w:r>
    </w:p>
    <w:p w14:paraId="00000038">
      <w:pPr>
        <w:pStyle w:val="C0"/>
        <w:shd w:val="clear" w:color="auto" w:fill="ffffff"/>
        <w:spacing w:before="0"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Style w:val="C1"/>
          <w:color w:val="000000" w:themeColor="text1"/>
        </w:rPr>
        <w:t>5.</w:t>
      </w:r>
      <w:r>
        <w:rPr>
          <w:rStyle w:val="C1"/>
          <w:color w:val="000000" w:themeColor="text1"/>
        </w:rPr>
        <w:t>Ушакова О. С. «Придумай слово». – М, 2018</w:t>
      </w:r>
    </w:p>
    <w:sectPr>
      <w:pgSz w:w="11906" w:h="16838"/>
      <w:pgMar w:top="851" w:right="851" w:bottom="85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1A1"/>
    <w:rsid w:val="00055D5C"/>
    <w:rsid w:val="00442FD8"/>
    <w:rsid w:val="005B3639"/>
    <w:rsid w:val="005C334A"/>
    <w:rsid w:val="005C6774"/>
    <w:rsid w:val="00755B59"/>
    <w:rsid w:val="007D6EC7"/>
    <w:rsid w:val="00832FF4"/>
    <w:rsid w:val="009C740D"/>
    <w:rsid w:val="00BA628F"/>
    <w:rsid w:val="00C941A1"/>
    <w:rsid w:val="00DD6A0D"/>
    <w:rsid w:val="00DE6639"/>
    <w:rsid w:val="00E2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8A4D"/>
  <w15:docId w15:val="{150D6CD7-BDC0-4815-BBFF-9A06FE4CCCB9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ru-RU" w:bidi="ar-SA" w:eastAsia="ru-RU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customStyle="1" w:styleId="C3">
    <w:name w:val="C3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C1">
    <w:name w:val="C1"/>
    <w:basedOn w:val="DefaultParagraphFont"/>
    <w:uiPriority w:val="99"/>
  </w:style>
  <w:style w:type="paragraph" w:customStyle="1" w:styleId="C0">
    <w:name w:val="C0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on"/>
    <w:unhideWhenUsed w:val="on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3" Type="http://schemas.openxmlformats.org/officeDocument/2006/relationships/webSettings" Target="webSettings.xml"/><Relationship Id="rId4" Type="http://schemas.openxmlformats.org/officeDocument/2006/relationships/hyperlink" Target="https://www.google.com/url?q=http://pandia.ru/text/category/logopediya/&amp;sa=D&amp;ust=1485806798360000&amp;usg=AFQjCNE8wVrmrikbAQ4q4ZGoROuCCmJNuQ" TargetMode="External"/><Relationship Id="rId5" Type="http://schemas.openxmlformats.org/officeDocument/2006/relationships/hyperlink" Target="https://www.google.com/url?q=http://pandia.ru/text/category/grammaticheskij_stroj/&amp;sa=D&amp;ust=1485806798362000&amp;usg=AFQjCNFEGpOvk815elpcioo8jT8PXO8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Honor</cp:lastModifiedBy>
</cp:coreProperties>
</file>