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A141" w14:textId="16C60B8F" w:rsidR="0050766D" w:rsidRPr="008A2ADC" w:rsidRDefault="001C14F2" w:rsidP="005D60A3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8A2ADC">
        <w:rPr>
          <w:rStyle w:val="c3"/>
          <w:b/>
          <w:bCs/>
          <w:color w:val="000000"/>
          <w:sz w:val="28"/>
          <w:szCs w:val="28"/>
        </w:rPr>
        <w:t>Формировани</w:t>
      </w:r>
      <w:r w:rsidR="001920F1" w:rsidRPr="008A2ADC">
        <w:rPr>
          <w:rStyle w:val="c3"/>
          <w:b/>
          <w:bCs/>
          <w:color w:val="000000"/>
          <w:sz w:val="28"/>
          <w:szCs w:val="28"/>
        </w:rPr>
        <w:t>е</w:t>
      </w:r>
      <w:r w:rsidRPr="008A2ADC">
        <w:rPr>
          <w:rStyle w:val="c3"/>
          <w:b/>
          <w:bCs/>
          <w:color w:val="000000"/>
          <w:sz w:val="28"/>
          <w:szCs w:val="28"/>
        </w:rPr>
        <w:t xml:space="preserve"> </w:t>
      </w:r>
      <w:r w:rsidR="00996E0B">
        <w:rPr>
          <w:rStyle w:val="c3"/>
          <w:b/>
          <w:bCs/>
          <w:color w:val="000000"/>
          <w:sz w:val="28"/>
          <w:szCs w:val="28"/>
        </w:rPr>
        <w:t xml:space="preserve">креативного мышления </w:t>
      </w:r>
      <w:r w:rsidRPr="008A2ADC">
        <w:rPr>
          <w:rStyle w:val="c3"/>
          <w:b/>
          <w:bCs/>
          <w:color w:val="000000"/>
          <w:sz w:val="28"/>
          <w:szCs w:val="28"/>
        </w:rPr>
        <w:t xml:space="preserve"> на уроках истории </w:t>
      </w:r>
    </w:p>
    <w:p w14:paraId="3E685903" w14:textId="3B79EAC5" w:rsidR="004433F3" w:rsidRPr="008A2ADC" w:rsidRDefault="004433F3" w:rsidP="00DA49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A2ADC">
        <w:rPr>
          <w:rFonts w:ascii="Times New Roman" w:hAnsi="Times New Roman" w:cs="Times New Roman"/>
          <w:sz w:val="24"/>
          <w:szCs w:val="24"/>
        </w:rPr>
        <w:t>Весня</w:t>
      </w:r>
      <w:r w:rsidR="00532889" w:rsidRPr="008A2ADC">
        <w:rPr>
          <w:rFonts w:ascii="Times New Roman" w:hAnsi="Times New Roman" w:cs="Times New Roman"/>
          <w:sz w:val="24"/>
          <w:szCs w:val="24"/>
        </w:rPr>
        <w:t>н</w:t>
      </w:r>
      <w:r w:rsidRPr="008A2ADC">
        <w:rPr>
          <w:rFonts w:ascii="Times New Roman" w:hAnsi="Times New Roman" w:cs="Times New Roman"/>
          <w:sz w:val="24"/>
          <w:szCs w:val="24"/>
        </w:rPr>
        <w:t>цева</w:t>
      </w:r>
      <w:proofErr w:type="spellEnd"/>
      <w:r w:rsidR="00296B84">
        <w:rPr>
          <w:rFonts w:ascii="Times New Roman" w:hAnsi="Times New Roman" w:cs="Times New Roman"/>
          <w:sz w:val="24"/>
          <w:szCs w:val="24"/>
        </w:rPr>
        <w:t xml:space="preserve"> </w:t>
      </w:r>
      <w:r w:rsidRPr="008A2ADC">
        <w:rPr>
          <w:rFonts w:ascii="Times New Roman" w:hAnsi="Times New Roman" w:cs="Times New Roman"/>
          <w:sz w:val="24"/>
          <w:szCs w:val="24"/>
        </w:rPr>
        <w:t xml:space="preserve"> Е.В.</w:t>
      </w:r>
      <w:r w:rsidR="001920F1" w:rsidRPr="008A2ADC">
        <w:rPr>
          <w:rFonts w:ascii="Times New Roman" w:hAnsi="Times New Roman" w:cs="Times New Roman"/>
          <w:sz w:val="24"/>
          <w:szCs w:val="24"/>
        </w:rPr>
        <w:t xml:space="preserve">, </w:t>
      </w:r>
      <w:r w:rsidRPr="008A2ADC">
        <w:rPr>
          <w:rFonts w:ascii="Times New Roman" w:hAnsi="Times New Roman" w:cs="Times New Roman"/>
          <w:sz w:val="24"/>
          <w:szCs w:val="24"/>
        </w:rPr>
        <w:t>МБОУ СОШ С УИОП № 8</w:t>
      </w:r>
      <w:r w:rsidR="001920F1" w:rsidRPr="008A2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20F1" w:rsidRPr="008A2AD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1920F1" w:rsidRPr="008A2AD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920F1" w:rsidRPr="008A2ADC">
          <w:rPr>
            <w:rStyle w:val="a5"/>
            <w:rFonts w:ascii="Times New Roman" w:hAnsi="Times New Roman" w:cs="Times New Roman"/>
            <w:sz w:val="24"/>
            <w:szCs w:val="24"/>
          </w:rPr>
          <w:t>vesnyantsevae@mail.ru</w:t>
        </w:r>
      </w:hyperlink>
    </w:p>
    <w:p w14:paraId="3E0A2C27" w14:textId="5402E328" w:rsidR="008F52C6" w:rsidRPr="0040623B" w:rsidRDefault="008F52C6" w:rsidP="00DA49EE">
      <w:pPr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23B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в современном образовании - важная задача.  Её  важнейшим компонентом является  креативное мышление. В динамично развивающемся современном обществе  ценится умение человека использовать свое воображение для выработки и совершенствования новых идей, решения возникающих задач.</w:t>
      </w:r>
    </w:p>
    <w:p w14:paraId="706B2CD1" w14:textId="696D02D7" w:rsidR="007E1770" w:rsidRPr="0040623B" w:rsidRDefault="00C4000B" w:rsidP="007E1770">
      <w:pPr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40623B">
        <w:rPr>
          <w:rFonts w:ascii="Times New Roman" w:hAnsi="Times New Roman" w:cs="Times New Roman"/>
          <w:color w:val="000000"/>
          <w:sz w:val="24"/>
          <w:szCs w:val="24"/>
        </w:rPr>
        <w:t xml:space="preserve">Развитию креативных способностей школьников способствует  разнообразная творческая  деятельность, в которой они взаимодействуют с другими людьми. </w:t>
      </w:r>
      <w:r w:rsidR="007E1770" w:rsidRPr="0040623B">
        <w:rPr>
          <w:rFonts w:ascii="Times New Roman" w:hAnsi="Times New Roman" w:cs="Times New Roman"/>
          <w:color w:val="404040"/>
          <w:sz w:val="24"/>
          <w:szCs w:val="24"/>
        </w:rPr>
        <w:t>Примен</w:t>
      </w:r>
      <w:r w:rsidR="009B2D84" w:rsidRPr="0040623B">
        <w:rPr>
          <w:rFonts w:ascii="Times New Roman" w:hAnsi="Times New Roman" w:cs="Times New Roman"/>
          <w:color w:val="404040"/>
          <w:sz w:val="24"/>
          <w:szCs w:val="24"/>
        </w:rPr>
        <w:t xml:space="preserve">ение </w:t>
      </w:r>
      <w:r w:rsidR="007E1770" w:rsidRPr="0040623B">
        <w:rPr>
          <w:rFonts w:ascii="Times New Roman" w:hAnsi="Times New Roman" w:cs="Times New Roman"/>
          <w:color w:val="404040"/>
          <w:sz w:val="24"/>
          <w:szCs w:val="24"/>
        </w:rPr>
        <w:t xml:space="preserve"> творчески</w:t>
      </w:r>
      <w:r w:rsidR="009B2D84" w:rsidRPr="0040623B">
        <w:rPr>
          <w:rFonts w:ascii="Times New Roman" w:hAnsi="Times New Roman" w:cs="Times New Roman"/>
          <w:color w:val="404040"/>
          <w:sz w:val="24"/>
          <w:szCs w:val="24"/>
        </w:rPr>
        <w:t xml:space="preserve">х </w:t>
      </w:r>
      <w:r w:rsidR="007E1770" w:rsidRPr="0040623B">
        <w:rPr>
          <w:rFonts w:ascii="Times New Roman" w:hAnsi="Times New Roman" w:cs="Times New Roman"/>
          <w:color w:val="404040"/>
          <w:sz w:val="24"/>
          <w:szCs w:val="24"/>
        </w:rPr>
        <w:t xml:space="preserve"> задани</w:t>
      </w:r>
      <w:r w:rsidR="009B2D84" w:rsidRPr="0040623B">
        <w:rPr>
          <w:rFonts w:ascii="Times New Roman" w:hAnsi="Times New Roman" w:cs="Times New Roman"/>
          <w:color w:val="404040"/>
          <w:sz w:val="24"/>
          <w:szCs w:val="24"/>
        </w:rPr>
        <w:t>й</w:t>
      </w:r>
      <w:r w:rsidR="007E1770" w:rsidRPr="0040623B">
        <w:rPr>
          <w:rFonts w:ascii="Times New Roman" w:hAnsi="Times New Roman" w:cs="Times New Roman"/>
          <w:color w:val="404040"/>
          <w:sz w:val="24"/>
          <w:szCs w:val="24"/>
        </w:rPr>
        <w:t xml:space="preserve"> на уроках</w:t>
      </w:r>
      <w:r w:rsidR="009B2D84" w:rsidRPr="0040623B">
        <w:rPr>
          <w:rFonts w:ascii="Times New Roman" w:hAnsi="Times New Roman" w:cs="Times New Roman"/>
          <w:color w:val="404040"/>
          <w:sz w:val="24"/>
          <w:szCs w:val="24"/>
        </w:rPr>
        <w:t xml:space="preserve"> истории </w:t>
      </w:r>
      <w:r w:rsidR="007E1770" w:rsidRPr="0040623B">
        <w:rPr>
          <w:rFonts w:ascii="Times New Roman" w:hAnsi="Times New Roman" w:cs="Times New Roman"/>
          <w:color w:val="404040"/>
          <w:sz w:val="24"/>
          <w:szCs w:val="24"/>
        </w:rPr>
        <w:t xml:space="preserve"> способствуе</w:t>
      </w:r>
      <w:r w:rsidR="009B2D84" w:rsidRPr="0040623B">
        <w:rPr>
          <w:rFonts w:ascii="Times New Roman" w:hAnsi="Times New Roman" w:cs="Times New Roman"/>
          <w:color w:val="404040"/>
          <w:sz w:val="24"/>
          <w:szCs w:val="24"/>
        </w:rPr>
        <w:t>т</w:t>
      </w:r>
      <w:r w:rsidR="007E1770" w:rsidRPr="0040623B">
        <w:rPr>
          <w:rFonts w:ascii="Times New Roman" w:hAnsi="Times New Roman" w:cs="Times New Roman"/>
          <w:color w:val="404040"/>
          <w:sz w:val="24"/>
          <w:szCs w:val="24"/>
        </w:rPr>
        <w:t xml:space="preserve"> развитию креативного мышления</w:t>
      </w:r>
      <w:r w:rsidR="009B2D84" w:rsidRPr="0040623B">
        <w:rPr>
          <w:rFonts w:ascii="Times New Roman" w:hAnsi="Times New Roman" w:cs="Times New Roman"/>
          <w:color w:val="404040"/>
          <w:sz w:val="24"/>
          <w:szCs w:val="24"/>
        </w:rPr>
        <w:t>.</w:t>
      </w:r>
    </w:p>
    <w:p w14:paraId="6C413FD8" w14:textId="44834469" w:rsidR="00B03D97" w:rsidRPr="00B03D97" w:rsidRDefault="000164F5" w:rsidP="00B03D97">
      <w:pPr>
        <w:pStyle w:val="a4"/>
        <w:shd w:val="clear" w:color="auto" w:fill="FFFFFF"/>
        <w:spacing w:before="0" w:beforeAutospacing="0" w:after="0" w:afterAutospacing="0"/>
        <w:rPr>
          <w:color w:val="404040"/>
        </w:rPr>
      </w:pPr>
      <w:r w:rsidRPr="0040623B">
        <w:rPr>
          <w:color w:val="404040"/>
        </w:rPr>
        <w:t xml:space="preserve"> Творческих заданий  множество: это различные проекты, </w:t>
      </w:r>
      <w:proofErr w:type="spellStart"/>
      <w:r w:rsidRPr="0040623B">
        <w:rPr>
          <w:color w:val="404040"/>
        </w:rPr>
        <w:t>синквейны</w:t>
      </w:r>
      <w:proofErr w:type="spellEnd"/>
      <w:r w:rsidRPr="0040623B">
        <w:rPr>
          <w:color w:val="404040"/>
        </w:rPr>
        <w:t>, кластеры, ситуация-сценка, творческое перо. К задачам творческого характера относят проблемные задачи и  вопросы, ситуации и задания дивергентного типа,  которы</w:t>
      </w:r>
      <w:r w:rsidR="00640492" w:rsidRPr="0040623B">
        <w:rPr>
          <w:color w:val="404040"/>
        </w:rPr>
        <w:t>е</w:t>
      </w:r>
      <w:r w:rsidRPr="0040623B">
        <w:rPr>
          <w:color w:val="404040"/>
        </w:rPr>
        <w:t xml:space="preserve"> допускают </w:t>
      </w:r>
      <w:r w:rsidR="00640492" w:rsidRPr="0040623B">
        <w:rPr>
          <w:color w:val="404040"/>
        </w:rPr>
        <w:t xml:space="preserve">несколько </w:t>
      </w:r>
      <w:r w:rsidRPr="0040623B">
        <w:rPr>
          <w:color w:val="404040"/>
        </w:rPr>
        <w:t>правильных ответов.</w:t>
      </w:r>
      <w:r w:rsidR="00640492" w:rsidRPr="0040623B">
        <w:rPr>
          <w:color w:val="404040"/>
        </w:rPr>
        <w:t xml:space="preserve"> Такие </w:t>
      </w:r>
      <w:r w:rsidRPr="0040623B">
        <w:rPr>
          <w:color w:val="404040"/>
        </w:rPr>
        <w:t xml:space="preserve">задания требуют от </w:t>
      </w:r>
      <w:r w:rsidR="00640492" w:rsidRPr="0040623B">
        <w:rPr>
          <w:color w:val="404040"/>
        </w:rPr>
        <w:t>учеников</w:t>
      </w:r>
      <w:r w:rsidRPr="0040623B">
        <w:rPr>
          <w:color w:val="404040"/>
        </w:rPr>
        <w:t xml:space="preserve"> самостоятельности мышления. </w:t>
      </w:r>
      <w:r w:rsidR="00640492" w:rsidRPr="0040623B">
        <w:rPr>
          <w:color w:val="404040"/>
        </w:rPr>
        <w:t>Задания могут быть небольшими</w:t>
      </w:r>
      <w:r w:rsidRPr="0040623B">
        <w:rPr>
          <w:color w:val="404040"/>
        </w:rPr>
        <w:t>,</w:t>
      </w:r>
      <w:r w:rsidR="00640492" w:rsidRPr="0040623B">
        <w:rPr>
          <w:color w:val="404040"/>
        </w:rPr>
        <w:t xml:space="preserve"> наприм</w:t>
      </w:r>
      <w:r w:rsidR="000B6698" w:rsidRPr="0040623B">
        <w:rPr>
          <w:color w:val="404040"/>
        </w:rPr>
        <w:t xml:space="preserve">ер, на </w:t>
      </w:r>
      <w:r w:rsidRPr="0040623B">
        <w:rPr>
          <w:color w:val="404040"/>
        </w:rPr>
        <w:t>10-15</w:t>
      </w:r>
      <w:r w:rsidR="000B6698" w:rsidRPr="0040623B">
        <w:rPr>
          <w:color w:val="404040"/>
        </w:rPr>
        <w:t>минут.</w:t>
      </w:r>
      <w:r w:rsidR="00B03D97">
        <w:rPr>
          <w:color w:val="404040"/>
        </w:rPr>
        <w:t xml:space="preserve"> Можно применять </w:t>
      </w:r>
      <w:r w:rsidR="00B03D97">
        <w:rPr>
          <w:color w:val="0A0A0A"/>
        </w:rPr>
        <w:t>и</w:t>
      </w:r>
      <w:r w:rsidR="00B03D97" w:rsidRPr="00B03D97">
        <w:rPr>
          <w:color w:val="0A0A0A"/>
        </w:rPr>
        <w:t>ммерсивный подход,  который позволяет учащимся погрузиться в изучаемую тему, почувствовать себя частью происходящего и лучше понять материал. Этот подход основан на принципах интерактивности, вовлеченности и погружения в атмосферу. Погружение в эпоху. Организация ролевых игр позволяет учащимся почувствовать себя участниками исторических событий</w:t>
      </w:r>
    </w:p>
    <w:p w14:paraId="634239B4" w14:textId="77777777" w:rsidR="00646592" w:rsidRDefault="000B6698" w:rsidP="009C3B62">
      <w:pPr>
        <w:pStyle w:val="a4"/>
        <w:shd w:val="clear" w:color="auto" w:fill="FFFFFF"/>
        <w:spacing w:before="0" w:beforeAutospacing="0" w:after="240" w:afterAutospacing="0"/>
        <w:rPr>
          <w:color w:val="404040"/>
        </w:rPr>
      </w:pPr>
      <w:r w:rsidRPr="0040623B">
        <w:rPr>
          <w:color w:val="404040"/>
        </w:rPr>
        <w:t>Можно  п</w:t>
      </w:r>
      <w:r w:rsidR="000164F5" w:rsidRPr="0040623B">
        <w:rPr>
          <w:color w:val="404040"/>
        </w:rPr>
        <w:t>рив</w:t>
      </w:r>
      <w:r w:rsidRPr="0040623B">
        <w:rPr>
          <w:color w:val="404040"/>
        </w:rPr>
        <w:t xml:space="preserve">ести </w:t>
      </w:r>
      <w:r w:rsidR="000164F5" w:rsidRPr="0040623B">
        <w:rPr>
          <w:color w:val="404040"/>
        </w:rPr>
        <w:t xml:space="preserve"> несколько примеров.</w:t>
      </w:r>
    </w:p>
    <w:p w14:paraId="1CDA93A6" w14:textId="70ED8633" w:rsidR="009C3B62" w:rsidRPr="0040623B" w:rsidRDefault="009C3B62" w:rsidP="009C3B62">
      <w:pPr>
        <w:pStyle w:val="a4"/>
        <w:shd w:val="clear" w:color="auto" w:fill="FFFFFF"/>
        <w:spacing w:before="0" w:beforeAutospacing="0" w:after="240" w:afterAutospacing="0"/>
        <w:rPr>
          <w:color w:val="404040"/>
        </w:rPr>
      </w:pPr>
      <w:r w:rsidRPr="0040623B">
        <w:rPr>
          <w:color w:val="404040"/>
        </w:rPr>
        <w:t>При изучении Петровской эпохи в 8 классе можно использовать  творческие задания в зависимости от степени подготовки учеников.</w:t>
      </w:r>
    </w:p>
    <w:p w14:paraId="45876D51" w14:textId="00FD4F0D" w:rsidR="009C3B62" w:rsidRPr="0040623B" w:rsidRDefault="009C3B62" w:rsidP="00257114">
      <w:pPr>
        <w:pStyle w:val="a4"/>
        <w:shd w:val="clear" w:color="auto" w:fill="FFFFFF"/>
        <w:spacing w:before="0" w:beforeAutospacing="0" w:after="0" w:afterAutospacing="0"/>
        <w:rPr>
          <w:color w:val="404040"/>
        </w:rPr>
      </w:pPr>
      <w:r w:rsidRPr="0040623B">
        <w:rPr>
          <w:color w:val="404040"/>
        </w:rPr>
        <w:t>Общим для учеников всех уровней подготовки будет базовая установка: представьте, что вы находитесь в России на рубеже XVII-XVIII веков. Вы солдат  Смоленского полка (необходимо сделать несколько вариантов это, например,  дворянин, боярин, крестьянин). Необходимо описать свой жизненный путь, учитывая, в том числе, исторические события (их,  лучше заранее написать на доске). События, которые будут планом, помогут ученику сориентироваться, в каком направлении выполнять свою работу. Педагогу даст возможность скорректировать направленность работы, также поставить перед учеником именно те вопросы, которые помогут выявить знания обучающегося и его понимание темы.</w:t>
      </w:r>
      <w:r w:rsidR="00257114" w:rsidRPr="0040623B">
        <w:rPr>
          <w:color w:val="404040"/>
        </w:rPr>
        <w:t xml:space="preserve"> </w:t>
      </w:r>
      <w:r w:rsidRPr="0040623B">
        <w:rPr>
          <w:color w:val="404040"/>
        </w:rPr>
        <w:t>Примеры подобных вопросов:</w:t>
      </w:r>
    </w:p>
    <w:p w14:paraId="7779A3F9" w14:textId="77777777" w:rsidR="009C3B62" w:rsidRPr="0040623B" w:rsidRDefault="009C3B62" w:rsidP="00257114">
      <w:pPr>
        <w:pStyle w:val="a4"/>
        <w:shd w:val="clear" w:color="auto" w:fill="FFFFFF"/>
        <w:spacing w:before="0" w:beforeAutospacing="0" w:after="0" w:afterAutospacing="0"/>
        <w:rPr>
          <w:color w:val="404040"/>
        </w:rPr>
      </w:pPr>
      <w:r w:rsidRPr="0040623B">
        <w:rPr>
          <w:color w:val="404040"/>
        </w:rPr>
        <w:t>Вы участвовали в «потешных» битвах Петра, состоя в его «потешном» войске. Какие у вас взаимоотношения со стрельцами?;</w:t>
      </w:r>
    </w:p>
    <w:p w14:paraId="109488B6" w14:textId="477F2F94" w:rsidR="009C3B62" w:rsidRDefault="009C3B62" w:rsidP="00257114">
      <w:pPr>
        <w:pStyle w:val="a4"/>
        <w:shd w:val="clear" w:color="auto" w:fill="FFFFFF"/>
        <w:spacing w:before="0" w:beforeAutospacing="0" w:after="0" w:afterAutospacing="0"/>
        <w:rPr>
          <w:color w:val="404040"/>
        </w:rPr>
      </w:pPr>
      <w:r w:rsidRPr="0040623B">
        <w:rPr>
          <w:color w:val="404040"/>
        </w:rPr>
        <w:t xml:space="preserve">Вы участвовали в битве при Лесной. Как вы действовали?  </w:t>
      </w:r>
      <w:r w:rsidR="00257114" w:rsidRPr="0040623B">
        <w:rPr>
          <w:color w:val="404040"/>
        </w:rPr>
        <w:t>П</w:t>
      </w:r>
      <w:r w:rsidRPr="0040623B">
        <w:rPr>
          <w:color w:val="404040"/>
        </w:rPr>
        <w:t>ринимали участие в Полтавской битве</w:t>
      </w:r>
      <w:r w:rsidR="00257114" w:rsidRPr="0040623B">
        <w:rPr>
          <w:color w:val="404040"/>
        </w:rPr>
        <w:t>? Дожили</w:t>
      </w:r>
      <w:r w:rsidR="0040623B">
        <w:rPr>
          <w:color w:val="404040"/>
        </w:rPr>
        <w:t xml:space="preserve"> вы </w:t>
      </w:r>
      <w:r w:rsidR="00257114" w:rsidRPr="0040623B">
        <w:rPr>
          <w:color w:val="404040"/>
        </w:rPr>
        <w:t xml:space="preserve"> до окончания Северной войны?</w:t>
      </w:r>
    </w:p>
    <w:p w14:paraId="61EE5D48" w14:textId="2B621DD5" w:rsidR="00235E49" w:rsidRDefault="00D8245D" w:rsidP="00257114">
      <w:pPr>
        <w:pStyle w:val="a4"/>
        <w:shd w:val="clear" w:color="auto" w:fill="FFFFFF"/>
        <w:spacing w:before="0" w:beforeAutospacing="0" w:after="0" w:afterAutospacing="0"/>
        <w:rPr>
          <w:color w:val="404040"/>
        </w:rPr>
      </w:pPr>
      <w:r>
        <w:rPr>
          <w:color w:val="404040"/>
        </w:rPr>
        <w:t xml:space="preserve">Другой пример </w:t>
      </w:r>
      <w:r w:rsidR="00235E49">
        <w:rPr>
          <w:color w:val="404040"/>
        </w:rPr>
        <w:t xml:space="preserve"> на уроке истории в 9-классе по теме «Реформы  1860-1870 годов» </w:t>
      </w:r>
    </w:p>
    <w:p w14:paraId="417DE20E" w14:textId="43B1DC3D" w:rsidR="00235E49" w:rsidRDefault="00235E49" w:rsidP="00257114">
      <w:pPr>
        <w:pStyle w:val="a4"/>
        <w:shd w:val="clear" w:color="auto" w:fill="FFFFFF"/>
        <w:spacing w:before="0" w:beforeAutospacing="0" w:after="0" w:afterAutospacing="0"/>
        <w:rPr>
          <w:color w:val="404040"/>
        </w:rPr>
      </w:pPr>
      <w:r>
        <w:rPr>
          <w:color w:val="404040"/>
        </w:rPr>
        <w:t>П</w:t>
      </w:r>
      <w:r w:rsidRPr="0040623B">
        <w:rPr>
          <w:color w:val="404040"/>
        </w:rPr>
        <w:t xml:space="preserve">редставьте, что вы находитесь в России </w:t>
      </w:r>
      <w:r>
        <w:rPr>
          <w:color w:val="404040"/>
        </w:rPr>
        <w:t xml:space="preserve">во второй половине 19 </w:t>
      </w:r>
      <w:r w:rsidRPr="0040623B">
        <w:rPr>
          <w:color w:val="404040"/>
        </w:rPr>
        <w:t xml:space="preserve"> век</w:t>
      </w:r>
      <w:r>
        <w:rPr>
          <w:color w:val="404040"/>
        </w:rPr>
        <w:t>а. Вы адвокат и должны выступить с речью в защиту крестьянина</w:t>
      </w:r>
      <w:r w:rsidR="00AA09AA">
        <w:rPr>
          <w:color w:val="404040"/>
        </w:rPr>
        <w:t>, использовав знания по судебной реформе.</w:t>
      </w:r>
      <w:r w:rsidR="00D8245D">
        <w:rPr>
          <w:color w:val="404040"/>
        </w:rPr>
        <w:t xml:space="preserve"> После прослушивания текста предполагается осмысление пройденного материала: дети обсуждают и сравнивают ранее известные им факты и новую информацию, анализируют услышанное.</w:t>
      </w:r>
    </w:p>
    <w:p w14:paraId="7596B7C9" w14:textId="77777777" w:rsidR="005C4785" w:rsidRPr="0040623B" w:rsidRDefault="005C4785" w:rsidP="005C4785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2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5-6 классах использую метод составления рассказа от имени путешественника в Египет, в Афины, очевидца древнегреческих олимпийских игр, жителя средневекового  города и т.д. (на основе нового материала).</w:t>
      </w:r>
    </w:p>
    <w:p w14:paraId="30E252FE" w14:textId="77777777" w:rsidR="005C4785" w:rsidRDefault="005C4785" w:rsidP="00257114">
      <w:pPr>
        <w:pStyle w:val="a4"/>
        <w:shd w:val="clear" w:color="auto" w:fill="FFFFFF"/>
        <w:spacing w:before="0" w:beforeAutospacing="0" w:after="0" w:afterAutospacing="0"/>
        <w:rPr>
          <w:color w:val="404040"/>
        </w:rPr>
      </w:pPr>
    </w:p>
    <w:p w14:paraId="28D7AF5A" w14:textId="77777777" w:rsidR="00322198" w:rsidRPr="00037E8A" w:rsidRDefault="009C3B62" w:rsidP="00322198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8A">
        <w:rPr>
          <w:rFonts w:ascii="Times New Roman" w:hAnsi="Times New Roman" w:cs="Times New Roman"/>
          <w:sz w:val="24"/>
          <w:szCs w:val="24"/>
        </w:rPr>
        <w:lastRenderedPageBreak/>
        <w:t>При использовании данн</w:t>
      </w:r>
      <w:r w:rsidR="00F107F1" w:rsidRPr="00037E8A">
        <w:rPr>
          <w:rFonts w:ascii="Times New Roman" w:hAnsi="Times New Roman" w:cs="Times New Roman"/>
          <w:sz w:val="24"/>
          <w:szCs w:val="24"/>
        </w:rPr>
        <w:t xml:space="preserve">ых </w:t>
      </w:r>
      <w:r w:rsidRPr="00037E8A">
        <w:rPr>
          <w:rFonts w:ascii="Times New Roman" w:hAnsi="Times New Roman" w:cs="Times New Roman"/>
          <w:sz w:val="24"/>
          <w:szCs w:val="24"/>
        </w:rPr>
        <w:t xml:space="preserve"> задан</w:t>
      </w:r>
      <w:r w:rsidR="00F107F1" w:rsidRPr="00037E8A">
        <w:rPr>
          <w:rFonts w:ascii="Times New Roman" w:hAnsi="Times New Roman" w:cs="Times New Roman"/>
          <w:sz w:val="24"/>
          <w:szCs w:val="24"/>
        </w:rPr>
        <w:t>ий</w:t>
      </w:r>
      <w:r w:rsidRPr="00037E8A">
        <w:rPr>
          <w:rFonts w:ascii="Times New Roman" w:hAnsi="Times New Roman" w:cs="Times New Roman"/>
          <w:sz w:val="24"/>
          <w:szCs w:val="24"/>
        </w:rPr>
        <w:t>, мы не только активизируем обучающегося, но и реализуем прием индивидуального обучения, подстраивая каждый вариант под индивидуальные способности ученика.</w:t>
      </w:r>
      <w:r w:rsidR="00322198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FBF481" w14:textId="139CCE4D" w:rsidR="00322198" w:rsidRPr="00037E8A" w:rsidRDefault="00322198" w:rsidP="00322198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Примером заданий  на развитие креативного мышления являются виртуальные экскурсии. Использование экскурсий позволяет учащимся увидеть исторические места и события своими глазами. Например, можно организовать онлайн-посещение пирамид в Гизе в 5 классе, Красной площади в 7 классе при изучении тем по культуре</w:t>
      </w:r>
      <w:r w:rsidR="00CF62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DDF52A" w14:textId="77777777" w:rsidR="00322198" w:rsidRPr="00037E8A" w:rsidRDefault="002D38A0" w:rsidP="00322198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формирования критического мышления </w:t>
      </w:r>
      <w:r w:rsidR="00FA6181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интересны задания с иллюстрациями. Например, планируя работу с тем или иным текстовым материалом, </w:t>
      </w:r>
      <w:r w:rsidR="00C2669C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BA23FB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181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2669C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6181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</w:t>
      </w:r>
      <w:r w:rsidR="00C2669C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A6181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исторических иллюстраций. После прочтения текста</w:t>
      </w:r>
      <w:r w:rsidR="00C878EB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181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 предлагается выбрать ту иллюстрацию, которая больше других отражает содержание источника</w:t>
      </w:r>
      <w:r w:rsidR="00C878EB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A6181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объяснением своей позиции. Например, во время изучения темы «Северная война» </w:t>
      </w:r>
      <w:r w:rsidR="007F1BE4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сделать акцент на</w:t>
      </w:r>
      <w:r w:rsidR="00D55423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181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 Санкт-Петербурга, среди прочего, как опорного пункта России на северо-западе. Ребятам был предложен отрывок текс</w:t>
      </w:r>
      <w:r w:rsidR="00EF6E0B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DC3A2F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они сопоставляли с иллюстрацией в учебнике.</w:t>
      </w:r>
    </w:p>
    <w:p w14:paraId="6AD40E5E" w14:textId="0CB75FAC" w:rsidR="00EF6E0B" w:rsidRPr="00322198" w:rsidRDefault="00EF6E0B" w:rsidP="00322198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повторения часто применяю тексты с ошибками</w:t>
      </w:r>
      <w:r w:rsidR="00BA23FB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беря</w:t>
      </w:r>
      <w:r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3FB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тексты из учебника</w:t>
      </w:r>
      <w:r w:rsidR="00B0064E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997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A23FB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знакомой детям информацией</w:t>
      </w:r>
      <w:r w:rsidR="00B0064E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A23FB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</w:t>
      </w:r>
      <w:r w:rsidR="00B0064E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найти ошибки и дать правильные варианты ответов.</w:t>
      </w:r>
      <w:r w:rsidR="00905554" w:rsidRPr="000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="00905554" w:rsidRPr="004062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 формирует навыки выполнения задания</w:t>
      </w:r>
      <w:r w:rsidR="001302F6" w:rsidRPr="004062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ОГЭ по истории в 9 классе.</w:t>
      </w:r>
    </w:p>
    <w:p w14:paraId="5CCFA83D" w14:textId="77DC99C0" w:rsidR="004F06FC" w:rsidRPr="0040623B" w:rsidRDefault="0066058D" w:rsidP="0066058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основ креативного мышления </w:t>
      </w:r>
      <w:r w:rsidR="004F06FC" w:rsidRPr="0040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</w:t>
      </w:r>
      <w:r w:rsidR="004F06FC" w:rsidRPr="0040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составления «кластера» </w:t>
      </w:r>
      <w:r w:rsidR="003049E0" w:rsidRPr="0040623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–</w:t>
      </w:r>
      <w:r w:rsidR="00BA23FB" w:rsidRPr="0040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="004F06FC" w:rsidRPr="004062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</w:t>
      </w:r>
      <w:r w:rsidR="00AF33D8" w:rsidRPr="004062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D6C59" w:rsidRPr="0040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06FC" w:rsidRPr="0040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смысловых единиц текста и </w:t>
      </w:r>
      <w:r w:rsidR="00BA23FB" w:rsidRPr="0040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4F06FC" w:rsidRPr="004062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оформление в определенном порядке в виде</w:t>
      </w:r>
      <w:r w:rsidR="002F6035" w:rsidRPr="0040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06FC" w:rsidRPr="004062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грозди винограда. Например, при изучении темы «Рабство в Древнем Риме» учащиеся должны составить кластер об источниках рабства, на основе прочитанного текста  в учебнике.</w:t>
      </w:r>
    </w:p>
    <w:p w14:paraId="61008227" w14:textId="39AEDCE1" w:rsidR="00BA23FB" w:rsidRPr="0040623B" w:rsidRDefault="00AF33D8" w:rsidP="00BA23FB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Средством  формирования </w:t>
      </w:r>
      <w:r w:rsidR="002D38A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креативного мышления 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на уроках истории является метод ПОПС, который применяю в более старших классах.</w:t>
      </w:r>
      <w:r w:rsidR="007C40F0"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Метод включает  позицию автора, обоснование, подтверждение, следствие.</w:t>
      </w:r>
      <w:r w:rsidR="00BA23FB"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Например:</w:t>
      </w:r>
    </w:p>
    <w:p w14:paraId="0595C069" w14:textId="322BC74A" w:rsidR="00AF33D8" w:rsidRPr="0040623B" w:rsidRDefault="00F155A8" w:rsidP="00BA23FB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ru-RU"/>
        </w:rPr>
        <w:t>Позиция автора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оценка роли </w:t>
      </w:r>
      <w:bookmarkStart w:id="0" w:name="_Hlk187518171"/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Петра 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III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bookmarkEnd w:id="0"/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занижена в истории.</w:t>
      </w:r>
    </w:p>
    <w:p w14:paraId="6EAEBFED" w14:textId="54892DEF" w:rsidR="00F155A8" w:rsidRPr="0040623B" w:rsidRDefault="00F155A8" w:rsidP="00BA23FB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ru-RU"/>
        </w:rPr>
        <w:t>Обоснование: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то, что совершил Петра 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III</w:t>
      </w:r>
      <w:r w:rsidR="00201E34"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за полгода своего правления, оказало большое влияние на дальнейшую историю. </w:t>
      </w:r>
    </w:p>
    <w:p w14:paraId="3E61DA43" w14:textId="274FDF67" w:rsidR="00201E34" w:rsidRPr="0040623B" w:rsidRDefault="00201E34" w:rsidP="00BA23FB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ru-RU"/>
        </w:rPr>
        <w:t>Подтверждение: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автор считает, что именно</w:t>
      </w:r>
      <w:r w:rsidR="001631FA"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Петр 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III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освободил дворян от обязательной службы, создал</w:t>
      </w:r>
      <w:r w:rsidR="00BA23FB"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проект секуляризации церковной земли, ликвидировал Тайную канцелярию, издал указ о свободе вероисповедания.</w:t>
      </w:r>
    </w:p>
    <w:p w14:paraId="10B7567A" w14:textId="58E64730" w:rsidR="00AF33D8" w:rsidRPr="0040623B" w:rsidRDefault="001631FA" w:rsidP="00BA23FB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ru-RU"/>
        </w:rPr>
        <w:t>Следствие: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оценка деятельности Петра 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III</w:t>
      </w:r>
      <w:r w:rsidRPr="00406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не может быть однозначно отрицательной.</w:t>
      </w:r>
    </w:p>
    <w:p w14:paraId="455BA0FA" w14:textId="5AD3B392" w:rsidR="0021582E" w:rsidRPr="0021582E" w:rsidRDefault="002F6035" w:rsidP="0021582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40623B">
        <w:rPr>
          <w:color w:val="333333"/>
        </w:rPr>
        <w:t xml:space="preserve">   </w:t>
      </w:r>
      <w:r w:rsidR="00D3536F" w:rsidRPr="0040623B">
        <w:t xml:space="preserve"> </w:t>
      </w:r>
      <w:r w:rsidR="0021582E">
        <w:t xml:space="preserve">Эффективным методом развития критического мышления у учащихся </w:t>
      </w:r>
      <w:r w:rsidR="0021582E" w:rsidRPr="0021582E">
        <w:t xml:space="preserve">является </w:t>
      </w:r>
      <w:r w:rsidR="0021582E">
        <w:rPr>
          <w:color w:val="000000"/>
        </w:rPr>
        <w:t>п</w:t>
      </w:r>
      <w:r w:rsidR="0021582E" w:rsidRPr="0021582E">
        <w:rPr>
          <w:color w:val="000000"/>
        </w:rPr>
        <w:t xml:space="preserve">рием « </w:t>
      </w:r>
      <w:proofErr w:type="spellStart"/>
      <w:r w:rsidR="0021582E" w:rsidRPr="0021582E">
        <w:rPr>
          <w:color w:val="000000"/>
        </w:rPr>
        <w:t>инсерт</w:t>
      </w:r>
      <w:proofErr w:type="spellEnd"/>
      <w:r w:rsidR="0021582E" w:rsidRPr="0021582E">
        <w:rPr>
          <w:b/>
          <w:bCs/>
          <w:i/>
          <w:iCs/>
          <w:color w:val="000000"/>
        </w:rPr>
        <w:t>»</w:t>
      </w:r>
      <w:r w:rsidR="0021582E" w:rsidRPr="0021582E">
        <w:rPr>
          <w:i/>
          <w:iCs/>
          <w:color w:val="000000"/>
        </w:rPr>
        <w:t> </w:t>
      </w:r>
      <w:r w:rsidR="0021582E" w:rsidRPr="0021582E">
        <w:rPr>
          <w:color w:val="000000"/>
        </w:rPr>
        <w:t>или пометки на полях</w:t>
      </w:r>
      <w:r w:rsidR="0021582E">
        <w:rPr>
          <w:color w:val="000000"/>
        </w:rPr>
        <w:t xml:space="preserve">. Этот приём </w:t>
      </w:r>
      <w:r w:rsidR="0021582E" w:rsidRPr="0021582E">
        <w:rPr>
          <w:color w:val="000000"/>
        </w:rPr>
        <w:t>особенно нравится детям, так как эта технология проста и доступна, а польза огромна</w:t>
      </w:r>
      <w:r w:rsidR="006F3F92">
        <w:rPr>
          <w:color w:val="000000"/>
        </w:rPr>
        <w:t xml:space="preserve">, так как </w:t>
      </w:r>
      <w:r w:rsidR="0021582E" w:rsidRPr="0021582E">
        <w:rPr>
          <w:color w:val="000000"/>
        </w:rPr>
        <w:t xml:space="preserve">  критическое мышление – это процесс творческого интегрирования идей и ресурсов, переосмысления</w:t>
      </w:r>
      <w:r w:rsidR="006F3F92">
        <w:rPr>
          <w:color w:val="000000"/>
        </w:rPr>
        <w:t xml:space="preserve">  и </w:t>
      </w:r>
      <w:proofErr w:type="spellStart"/>
      <w:r w:rsidR="0021582E" w:rsidRPr="0021582E">
        <w:rPr>
          <w:color w:val="000000"/>
        </w:rPr>
        <w:t>переформулирования</w:t>
      </w:r>
      <w:proofErr w:type="spellEnd"/>
      <w:r w:rsidR="0021582E" w:rsidRPr="0021582E">
        <w:rPr>
          <w:color w:val="000000"/>
        </w:rPr>
        <w:t xml:space="preserve"> </w:t>
      </w:r>
      <w:r w:rsidR="006F3F92">
        <w:rPr>
          <w:color w:val="000000"/>
        </w:rPr>
        <w:t xml:space="preserve"> </w:t>
      </w:r>
      <w:r w:rsidR="0021582E" w:rsidRPr="0021582E">
        <w:rPr>
          <w:color w:val="000000"/>
        </w:rPr>
        <w:t>понятий и информации. Во время объяснения нового материала ученики помечают на полях  «v» – если информация им известна; «+» - информация, которая услышана впервые; «-»– сведения, которые идут вразрез с имеющимися представлениями; « ?» – то, что осталось непонятным.</w:t>
      </w:r>
      <w:r w:rsidR="00037E8A">
        <w:rPr>
          <w:color w:val="000000"/>
        </w:rPr>
        <w:t xml:space="preserve"> Этот приём использовался при  изучении</w:t>
      </w:r>
      <w:r w:rsidR="0066058D">
        <w:rPr>
          <w:color w:val="000000"/>
        </w:rPr>
        <w:t xml:space="preserve"> довольно трудной </w:t>
      </w:r>
      <w:r w:rsidR="00037E8A">
        <w:rPr>
          <w:color w:val="000000"/>
        </w:rPr>
        <w:t xml:space="preserve"> темы в 8 классе «Петровские реформы</w:t>
      </w:r>
      <w:r w:rsidR="0066058D">
        <w:rPr>
          <w:color w:val="000000"/>
        </w:rPr>
        <w:t>.</w:t>
      </w:r>
      <w:r w:rsidR="00037E8A">
        <w:rPr>
          <w:color w:val="000000"/>
        </w:rPr>
        <w:t>»</w:t>
      </w:r>
    </w:p>
    <w:p w14:paraId="0DAB6CA4" w14:textId="673B5FA6" w:rsidR="00AF33D8" w:rsidRPr="0040623B" w:rsidRDefault="00AF33D8" w:rsidP="00BA23FB">
      <w:pPr>
        <w:spacing w:after="0" w:line="270" w:lineRule="auto"/>
        <w:ind w:right="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6DCB98" w14:textId="3CBD6CCB" w:rsidR="001E031A" w:rsidRDefault="00BA23FB" w:rsidP="001E031A">
      <w:pPr>
        <w:pStyle w:val="a4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404040"/>
        </w:rPr>
      </w:pPr>
      <w:r w:rsidRPr="0040623B">
        <w:rPr>
          <w:color w:val="000000"/>
        </w:rPr>
        <w:t xml:space="preserve">Таким образом, </w:t>
      </w:r>
      <w:r w:rsidR="00CF6A06">
        <w:rPr>
          <w:color w:val="404040"/>
        </w:rPr>
        <w:t>и</w:t>
      </w:r>
      <w:r w:rsidR="001E031A" w:rsidRPr="00CF6A06">
        <w:rPr>
          <w:color w:val="404040"/>
        </w:rPr>
        <w:t>спольз</w:t>
      </w:r>
      <w:r w:rsidR="008D5BCE">
        <w:rPr>
          <w:color w:val="404040"/>
        </w:rPr>
        <w:t>ование</w:t>
      </w:r>
      <w:r w:rsidR="001E031A" w:rsidRPr="00CF6A06">
        <w:rPr>
          <w:color w:val="404040"/>
        </w:rPr>
        <w:t xml:space="preserve"> на уроках </w:t>
      </w:r>
      <w:r w:rsidR="008D5BCE">
        <w:rPr>
          <w:color w:val="404040"/>
        </w:rPr>
        <w:t xml:space="preserve">различных </w:t>
      </w:r>
      <w:r w:rsidR="001E031A" w:rsidRPr="00CF6A06">
        <w:rPr>
          <w:color w:val="404040"/>
        </w:rPr>
        <w:t>задани</w:t>
      </w:r>
      <w:r w:rsidR="008D5BCE">
        <w:rPr>
          <w:color w:val="404040"/>
        </w:rPr>
        <w:t xml:space="preserve">й, направленных на развитие креативного мышления  приносит двойную пользу </w:t>
      </w:r>
      <w:r w:rsidR="001E031A" w:rsidRPr="00CF6A06">
        <w:rPr>
          <w:color w:val="404040"/>
        </w:rPr>
        <w:t>: с одной стороны, дела</w:t>
      </w:r>
      <w:r w:rsidR="008D5BCE">
        <w:rPr>
          <w:color w:val="404040"/>
        </w:rPr>
        <w:t>ет</w:t>
      </w:r>
      <w:r w:rsidR="001E031A" w:rsidRPr="00CF6A06">
        <w:rPr>
          <w:color w:val="404040"/>
        </w:rPr>
        <w:t xml:space="preserve"> изучение истории более востребованн</w:t>
      </w:r>
      <w:r w:rsidR="00247157">
        <w:rPr>
          <w:color w:val="404040"/>
        </w:rPr>
        <w:t xml:space="preserve">ым </w:t>
      </w:r>
      <w:r w:rsidR="001E031A" w:rsidRPr="00CF6A06">
        <w:rPr>
          <w:color w:val="404040"/>
        </w:rPr>
        <w:t xml:space="preserve"> для молодёжи,  обеспечивае</w:t>
      </w:r>
      <w:r w:rsidR="008D5BCE">
        <w:rPr>
          <w:color w:val="404040"/>
        </w:rPr>
        <w:t>т</w:t>
      </w:r>
      <w:r w:rsidR="001E031A" w:rsidRPr="00CF6A06">
        <w:rPr>
          <w:color w:val="404040"/>
        </w:rPr>
        <w:t xml:space="preserve"> сохранение памяти и передачу её будущим поколениям; с другой стороны, нестандартный подход в решении задач и приобретённые для этого навыки, будут весьма полезны ученикам во взрослой жизни, а это в свою очередь</w:t>
      </w:r>
      <w:r w:rsidR="00A8045A">
        <w:rPr>
          <w:color w:val="404040"/>
        </w:rPr>
        <w:t xml:space="preserve"> благоприятно</w:t>
      </w:r>
      <w:r w:rsidR="001E031A" w:rsidRPr="00CF6A06">
        <w:rPr>
          <w:color w:val="404040"/>
        </w:rPr>
        <w:t xml:space="preserve"> повлияет на развитие и общества, и государства в целом</w:t>
      </w:r>
      <w:r w:rsidR="001E031A">
        <w:rPr>
          <w:rFonts w:ascii="Open Sans" w:hAnsi="Open Sans" w:cs="Open Sans"/>
          <w:color w:val="404040"/>
        </w:rPr>
        <w:t>.</w:t>
      </w:r>
    </w:p>
    <w:p w14:paraId="455B6DAF" w14:textId="099D0DDF" w:rsidR="00D06446" w:rsidRPr="0040623B" w:rsidRDefault="00D9775A" w:rsidP="00BA23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23B">
        <w:rPr>
          <w:rFonts w:ascii="Times New Roman" w:hAnsi="Times New Roman" w:cs="Times New Roman"/>
          <w:sz w:val="24"/>
          <w:szCs w:val="24"/>
        </w:rPr>
        <w:t>Литература:</w:t>
      </w:r>
    </w:p>
    <w:p w14:paraId="1A9CDEA7" w14:textId="0C72E7AF" w:rsidR="004335BD" w:rsidRPr="004335BD" w:rsidRDefault="00A8215F" w:rsidP="004335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35BD">
        <w:rPr>
          <w:rStyle w:val="c4c13"/>
          <w:rFonts w:ascii="Times New Roman" w:hAnsi="Times New Roman" w:cs="Times New Roman"/>
          <w:color w:val="000000"/>
          <w:sz w:val="24"/>
          <w:szCs w:val="24"/>
        </w:rPr>
        <w:t>1.</w:t>
      </w:r>
      <w:r w:rsidR="004335BD" w:rsidRPr="004335BD">
        <w:rPr>
          <w:rFonts w:ascii="Times New Roman" w:eastAsia="Calibri" w:hAnsi="Times New Roman" w:cs="Times New Roman"/>
          <w:sz w:val="24"/>
          <w:szCs w:val="24"/>
        </w:rPr>
        <w:t xml:space="preserve">Короткова М.В. Методика обучения истории в схемах, таблицах, описаниях: Практ. пособие для учителей. / М.В. Короткова, М.Т. Студеникин. - М.: </w:t>
      </w:r>
      <w:proofErr w:type="spellStart"/>
      <w:r w:rsidR="004335BD" w:rsidRPr="004335BD">
        <w:rPr>
          <w:rFonts w:ascii="Times New Roman" w:eastAsia="Calibri" w:hAnsi="Times New Roman" w:cs="Times New Roman"/>
          <w:sz w:val="24"/>
          <w:szCs w:val="24"/>
        </w:rPr>
        <w:t>Гуманит</w:t>
      </w:r>
      <w:proofErr w:type="spellEnd"/>
      <w:r w:rsidR="004335BD" w:rsidRPr="004335BD">
        <w:rPr>
          <w:rFonts w:ascii="Times New Roman" w:eastAsia="Calibri" w:hAnsi="Times New Roman" w:cs="Times New Roman"/>
          <w:sz w:val="24"/>
          <w:szCs w:val="24"/>
        </w:rPr>
        <w:t xml:space="preserve">. изд. центр «ВЛАДОС», </w:t>
      </w:r>
      <w:r w:rsidR="004335BD">
        <w:rPr>
          <w:rFonts w:ascii="Times New Roman" w:eastAsia="Calibri" w:hAnsi="Times New Roman" w:cs="Times New Roman"/>
          <w:sz w:val="24"/>
          <w:szCs w:val="24"/>
        </w:rPr>
        <w:t>200</w:t>
      </w:r>
      <w:r w:rsidR="004335BD" w:rsidRPr="004335BD">
        <w:rPr>
          <w:rFonts w:ascii="Times New Roman" w:eastAsia="Calibri" w:hAnsi="Times New Roman" w:cs="Times New Roman"/>
          <w:sz w:val="24"/>
          <w:szCs w:val="24"/>
        </w:rPr>
        <w:t>9</w:t>
      </w:r>
      <w:r w:rsidR="004335BD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12D93280" w14:textId="1D69D685" w:rsidR="00D76EA8" w:rsidRPr="0040623B" w:rsidRDefault="00A8215F" w:rsidP="00BA23F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23B">
        <w:rPr>
          <w:rStyle w:val="c4c13"/>
          <w:rFonts w:ascii="Times New Roman" w:hAnsi="Times New Roman" w:cs="Times New Roman"/>
          <w:color w:val="000000"/>
          <w:sz w:val="24"/>
          <w:szCs w:val="24"/>
        </w:rPr>
        <w:t>2.</w:t>
      </w:r>
      <w:r w:rsidR="00A614B5" w:rsidRPr="0040623B">
        <w:rPr>
          <w:rStyle w:val="c4c1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6EA8" w:rsidRPr="0040623B">
        <w:rPr>
          <w:rStyle w:val="c4c13"/>
          <w:rFonts w:ascii="Times New Roman" w:hAnsi="Times New Roman" w:cs="Times New Roman"/>
          <w:color w:val="000000"/>
          <w:sz w:val="24"/>
          <w:szCs w:val="24"/>
        </w:rPr>
        <w:t>Хабарова В.В. Требования к современному уроку в условиях введения ФГОС [электронный ресурс</w:t>
      </w:r>
      <w:r w:rsidR="00BA23FB" w:rsidRPr="0040623B">
        <w:rPr>
          <w:rStyle w:val="c4c13"/>
          <w:rFonts w:ascii="Times New Roman" w:hAnsi="Times New Roman" w:cs="Times New Roman"/>
          <w:color w:val="000000"/>
          <w:sz w:val="24"/>
          <w:szCs w:val="24"/>
        </w:rPr>
        <w:t>]</w:t>
      </w:r>
      <w:r w:rsidR="00D76EA8" w:rsidRPr="0040623B">
        <w:rPr>
          <w:rStyle w:val="c4c13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3DEE19" w14:textId="2FAEA420" w:rsidR="002B452F" w:rsidRPr="002B452F" w:rsidRDefault="00A8215F" w:rsidP="002B452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40623B">
        <w:rPr>
          <w:color w:val="000000"/>
          <w:bdr w:val="none" w:sz="0" w:space="0" w:color="auto" w:frame="1"/>
        </w:rPr>
        <w:t>3</w:t>
      </w:r>
      <w:r w:rsidR="002B452F">
        <w:rPr>
          <w:color w:val="000000"/>
          <w:bdr w:val="none" w:sz="0" w:space="0" w:color="auto" w:frame="1"/>
        </w:rPr>
        <w:t>.</w:t>
      </w:r>
      <w:r w:rsidR="002B452F" w:rsidRPr="002B452F">
        <w:rPr>
          <w:rFonts w:ascii="PT Sans" w:hAnsi="PT Sans"/>
          <w:color w:val="000000"/>
          <w:sz w:val="21"/>
          <w:szCs w:val="21"/>
        </w:rPr>
        <w:t xml:space="preserve"> </w:t>
      </w:r>
      <w:r w:rsidR="002B452F" w:rsidRPr="002B452F">
        <w:rPr>
          <w:color w:val="000000"/>
        </w:rPr>
        <w:t xml:space="preserve">Лернер И.Я. Познавательные задачи в обучении истории и обществознания. – М.: «Просвещение», </w:t>
      </w:r>
      <w:r w:rsidR="002B452F">
        <w:rPr>
          <w:color w:val="000000"/>
        </w:rPr>
        <w:t>200</w:t>
      </w:r>
      <w:r w:rsidR="002B452F" w:rsidRPr="002B452F">
        <w:rPr>
          <w:color w:val="000000"/>
        </w:rPr>
        <w:t>8 г.</w:t>
      </w:r>
    </w:p>
    <w:p w14:paraId="646257BC" w14:textId="62E3D2AD" w:rsidR="003261BF" w:rsidRPr="002B452F" w:rsidRDefault="003261BF" w:rsidP="002B452F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B73F00" w14:textId="6C6ED360" w:rsidR="00C37754" w:rsidRPr="0040623B" w:rsidRDefault="00C37754" w:rsidP="00322198">
      <w:pPr>
        <w:rPr>
          <w:rFonts w:ascii="Times New Roman" w:hAnsi="Times New Roman" w:cs="Times New Roman"/>
          <w:sz w:val="28"/>
          <w:szCs w:val="28"/>
        </w:rPr>
      </w:pPr>
    </w:p>
    <w:sectPr w:rsidR="00C37754" w:rsidRPr="00406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00CB"/>
    <w:multiLevelType w:val="hybridMultilevel"/>
    <w:tmpl w:val="593250A2"/>
    <w:lvl w:ilvl="0" w:tplc="AD9CB9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2C99C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60BC12">
      <w:start w:val="1"/>
      <w:numFmt w:val="bullet"/>
      <w:lvlRestart w:val="0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23D0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E055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CB85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212C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80AE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0A55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F5851"/>
    <w:multiLevelType w:val="multilevel"/>
    <w:tmpl w:val="D00633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A09FA"/>
    <w:multiLevelType w:val="hybridMultilevel"/>
    <w:tmpl w:val="CE72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8264">
    <w:abstractNumId w:val="2"/>
  </w:num>
  <w:num w:numId="2" w16cid:durableId="1683359384">
    <w:abstractNumId w:val="1"/>
  </w:num>
  <w:num w:numId="3" w16cid:durableId="12905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6D"/>
    <w:rsid w:val="00004435"/>
    <w:rsid w:val="0001228C"/>
    <w:rsid w:val="000164F5"/>
    <w:rsid w:val="00023409"/>
    <w:rsid w:val="00037E8A"/>
    <w:rsid w:val="0007154D"/>
    <w:rsid w:val="00095C5C"/>
    <w:rsid w:val="000A2839"/>
    <w:rsid w:val="000B6698"/>
    <w:rsid w:val="000F0E04"/>
    <w:rsid w:val="001302F6"/>
    <w:rsid w:val="00137C95"/>
    <w:rsid w:val="001631FA"/>
    <w:rsid w:val="00185D28"/>
    <w:rsid w:val="0018778B"/>
    <w:rsid w:val="001920F1"/>
    <w:rsid w:val="00194F85"/>
    <w:rsid w:val="001C14F2"/>
    <w:rsid w:val="001D6812"/>
    <w:rsid w:val="001E031A"/>
    <w:rsid w:val="001E4931"/>
    <w:rsid w:val="001F18CB"/>
    <w:rsid w:val="00201E34"/>
    <w:rsid w:val="0021582E"/>
    <w:rsid w:val="00235E49"/>
    <w:rsid w:val="002430BC"/>
    <w:rsid w:val="00247157"/>
    <w:rsid w:val="00257114"/>
    <w:rsid w:val="00262708"/>
    <w:rsid w:val="0027790B"/>
    <w:rsid w:val="00296B84"/>
    <w:rsid w:val="002A1649"/>
    <w:rsid w:val="002B0080"/>
    <w:rsid w:val="002B112E"/>
    <w:rsid w:val="002B452F"/>
    <w:rsid w:val="002C1885"/>
    <w:rsid w:val="002D38A0"/>
    <w:rsid w:val="002F6035"/>
    <w:rsid w:val="003049E0"/>
    <w:rsid w:val="00311828"/>
    <w:rsid w:val="00322198"/>
    <w:rsid w:val="0032454B"/>
    <w:rsid w:val="003261BF"/>
    <w:rsid w:val="003553F3"/>
    <w:rsid w:val="003763DB"/>
    <w:rsid w:val="003A17E1"/>
    <w:rsid w:val="003C5918"/>
    <w:rsid w:val="003D579E"/>
    <w:rsid w:val="003E7175"/>
    <w:rsid w:val="0040623B"/>
    <w:rsid w:val="004335BD"/>
    <w:rsid w:val="004433F3"/>
    <w:rsid w:val="00457465"/>
    <w:rsid w:val="0046171B"/>
    <w:rsid w:val="00484A84"/>
    <w:rsid w:val="004C76D7"/>
    <w:rsid w:val="004D1F76"/>
    <w:rsid w:val="004D6376"/>
    <w:rsid w:val="004E1CCF"/>
    <w:rsid w:val="004F06FC"/>
    <w:rsid w:val="0050766D"/>
    <w:rsid w:val="005222C3"/>
    <w:rsid w:val="00532889"/>
    <w:rsid w:val="005334BD"/>
    <w:rsid w:val="005431C8"/>
    <w:rsid w:val="005444EA"/>
    <w:rsid w:val="00553672"/>
    <w:rsid w:val="00575115"/>
    <w:rsid w:val="00595321"/>
    <w:rsid w:val="005A7D34"/>
    <w:rsid w:val="005B6470"/>
    <w:rsid w:val="005C4785"/>
    <w:rsid w:val="005C5432"/>
    <w:rsid w:val="005D60A3"/>
    <w:rsid w:val="00640492"/>
    <w:rsid w:val="00646592"/>
    <w:rsid w:val="0066058D"/>
    <w:rsid w:val="00664D9A"/>
    <w:rsid w:val="006712C5"/>
    <w:rsid w:val="006E73CB"/>
    <w:rsid w:val="006F3F92"/>
    <w:rsid w:val="00725F00"/>
    <w:rsid w:val="00726B86"/>
    <w:rsid w:val="00741037"/>
    <w:rsid w:val="0075506C"/>
    <w:rsid w:val="00786EB6"/>
    <w:rsid w:val="00797013"/>
    <w:rsid w:val="007B6F7F"/>
    <w:rsid w:val="007C2DD7"/>
    <w:rsid w:val="007C40F0"/>
    <w:rsid w:val="007C6B4E"/>
    <w:rsid w:val="007D2CD3"/>
    <w:rsid w:val="007E1770"/>
    <w:rsid w:val="007E220D"/>
    <w:rsid w:val="007F1BE4"/>
    <w:rsid w:val="0081456E"/>
    <w:rsid w:val="00816ADA"/>
    <w:rsid w:val="00827BA0"/>
    <w:rsid w:val="00830E4B"/>
    <w:rsid w:val="008413CE"/>
    <w:rsid w:val="00843436"/>
    <w:rsid w:val="00871E05"/>
    <w:rsid w:val="00895B6A"/>
    <w:rsid w:val="008A2ADC"/>
    <w:rsid w:val="008C0CD9"/>
    <w:rsid w:val="008D5BCE"/>
    <w:rsid w:val="008F0B3C"/>
    <w:rsid w:val="008F460A"/>
    <w:rsid w:val="008F52C6"/>
    <w:rsid w:val="00905554"/>
    <w:rsid w:val="00930D97"/>
    <w:rsid w:val="00932F46"/>
    <w:rsid w:val="00960686"/>
    <w:rsid w:val="00974F15"/>
    <w:rsid w:val="009846BA"/>
    <w:rsid w:val="009960EC"/>
    <w:rsid w:val="00996E0B"/>
    <w:rsid w:val="009B2D84"/>
    <w:rsid w:val="009C3B62"/>
    <w:rsid w:val="009D6C59"/>
    <w:rsid w:val="009E6F2D"/>
    <w:rsid w:val="00A361FA"/>
    <w:rsid w:val="00A45B1F"/>
    <w:rsid w:val="00A614B5"/>
    <w:rsid w:val="00A8045A"/>
    <w:rsid w:val="00A8215F"/>
    <w:rsid w:val="00A97D00"/>
    <w:rsid w:val="00AA09AA"/>
    <w:rsid w:val="00AA1D3A"/>
    <w:rsid w:val="00AA6B3D"/>
    <w:rsid w:val="00AC1795"/>
    <w:rsid w:val="00AD59E3"/>
    <w:rsid w:val="00AF33D8"/>
    <w:rsid w:val="00B0064E"/>
    <w:rsid w:val="00B03D97"/>
    <w:rsid w:val="00B27D93"/>
    <w:rsid w:val="00B3138A"/>
    <w:rsid w:val="00B40A04"/>
    <w:rsid w:val="00B75DB4"/>
    <w:rsid w:val="00B83802"/>
    <w:rsid w:val="00BA23FB"/>
    <w:rsid w:val="00BA6664"/>
    <w:rsid w:val="00BA7B42"/>
    <w:rsid w:val="00BB3DF2"/>
    <w:rsid w:val="00BB40F8"/>
    <w:rsid w:val="00C2413B"/>
    <w:rsid w:val="00C2669C"/>
    <w:rsid w:val="00C37754"/>
    <w:rsid w:val="00C4000B"/>
    <w:rsid w:val="00C44556"/>
    <w:rsid w:val="00C60D7E"/>
    <w:rsid w:val="00C72545"/>
    <w:rsid w:val="00C82C54"/>
    <w:rsid w:val="00C878EB"/>
    <w:rsid w:val="00C9324E"/>
    <w:rsid w:val="00C97E99"/>
    <w:rsid w:val="00CA4997"/>
    <w:rsid w:val="00CC0B3D"/>
    <w:rsid w:val="00CC2EA8"/>
    <w:rsid w:val="00CE04C0"/>
    <w:rsid w:val="00CF62F8"/>
    <w:rsid w:val="00CF6A06"/>
    <w:rsid w:val="00D06446"/>
    <w:rsid w:val="00D137A6"/>
    <w:rsid w:val="00D3536F"/>
    <w:rsid w:val="00D372CB"/>
    <w:rsid w:val="00D55423"/>
    <w:rsid w:val="00D67ACD"/>
    <w:rsid w:val="00D70CBF"/>
    <w:rsid w:val="00D76EA8"/>
    <w:rsid w:val="00D8245D"/>
    <w:rsid w:val="00D8599A"/>
    <w:rsid w:val="00D9775A"/>
    <w:rsid w:val="00DA49EE"/>
    <w:rsid w:val="00DA5D5B"/>
    <w:rsid w:val="00DC0E44"/>
    <w:rsid w:val="00DC3A2F"/>
    <w:rsid w:val="00DD3BD5"/>
    <w:rsid w:val="00DF317B"/>
    <w:rsid w:val="00E267C1"/>
    <w:rsid w:val="00E443DA"/>
    <w:rsid w:val="00E47DC0"/>
    <w:rsid w:val="00E97C4D"/>
    <w:rsid w:val="00EA2392"/>
    <w:rsid w:val="00EB39C3"/>
    <w:rsid w:val="00ED4F62"/>
    <w:rsid w:val="00EF6E0B"/>
    <w:rsid w:val="00F040F5"/>
    <w:rsid w:val="00F107F1"/>
    <w:rsid w:val="00F148E7"/>
    <w:rsid w:val="00F155A8"/>
    <w:rsid w:val="00F2324B"/>
    <w:rsid w:val="00F40CF5"/>
    <w:rsid w:val="00F46D2C"/>
    <w:rsid w:val="00F54AFF"/>
    <w:rsid w:val="00F64C38"/>
    <w:rsid w:val="00FA6181"/>
    <w:rsid w:val="00FB60BC"/>
    <w:rsid w:val="00FC01E5"/>
    <w:rsid w:val="00F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910E"/>
  <w15:chartTrackingRefBased/>
  <w15:docId w15:val="{A8AF2B47-FB4B-418C-8451-ECD4319E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D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0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0766D"/>
  </w:style>
  <w:style w:type="paragraph" w:styleId="a3">
    <w:name w:val="List Paragraph"/>
    <w:basedOn w:val="a"/>
    <w:uiPriority w:val="34"/>
    <w:qFormat/>
    <w:rsid w:val="00664D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4433F3"/>
    <w:rPr>
      <w:color w:val="0000FF"/>
      <w:u w:val="single"/>
    </w:rPr>
  </w:style>
  <w:style w:type="character" w:customStyle="1" w:styleId="c4c13">
    <w:name w:val="c4 c13"/>
    <w:basedOn w:val="a0"/>
    <w:rsid w:val="00D06446"/>
  </w:style>
  <w:style w:type="character" w:customStyle="1" w:styleId="c3">
    <w:name w:val="c3"/>
    <w:basedOn w:val="a0"/>
    <w:rsid w:val="001C14F2"/>
  </w:style>
  <w:style w:type="character" w:customStyle="1" w:styleId="10">
    <w:name w:val="Заголовок 1 Знак"/>
    <w:basedOn w:val="a0"/>
    <w:link w:val="1"/>
    <w:uiPriority w:val="9"/>
    <w:rsid w:val="00E47D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snyantseva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Elena</dc:creator>
  <cp:keywords/>
  <dc:description/>
  <cp:lastModifiedBy>elena Elena</cp:lastModifiedBy>
  <cp:revision>205</cp:revision>
  <dcterms:created xsi:type="dcterms:W3CDTF">2023-01-04T15:47:00Z</dcterms:created>
  <dcterms:modified xsi:type="dcterms:W3CDTF">2026-04-08T18:35:00Z</dcterms:modified>
</cp:coreProperties>
</file>