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49BEC" w14:textId="77777777" w:rsidR="00AA0675" w:rsidRP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AA0675">
        <w:rPr>
          <w:rFonts w:ascii="Times New Roman" w:hAnsi="Times New Roman" w:cs="Times New Roman"/>
          <w:b/>
          <w:i/>
          <w:sz w:val="24"/>
          <w:szCs w:val="28"/>
        </w:rPr>
        <w:t>Муниципальное бюджетное общеобразовательное учреждение «Ялтинская средняя школа № 4» муниципального  округа город-курорт Ялта Республики Крым</w:t>
      </w:r>
    </w:p>
    <w:p w14:paraId="0DAE6BC1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AA0675">
        <w:rPr>
          <w:rFonts w:ascii="Times New Roman" w:hAnsi="Times New Roman" w:cs="Times New Roman"/>
          <w:b/>
          <w:i/>
          <w:sz w:val="24"/>
          <w:szCs w:val="28"/>
        </w:rPr>
        <w:t>(МБОУ  «ЯСШ №4»)</w:t>
      </w:r>
    </w:p>
    <w:p w14:paraId="3B49E991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1D922D87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0BE96352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1393FB03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2F115ABD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47D2C46D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7BC6532D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0271CD6D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62E28D9C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285F90AA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753D7EF4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533C557E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4CA8B08B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7E89A24E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01247410" w14:textId="77777777" w:rsid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14:paraId="6E8548AD" w14:textId="39AB607F" w:rsidR="00AA0675" w:rsidRPr="00AA0675" w:rsidRDefault="00AA0675" w:rsidP="00AA0675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A0675">
        <w:rPr>
          <w:rFonts w:ascii="Times New Roman" w:hAnsi="Times New Roman" w:cs="Times New Roman"/>
          <w:b/>
          <w:sz w:val="44"/>
          <w:szCs w:val="28"/>
        </w:rPr>
        <w:t xml:space="preserve">«Как «заговорить» </w:t>
      </w:r>
      <w:proofErr w:type="spellStart"/>
      <w:r w:rsidRPr="00AA0675">
        <w:rPr>
          <w:rFonts w:ascii="Times New Roman" w:hAnsi="Times New Roman" w:cs="Times New Roman"/>
          <w:b/>
          <w:sz w:val="44"/>
          <w:szCs w:val="28"/>
        </w:rPr>
        <w:t>визуалов</w:t>
      </w:r>
      <w:proofErr w:type="spellEnd"/>
      <w:r w:rsidRPr="00AA0675">
        <w:rPr>
          <w:rFonts w:ascii="Times New Roman" w:hAnsi="Times New Roman" w:cs="Times New Roman"/>
          <w:b/>
          <w:sz w:val="44"/>
          <w:szCs w:val="28"/>
        </w:rPr>
        <w:t xml:space="preserve">: эффективность </w:t>
      </w:r>
      <w:proofErr w:type="spellStart"/>
      <w:r w:rsidRPr="00AA0675">
        <w:rPr>
          <w:rFonts w:ascii="Times New Roman" w:hAnsi="Times New Roman" w:cs="Times New Roman"/>
          <w:b/>
          <w:sz w:val="44"/>
          <w:szCs w:val="28"/>
        </w:rPr>
        <w:t>мемов</w:t>
      </w:r>
      <w:proofErr w:type="spellEnd"/>
      <w:r w:rsidRPr="00AA0675">
        <w:rPr>
          <w:rFonts w:ascii="Times New Roman" w:hAnsi="Times New Roman" w:cs="Times New Roman"/>
          <w:b/>
          <w:sz w:val="44"/>
          <w:szCs w:val="28"/>
        </w:rPr>
        <w:t xml:space="preserve">, кадров из фильмов и </w:t>
      </w:r>
      <w:proofErr w:type="spellStart"/>
      <w:r w:rsidRPr="00AA0675">
        <w:rPr>
          <w:rFonts w:ascii="Times New Roman" w:hAnsi="Times New Roman" w:cs="Times New Roman"/>
          <w:b/>
          <w:sz w:val="44"/>
          <w:szCs w:val="28"/>
        </w:rPr>
        <w:t>инфографики</w:t>
      </w:r>
      <w:proofErr w:type="spellEnd"/>
      <w:r w:rsidRPr="00AA0675">
        <w:rPr>
          <w:rFonts w:ascii="Times New Roman" w:hAnsi="Times New Roman" w:cs="Times New Roman"/>
          <w:b/>
          <w:sz w:val="44"/>
          <w:szCs w:val="28"/>
        </w:rPr>
        <w:t xml:space="preserve"> на уроках истории»</w:t>
      </w:r>
    </w:p>
    <w:p w14:paraId="6B699379" w14:textId="3CF9CA8C" w:rsidR="00D9160A" w:rsidRDefault="00D9160A" w:rsidP="00AA0675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7EA1AFB1" w14:textId="77777777" w:rsidR="00AA0675" w:rsidRDefault="00AA0675" w:rsidP="00AA0675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1BDE050D" w14:textId="77777777" w:rsidR="00AA0675" w:rsidRDefault="00AA0675" w:rsidP="00AA0675">
      <w:pPr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2F747EFE" w14:textId="0E551E7A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Подготовила: </w:t>
      </w:r>
      <w:r w:rsidRPr="00AA0675">
        <w:rPr>
          <w:rFonts w:ascii="Times New Roman" w:hAnsi="Times New Roman" w:cs="Times New Roman"/>
          <w:sz w:val="24"/>
          <w:szCs w:val="28"/>
        </w:rPr>
        <w:t>учитель истории и обществознания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</w:p>
    <w:p w14:paraId="727EEDA2" w14:textId="24044181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Кривоногих Т.И.</w:t>
      </w:r>
    </w:p>
    <w:p w14:paraId="5251C136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256E1C2C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C3B7883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608AF9BA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4E9B40FE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351923BF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207D1734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9EFDDEF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22214EF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7089D915" w14:textId="77777777" w:rsidR="00AA0675" w:rsidRDefault="00AA0675" w:rsidP="00AA0675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14:paraId="027AD090" w14:textId="77777777" w:rsid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24B31398" w14:textId="59A22384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t>Аннотация</w:t>
      </w:r>
      <w:r w:rsidRPr="00AA0675">
        <w:rPr>
          <w:rFonts w:ascii="Times New Roman" w:hAnsi="Times New Roman" w:cs="Times New Roman"/>
          <w:sz w:val="24"/>
          <w:szCs w:val="28"/>
        </w:rPr>
        <w:t>. В статье рассматривается проблема работы с учащимися-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визуалами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в условиях доминирования клипового мышления. Автор, учитель истории, анализирует три формата визуального контента —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, кинокадр и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инфографику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— и предлагает конкретные методики их включения в урок. Приводятся результаты апробации на примере тем «Холодная война», «Куликовская битв</w:t>
      </w:r>
      <w:r>
        <w:rPr>
          <w:rFonts w:ascii="Times New Roman" w:hAnsi="Times New Roman" w:cs="Times New Roman"/>
          <w:sz w:val="24"/>
          <w:szCs w:val="28"/>
        </w:rPr>
        <w:t>а» и «Индустриализация в СССР».</w:t>
      </w:r>
    </w:p>
    <w:p w14:paraId="73707A27" w14:textId="7F946F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Ключевые слова: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визуалы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мемы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, историческая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инфографика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>, клиповое мышление, методика преподаван</w:t>
      </w:r>
      <w:r>
        <w:rPr>
          <w:rFonts w:ascii="Times New Roman" w:hAnsi="Times New Roman" w:cs="Times New Roman"/>
          <w:sz w:val="24"/>
          <w:szCs w:val="28"/>
        </w:rPr>
        <w:t xml:space="preserve">ия истории,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полиходовой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подход.</w:t>
      </w:r>
    </w:p>
    <w:p w14:paraId="3D0B2487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t>Введение (актуальность)</w:t>
      </w:r>
    </w:p>
    <w:p w14:paraId="605090DC" w14:textId="73C9F8CC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По данным наблюдений за 8–11 классами в 2022–2025 учебных годах, до 65% учащихся лучше запоминают информацию, если она представлена в виде зрительного образа, а не текста. При этом традиционная школа продолжает опираться на линейное чтение параграфа и конспектирование. Возникает разрыв: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визуалы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«выключаются» из урока, </w:t>
      </w:r>
      <w:r>
        <w:rPr>
          <w:rFonts w:ascii="Times New Roman" w:hAnsi="Times New Roman" w:cs="Times New Roman"/>
          <w:sz w:val="24"/>
          <w:szCs w:val="28"/>
        </w:rPr>
        <w:t>а их потенциал не используется.</w:t>
      </w:r>
    </w:p>
    <w:p w14:paraId="5628D0AD" w14:textId="0078230D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t>Цель</w:t>
      </w:r>
      <w:r w:rsidRPr="00AA0675">
        <w:rPr>
          <w:rFonts w:ascii="Times New Roman" w:hAnsi="Times New Roman" w:cs="Times New Roman"/>
          <w:sz w:val="24"/>
          <w:szCs w:val="28"/>
        </w:rPr>
        <w:t xml:space="preserve"> — показать на конкретных примерах, как три визуальных формата повышают понимание и запом</w:t>
      </w:r>
      <w:r>
        <w:rPr>
          <w:rFonts w:ascii="Times New Roman" w:hAnsi="Times New Roman" w:cs="Times New Roman"/>
          <w:sz w:val="24"/>
          <w:szCs w:val="28"/>
        </w:rPr>
        <w:t>инание исторического материала.</w:t>
      </w:r>
    </w:p>
    <w:p w14:paraId="76DA679E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t xml:space="preserve">1. </w:t>
      </w:r>
      <w:proofErr w:type="spellStart"/>
      <w:r w:rsidRPr="00AA0675">
        <w:rPr>
          <w:rFonts w:ascii="Times New Roman" w:hAnsi="Times New Roman" w:cs="Times New Roman"/>
          <w:b/>
          <w:sz w:val="24"/>
          <w:szCs w:val="28"/>
        </w:rPr>
        <w:t>Мем</w:t>
      </w:r>
      <w:proofErr w:type="spellEnd"/>
      <w:r w:rsidRPr="00AA0675">
        <w:rPr>
          <w:rFonts w:ascii="Times New Roman" w:hAnsi="Times New Roman" w:cs="Times New Roman"/>
          <w:b/>
          <w:sz w:val="24"/>
          <w:szCs w:val="28"/>
        </w:rPr>
        <w:t xml:space="preserve"> как инструмент запоминания причинно-следственных связей</w:t>
      </w:r>
    </w:p>
    <w:p w14:paraId="33C61262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Теория: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фиксирует абсурд или парадокс — именно то, что цепляет внимание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визуала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>.</w:t>
      </w:r>
    </w:p>
    <w:p w14:paraId="50BC085A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Пример: При изучении Холодной войны используется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с двумя пауками-боксерами и подписью «СССР и США: гонка вооружений». Учащимся даётся задание:</w:t>
      </w:r>
    </w:p>
    <w:p w14:paraId="58993ADD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найти на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меме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три исторические неточности;</w:t>
      </w:r>
    </w:p>
    <w:p w14:paraId="097405C8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создать </w:t>
      </w:r>
      <w:proofErr w:type="gramStart"/>
      <w:r w:rsidRPr="00AA0675">
        <w:rPr>
          <w:rFonts w:ascii="Times New Roman" w:hAnsi="Times New Roman" w:cs="Times New Roman"/>
          <w:sz w:val="24"/>
          <w:szCs w:val="28"/>
        </w:rPr>
        <w:t>свой</w:t>
      </w:r>
      <w:proofErr w:type="gramEnd"/>
      <w:r w:rsidRPr="00AA067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на тему «Гонка вооружений как игра в поддавки».</w:t>
      </w:r>
    </w:p>
    <w:p w14:paraId="1F562258" w14:textId="486368A4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Результат: в 9-м классе (25 человек) 22 ученика правильно назвали суть гонки вооружений через неделю после урока — на 35% выше, чем в контрольной гр</w:t>
      </w:r>
      <w:r>
        <w:rPr>
          <w:rFonts w:ascii="Times New Roman" w:hAnsi="Times New Roman" w:cs="Times New Roman"/>
          <w:sz w:val="24"/>
          <w:szCs w:val="28"/>
        </w:rPr>
        <w:t xml:space="preserve">уппе, где </w:t>
      </w:r>
      <w:proofErr w:type="spellStart"/>
      <w:r>
        <w:rPr>
          <w:rFonts w:ascii="Times New Roman" w:hAnsi="Times New Roman" w:cs="Times New Roman"/>
          <w:sz w:val="24"/>
          <w:szCs w:val="28"/>
        </w:rPr>
        <w:t>мем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не использовался.</w:t>
      </w:r>
    </w:p>
    <w:p w14:paraId="46704277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t>2. Кинокадр вместо кинофильма: работа со стоп-кадром</w:t>
      </w:r>
    </w:p>
    <w:p w14:paraId="5BB2A76B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Ошибка учителей: показать весь фильм → рассеивание внимания.</w:t>
      </w:r>
    </w:p>
    <w:p w14:paraId="6FCDAC0E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Методика: 3–4 ключевых кадра на 10 минут работы.</w:t>
      </w:r>
    </w:p>
    <w:p w14:paraId="404E7C6A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Пример: Тема «Куликовская битва». Кадр из фильма «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Пересвет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Челубей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>» (поединок) ставится на паузу. Вопросы к классу:</w:t>
      </w:r>
    </w:p>
    <w:p w14:paraId="1E07B491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Кто, </w:t>
      </w:r>
      <w:proofErr w:type="gramStart"/>
      <w:r w:rsidRPr="00AA0675">
        <w:rPr>
          <w:rFonts w:ascii="Times New Roman" w:hAnsi="Times New Roman" w:cs="Times New Roman"/>
          <w:sz w:val="24"/>
          <w:szCs w:val="28"/>
        </w:rPr>
        <w:t>по вашему</w:t>
      </w:r>
      <w:proofErr w:type="gramEnd"/>
      <w:r w:rsidRPr="00AA0675">
        <w:rPr>
          <w:rFonts w:ascii="Times New Roman" w:hAnsi="Times New Roman" w:cs="Times New Roman"/>
          <w:sz w:val="24"/>
          <w:szCs w:val="28"/>
        </w:rPr>
        <w:t>, победит по позиции тел?</w:t>
      </w:r>
    </w:p>
    <w:p w14:paraId="28A6F226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— Как художник передал «эпичность» момента?</w:t>
      </w:r>
    </w:p>
    <w:p w14:paraId="27A45C9F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— Что отсутствует в кадре по сравнению с летописным текстом?</w:t>
      </w:r>
    </w:p>
    <w:p w14:paraId="000C94F3" w14:textId="587742E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Эффект: учащиеся начинают «читать» кадр как исторический источник, различа</w:t>
      </w:r>
      <w:r>
        <w:rPr>
          <w:rFonts w:ascii="Times New Roman" w:hAnsi="Times New Roman" w:cs="Times New Roman"/>
          <w:sz w:val="24"/>
          <w:szCs w:val="28"/>
        </w:rPr>
        <w:t>я режиссёрский вымысел и факты.</w:t>
      </w:r>
    </w:p>
    <w:p w14:paraId="7DBACC18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t xml:space="preserve">3. </w:t>
      </w:r>
      <w:proofErr w:type="spellStart"/>
      <w:r w:rsidRPr="00AA0675">
        <w:rPr>
          <w:rFonts w:ascii="Times New Roman" w:hAnsi="Times New Roman" w:cs="Times New Roman"/>
          <w:b/>
          <w:sz w:val="24"/>
          <w:szCs w:val="28"/>
        </w:rPr>
        <w:t>Инфографика</w:t>
      </w:r>
      <w:proofErr w:type="spellEnd"/>
      <w:r w:rsidRPr="00AA0675">
        <w:rPr>
          <w:rFonts w:ascii="Times New Roman" w:hAnsi="Times New Roman" w:cs="Times New Roman"/>
          <w:b/>
          <w:sz w:val="24"/>
          <w:szCs w:val="28"/>
        </w:rPr>
        <w:t xml:space="preserve"> как замена таблицы</w:t>
      </w:r>
    </w:p>
    <w:p w14:paraId="0234C02A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Проблема: таблицы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визуалы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игнорируют, так как они линейны.</w:t>
      </w:r>
    </w:p>
    <w:p w14:paraId="3CBCCDB8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Решение: временная шкала + размеры кругов + цветовые коды.</w:t>
      </w:r>
    </w:p>
    <w:p w14:paraId="322CEA1B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Пример: тема «Индустриализация в СССР». </w:t>
      </w:r>
      <w:proofErr w:type="spellStart"/>
      <w:proofErr w:type="gramStart"/>
      <w:r w:rsidRPr="00AA0675">
        <w:rPr>
          <w:rFonts w:ascii="Times New Roman" w:hAnsi="Times New Roman" w:cs="Times New Roman"/>
          <w:sz w:val="24"/>
          <w:szCs w:val="28"/>
        </w:rPr>
        <w:t>Инфографика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>, где каждый пятилетний план — круг, диаметр которого пропорционален росту производства чугуна, а цвет — от серого к красному — степень репрессий в тот же период.</w:t>
      </w:r>
      <w:proofErr w:type="gramEnd"/>
    </w:p>
    <w:p w14:paraId="001DEB9F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Задание для учащихся: «Объясните корреляцию: </w:t>
      </w:r>
      <w:proofErr w:type="gramStart"/>
      <w:r w:rsidRPr="00AA0675">
        <w:rPr>
          <w:rFonts w:ascii="Times New Roman" w:hAnsi="Times New Roman" w:cs="Times New Roman"/>
          <w:sz w:val="24"/>
          <w:szCs w:val="28"/>
        </w:rPr>
        <w:t>почему</w:t>
      </w:r>
      <w:proofErr w:type="gramEnd"/>
      <w:r w:rsidRPr="00AA0675">
        <w:rPr>
          <w:rFonts w:ascii="Times New Roman" w:hAnsi="Times New Roman" w:cs="Times New Roman"/>
          <w:sz w:val="24"/>
          <w:szCs w:val="28"/>
        </w:rPr>
        <w:t xml:space="preserve"> когда растут круги, краснеет цвет?».</w:t>
      </w:r>
    </w:p>
    <w:p w14:paraId="68C2E86A" w14:textId="4AC47F3A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Результат: в 10-м классе 80% учащихся связали рост тяжёлой промышленности с ужесточением трудового законодательства — то, что в тексте</w:t>
      </w:r>
      <w:r>
        <w:rPr>
          <w:rFonts w:ascii="Times New Roman" w:hAnsi="Times New Roman" w:cs="Times New Roman"/>
          <w:sz w:val="24"/>
          <w:szCs w:val="28"/>
        </w:rPr>
        <w:t xml:space="preserve"> учебника дано в разных главах.</w:t>
      </w:r>
    </w:p>
    <w:p w14:paraId="185B1AF6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067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4. Техника безопасности при работе с </w:t>
      </w:r>
      <w:proofErr w:type="spellStart"/>
      <w:r w:rsidRPr="00AA0675">
        <w:rPr>
          <w:rFonts w:ascii="Times New Roman" w:hAnsi="Times New Roman" w:cs="Times New Roman"/>
          <w:b/>
          <w:sz w:val="24"/>
          <w:szCs w:val="28"/>
        </w:rPr>
        <w:t>визуалом</w:t>
      </w:r>
      <w:proofErr w:type="spellEnd"/>
    </w:p>
    <w:p w14:paraId="7A25FCFF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Что нельзя делать:</w:t>
      </w:r>
    </w:p>
    <w:p w14:paraId="1E67B43B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показывать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без исторического комментария (закрепляется стереотип);</w:t>
      </w:r>
    </w:p>
    <w:p w14:paraId="0B79FD00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использовать кадр </w:t>
      </w:r>
      <w:proofErr w:type="gramStart"/>
      <w:r w:rsidRPr="00AA0675">
        <w:rPr>
          <w:rFonts w:ascii="Times New Roman" w:hAnsi="Times New Roman" w:cs="Times New Roman"/>
          <w:sz w:val="24"/>
          <w:szCs w:val="28"/>
        </w:rPr>
        <w:t>из</w:t>
      </w:r>
      <w:proofErr w:type="gramEnd"/>
      <w:r w:rsidRPr="00AA0675">
        <w:rPr>
          <w:rFonts w:ascii="Times New Roman" w:hAnsi="Times New Roman" w:cs="Times New Roman"/>
          <w:sz w:val="24"/>
          <w:szCs w:val="28"/>
        </w:rPr>
        <w:t xml:space="preserve"> голливудского блокбастера ради «крутости»;</w:t>
      </w:r>
    </w:p>
    <w:p w14:paraId="267FEA43" w14:textId="2E8BF2A9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давать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инфографику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б</w:t>
      </w:r>
      <w:r>
        <w:rPr>
          <w:rFonts w:ascii="Times New Roman" w:hAnsi="Times New Roman" w:cs="Times New Roman"/>
          <w:sz w:val="24"/>
          <w:szCs w:val="28"/>
        </w:rPr>
        <w:t>ез устной расшифровки учителем.</w:t>
      </w:r>
    </w:p>
    <w:p w14:paraId="144AD446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Что обязательно:</w:t>
      </w:r>
    </w:p>
    <w:p w14:paraId="15BE434B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каждый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должен сопровождаться коротким вопросом на анализ (не «Что видите?», а «Почему художник изобразил Сталина крупнее рабочих?»);</w:t>
      </w:r>
    </w:p>
    <w:p w14:paraId="3F28611F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должен быть на экране не более 3 минут (иначе внимание угасает);</w:t>
      </w:r>
    </w:p>
    <w:p w14:paraId="50ADAB10" w14:textId="09985F3D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— чередование: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→</w:t>
      </w:r>
      <w:r>
        <w:rPr>
          <w:rFonts w:ascii="Times New Roman" w:hAnsi="Times New Roman" w:cs="Times New Roman"/>
          <w:sz w:val="24"/>
          <w:szCs w:val="28"/>
        </w:rPr>
        <w:t xml:space="preserve"> текст →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визуал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→ устный ответ.</w:t>
      </w:r>
    </w:p>
    <w:p w14:paraId="31885EF4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>Заключение и выводы</w:t>
      </w:r>
    </w:p>
    <w:p w14:paraId="7359E6AD" w14:textId="57AF7DD2" w:rsid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Мемы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, кинокадры и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инфографика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— не развлечение, а инструменты, работающие с доминирующим каналом восприятия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визуалов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>. Задача учителя — не запрещать «картинки», а учить анализировать их так же строго, как и письменный источник. Предложенные три примера доказали свою эффективность в обычных классах без цифрового оборудования (достаточно проектора или распечатки).</w:t>
      </w:r>
    </w:p>
    <w:p w14:paraId="6E652344" w14:textId="10744809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Практическая рекомендация: начать с одного формата на уроке (например,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инфографика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вместо таблицы), замерить результат через неделю — и вы увидите рост даже у тех, кто </w:t>
      </w:r>
      <w:r>
        <w:rPr>
          <w:rFonts w:ascii="Times New Roman" w:hAnsi="Times New Roman" w:cs="Times New Roman"/>
          <w:sz w:val="24"/>
          <w:szCs w:val="28"/>
        </w:rPr>
        <w:t>«никогда не открывает учебник».</w:t>
      </w:r>
    </w:p>
    <w:p w14:paraId="13CC6B83" w14:textId="77777777" w:rsid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604A32B" w14:textId="04678E58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AA0675">
        <w:rPr>
          <w:rFonts w:ascii="Times New Roman" w:hAnsi="Times New Roman" w:cs="Times New Roman"/>
          <w:b/>
          <w:sz w:val="24"/>
          <w:szCs w:val="28"/>
        </w:rPr>
        <w:t>Список литературы (сокращённо):</w:t>
      </w:r>
    </w:p>
    <w:bookmarkEnd w:id="0"/>
    <w:p w14:paraId="0AF496C5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1.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Аствацатуров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Г.О. Дизайн мышления.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Инфографика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на уроках истории. — Волгоград, 2022.</w:t>
      </w:r>
    </w:p>
    <w:p w14:paraId="6448B77D" w14:textId="77777777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2.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Маклюэн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М. Понимание медиа. — М., 2018 (о клиповом восприятии).</w:t>
      </w:r>
    </w:p>
    <w:p w14:paraId="358A5398" w14:textId="54B431E4" w:rsidR="00AA0675" w:rsidRPr="00AA0675" w:rsidRDefault="00AA0675" w:rsidP="00AA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A0675">
        <w:rPr>
          <w:rFonts w:ascii="Times New Roman" w:hAnsi="Times New Roman" w:cs="Times New Roman"/>
          <w:sz w:val="24"/>
          <w:szCs w:val="28"/>
        </w:rPr>
        <w:t xml:space="preserve">3. Примеры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мемов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и кадров: </w:t>
      </w:r>
      <w:proofErr w:type="gramStart"/>
      <w:r w:rsidRPr="00AA0675">
        <w:rPr>
          <w:rFonts w:ascii="Times New Roman" w:hAnsi="Times New Roman" w:cs="Times New Roman"/>
          <w:sz w:val="24"/>
          <w:szCs w:val="28"/>
        </w:rPr>
        <w:t>личный</w:t>
      </w:r>
      <w:proofErr w:type="gramEnd"/>
      <w:r w:rsidRPr="00AA067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AA0675">
        <w:rPr>
          <w:rFonts w:ascii="Times New Roman" w:hAnsi="Times New Roman" w:cs="Times New Roman"/>
          <w:sz w:val="24"/>
          <w:szCs w:val="28"/>
        </w:rPr>
        <w:t>YouTube-плейлист</w:t>
      </w:r>
      <w:proofErr w:type="spellEnd"/>
      <w:r w:rsidRPr="00AA0675">
        <w:rPr>
          <w:rFonts w:ascii="Times New Roman" w:hAnsi="Times New Roman" w:cs="Times New Roman"/>
          <w:sz w:val="24"/>
          <w:szCs w:val="28"/>
        </w:rPr>
        <w:t xml:space="preserve"> автора (по запросу).</w:t>
      </w:r>
    </w:p>
    <w:sectPr w:rsidR="00AA0675" w:rsidRPr="00AA0675" w:rsidSect="00D9160A">
      <w:pgSz w:w="11906" w:h="16838"/>
      <w:pgMar w:top="709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7F064" w14:textId="77777777" w:rsidR="00AA0675" w:rsidRDefault="00AA0675" w:rsidP="00AA0675">
      <w:pPr>
        <w:spacing w:after="0" w:line="240" w:lineRule="auto"/>
      </w:pPr>
      <w:r>
        <w:separator/>
      </w:r>
    </w:p>
  </w:endnote>
  <w:endnote w:type="continuationSeparator" w:id="0">
    <w:p w14:paraId="14E84ACB" w14:textId="77777777" w:rsidR="00AA0675" w:rsidRDefault="00AA0675" w:rsidP="00AA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F9120" w14:textId="77777777" w:rsidR="00AA0675" w:rsidRDefault="00AA0675" w:rsidP="00AA0675">
      <w:pPr>
        <w:spacing w:after="0" w:line="240" w:lineRule="auto"/>
      </w:pPr>
      <w:r>
        <w:separator/>
      </w:r>
    </w:p>
  </w:footnote>
  <w:footnote w:type="continuationSeparator" w:id="0">
    <w:p w14:paraId="1C824FE4" w14:textId="77777777" w:rsidR="00AA0675" w:rsidRDefault="00AA0675" w:rsidP="00AA0675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X9FYbzlWoJgZev" int2:id="Jk5w1Nmd">
      <int2:state int2:type="spell" int2:value="Rejected"/>
    </int2:textHash>
    <int2:textHash int2:hashCode="c33wOJP37vczX5" int2:id="5R1R4X6N">
      <int2:state int2:type="spell" int2:value="Rejected"/>
    </int2:textHash>
    <int2:textHash int2:hashCode="Ua9gbli13zlYxx" int2:id="8RmXPAcS">
      <int2:state int2:type="spell" int2:value="Rejected"/>
    </int2:textHash>
    <int2:textHash int2:hashCode="DnePTQHlkclhXT" int2:id="WyGBYPQ8">
      <int2:state int2:type="spell" int2:value="Rejected"/>
    </int2:textHash>
    <int2:textHash int2:hashCode="m+5EiPMBiNtN+B" int2:id="qV9zyvMm">
      <int2:state int2:type="spell" int2:value="Rejected"/>
    </int2:textHash>
    <int2:textHash int2:hashCode="YJT8YyUDKEHtRy" int2:id="7pD8DQv3">
      <int2:state int2:type="spell" int2:value="Rejected"/>
    </int2:textHash>
    <int2:textHash int2:hashCode="0vEs7ZrVfzbGEb" int2:id="vR3Wy8Cg">
      <int2:state int2:type="spell" int2:value="Rejected"/>
    </int2:textHash>
    <int2:textHash int2:hashCode="wtUtko34m2Awqf" int2:id="GFvDmPJw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3B"/>
    <w:rsid w:val="00066BF4"/>
    <w:rsid w:val="00122869"/>
    <w:rsid w:val="00122A4E"/>
    <w:rsid w:val="002503AE"/>
    <w:rsid w:val="002558FA"/>
    <w:rsid w:val="002C1BF7"/>
    <w:rsid w:val="00492750"/>
    <w:rsid w:val="0069023B"/>
    <w:rsid w:val="00754E79"/>
    <w:rsid w:val="0076D5FF"/>
    <w:rsid w:val="00773959"/>
    <w:rsid w:val="007775CC"/>
    <w:rsid w:val="007E72FE"/>
    <w:rsid w:val="00842707"/>
    <w:rsid w:val="00845824"/>
    <w:rsid w:val="00880AF7"/>
    <w:rsid w:val="00984821"/>
    <w:rsid w:val="00A36B8F"/>
    <w:rsid w:val="00AA0675"/>
    <w:rsid w:val="00D9160A"/>
    <w:rsid w:val="00E30D6B"/>
    <w:rsid w:val="00E41A5F"/>
    <w:rsid w:val="00E96521"/>
    <w:rsid w:val="00FB0A27"/>
    <w:rsid w:val="00FD2E52"/>
    <w:rsid w:val="019F5632"/>
    <w:rsid w:val="01E35E7C"/>
    <w:rsid w:val="0214B2D4"/>
    <w:rsid w:val="02B45291"/>
    <w:rsid w:val="036CB7A5"/>
    <w:rsid w:val="04A18AAD"/>
    <w:rsid w:val="04A47169"/>
    <w:rsid w:val="057BE661"/>
    <w:rsid w:val="068973FA"/>
    <w:rsid w:val="06FAF8B7"/>
    <w:rsid w:val="07EE14A3"/>
    <w:rsid w:val="08813627"/>
    <w:rsid w:val="08C4F43A"/>
    <w:rsid w:val="08E0A7A0"/>
    <w:rsid w:val="08E583E0"/>
    <w:rsid w:val="0C076C78"/>
    <w:rsid w:val="0D29C73F"/>
    <w:rsid w:val="0E0E59EA"/>
    <w:rsid w:val="0EB417A7"/>
    <w:rsid w:val="0F0E7016"/>
    <w:rsid w:val="0F34E1FD"/>
    <w:rsid w:val="11FEBEEB"/>
    <w:rsid w:val="12E1F13A"/>
    <w:rsid w:val="15321AA7"/>
    <w:rsid w:val="15EA62F8"/>
    <w:rsid w:val="1772ED24"/>
    <w:rsid w:val="19ACE810"/>
    <w:rsid w:val="1A0FDF00"/>
    <w:rsid w:val="1C153A28"/>
    <w:rsid w:val="1C5E5FD5"/>
    <w:rsid w:val="1D8ADE10"/>
    <w:rsid w:val="1E79F605"/>
    <w:rsid w:val="1EE43A87"/>
    <w:rsid w:val="1F3127C4"/>
    <w:rsid w:val="1FFA4733"/>
    <w:rsid w:val="20BD1AFE"/>
    <w:rsid w:val="221DE369"/>
    <w:rsid w:val="2343FEEB"/>
    <w:rsid w:val="23FD65D9"/>
    <w:rsid w:val="25BB0702"/>
    <w:rsid w:val="26468526"/>
    <w:rsid w:val="2660CF66"/>
    <w:rsid w:val="27A5D6AC"/>
    <w:rsid w:val="27EEE5B2"/>
    <w:rsid w:val="286563F7"/>
    <w:rsid w:val="29835C34"/>
    <w:rsid w:val="2A4E59EB"/>
    <w:rsid w:val="2AEA26B2"/>
    <w:rsid w:val="2B59EFAF"/>
    <w:rsid w:val="2C260234"/>
    <w:rsid w:val="2DE6EB61"/>
    <w:rsid w:val="2DF7744B"/>
    <w:rsid w:val="30136EC7"/>
    <w:rsid w:val="3046B0C0"/>
    <w:rsid w:val="31A8AB9A"/>
    <w:rsid w:val="3240B55F"/>
    <w:rsid w:val="3326F66A"/>
    <w:rsid w:val="35657AC6"/>
    <w:rsid w:val="36232B8B"/>
    <w:rsid w:val="3623CCE6"/>
    <w:rsid w:val="372137DA"/>
    <w:rsid w:val="37BFE4AC"/>
    <w:rsid w:val="38A14A8B"/>
    <w:rsid w:val="3A40A429"/>
    <w:rsid w:val="3B550047"/>
    <w:rsid w:val="3BD86D97"/>
    <w:rsid w:val="3CEBCEC0"/>
    <w:rsid w:val="3D3B5B12"/>
    <w:rsid w:val="3D69C49F"/>
    <w:rsid w:val="3D7BF66D"/>
    <w:rsid w:val="3E08322D"/>
    <w:rsid w:val="404C8DF7"/>
    <w:rsid w:val="405A458E"/>
    <w:rsid w:val="40CD62AE"/>
    <w:rsid w:val="40D44CAE"/>
    <w:rsid w:val="40D570EC"/>
    <w:rsid w:val="41CD72AA"/>
    <w:rsid w:val="44EAA3EA"/>
    <w:rsid w:val="44EC2DB1"/>
    <w:rsid w:val="45B71D69"/>
    <w:rsid w:val="46190764"/>
    <w:rsid w:val="46C198A9"/>
    <w:rsid w:val="471E3D65"/>
    <w:rsid w:val="480D3761"/>
    <w:rsid w:val="481038AD"/>
    <w:rsid w:val="488B4F6B"/>
    <w:rsid w:val="491CFD4F"/>
    <w:rsid w:val="4AD109FC"/>
    <w:rsid w:val="4AE841DB"/>
    <w:rsid w:val="4B77CC63"/>
    <w:rsid w:val="4B9624CA"/>
    <w:rsid w:val="4FAF86C2"/>
    <w:rsid w:val="4FDE6A0F"/>
    <w:rsid w:val="50194585"/>
    <w:rsid w:val="5035D9B5"/>
    <w:rsid w:val="52368AF7"/>
    <w:rsid w:val="527BCBDB"/>
    <w:rsid w:val="53448224"/>
    <w:rsid w:val="53E14A63"/>
    <w:rsid w:val="54279317"/>
    <w:rsid w:val="5451757C"/>
    <w:rsid w:val="54EB0C76"/>
    <w:rsid w:val="55DC4759"/>
    <w:rsid w:val="55DEC636"/>
    <w:rsid w:val="578B309D"/>
    <w:rsid w:val="589527BD"/>
    <w:rsid w:val="59C04EB3"/>
    <w:rsid w:val="5B996C39"/>
    <w:rsid w:val="5BD22236"/>
    <w:rsid w:val="5D781E9D"/>
    <w:rsid w:val="5E07DD85"/>
    <w:rsid w:val="5E44A1EF"/>
    <w:rsid w:val="5ECC087D"/>
    <w:rsid w:val="5F5C5E12"/>
    <w:rsid w:val="5FFDD88F"/>
    <w:rsid w:val="60AB7C77"/>
    <w:rsid w:val="61CD059B"/>
    <w:rsid w:val="629D3881"/>
    <w:rsid w:val="62DCE3D7"/>
    <w:rsid w:val="63478F40"/>
    <w:rsid w:val="6417D703"/>
    <w:rsid w:val="644E4776"/>
    <w:rsid w:val="64BF5971"/>
    <w:rsid w:val="65EC3A47"/>
    <w:rsid w:val="65FFC5DD"/>
    <w:rsid w:val="673FBA53"/>
    <w:rsid w:val="682DFA26"/>
    <w:rsid w:val="69066F2C"/>
    <w:rsid w:val="6AF9F7FF"/>
    <w:rsid w:val="6B7CED77"/>
    <w:rsid w:val="6C2AD68A"/>
    <w:rsid w:val="6C47A222"/>
    <w:rsid w:val="6CE21A33"/>
    <w:rsid w:val="6E2F5C8B"/>
    <w:rsid w:val="6E689921"/>
    <w:rsid w:val="70310C99"/>
    <w:rsid w:val="71BB570A"/>
    <w:rsid w:val="724D44F3"/>
    <w:rsid w:val="733FA9A3"/>
    <w:rsid w:val="736CB525"/>
    <w:rsid w:val="7528E949"/>
    <w:rsid w:val="7898C00A"/>
    <w:rsid w:val="797F38DF"/>
    <w:rsid w:val="79C0FB09"/>
    <w:rsid w:val="7A76821D"/>
    <w:rsid w:val="7AAA2D5E"/>
    <w:rsid w:val="7C4BC6C2"/>
    <w:rsid w:val="7C8B059C"/>
    <w:rsid w:val="7DD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4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023B"/>
  </w:style>
  <w:style w:type="character" w:styleId="a4">
    <w:name w:val="Hyperlink"/>
    <w:basedOn w:val="a0"/>
    <w:uiPriority w:val="99"/>
    <w:semiHidden/>
    <w:unhideWhenUsed/>
    <w:rsid w:val="0069023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675"/>
  </w:style>
  <w:style w:type="paragraph" w:styleId="a7">
    <w:name w:val="footer"/>
    <w:basedOn w:val="a"/>
    <w:link w:val="a8"/>
    <w:uiPriority w:val="99"/>
    <w:unhideWhenUsed/>
    <w:rsid w:val="00AA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023B"/>
  </w:style>
  <w:style w:type="character" w:styleId="a4">
    <w:name w:val="Hyperlink"/>
    <w:basedOn w:val="a0"/>
    <w:uiPriority w:val="99"/>
    <w:semiHidden/>
    <w:unhideWhenUsed/>
    <w:rsid w:val="0069023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A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675"/>
  </w:style>
  <w:style w:type="paragraph" w:styleId="a7">
    <w:name w:val="footer"/>
    <w:basedOn w:val="a"/>
    <w:link w:val="a8"/>
    <w:uiPriority w:val="99"/>
    <w:unhideWhenUsed/>
    <w:rsid w:val="00AA0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6800">
          <w:marLeft w:val="0"/>
          <w:marRight w:val="4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8895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3258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7979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9396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7551">
              <w:marLeft w:val="30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9531">
              <w:marLeft w:val="2250"/>
              <w:marRight w:val="0"/>
              <w:marTop w:val="1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defffaa001b048ee" Type="http://schemas.microsoft.com/office/2020/10/relationships/intelligence" Target="intelligence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inyutina10@outlook.com</cp:lastModifiedBy>
  <cp:revision>2</cp:revision>
  <cp:lastPrinted>2017-03-13T09:49:00Z</cp:lastPrinted>
  <dcterms:created xsi:type="dcterms:W3CDTF">2026-04-09T06:58:00Z</dcterms:created>
  <dcterms:modified xsi:type="dcterms:W3CDTF">2026-04-09T06:58:00Z</dcterms:modified>
</cp:coreProperties>
</file>