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5E" w:rsidRPr="00F05A5E" w:rsidRDefault="00F05A5E" w:rsidP="00F05A5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r w:rsidRPr="00F05A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Мастер</w:t>
      </w:r>
      <w:r w:rsidRPr="00F05A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noBreakHyphen/>
        <w:t>класс для учителей физкультуры: «Игровые технологии для повышения мотивации на уроках физической культуры»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Целевая аудитория: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t> учителя физической культуры общеобразовательных школ.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Продолжительность: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t> 90 минут (включая теорию и практику).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t> познакомить педагогов с эффективными игровыми методиками, повышающими мотивацию учащихся на уроках физкультуры.</w:t>
      </w:r>
    </w:p>
    <w:p w:rsidR="00F05A5E" w:rsidRPr="00F05A5E" w:rsidRDefault="00F05A5E" w:rsidP="00FF4E58">
      <w:pPr>
        <w:shd w:val="clear" w:color="auto" w:fill="FFFFFF"/>
        <w:tabs>
          <w:tab w:val="left" w:pos="5400"/>
        </w:tabs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  <w:r w:rsidR="00FF4E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</w:p>
    <w:p w:rsidR="00F05A5E" w:rsidRPr="00F05A5E" w:rsidRDefault="00F05A5E" w:rsidP="00F05A5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раскрыть потенциал игровых технологий в физическом воспитании;</w:t>
      </w:r>
    </w:p>
    <w:p w:rsidR="00F05A5E" w:rsidRPr="00F05A5E" w:rsidRDefault="00F05A5E" w:rsidP="00F05A5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продемонстрировать конкретные игровые приёмы для разных возрастных групп;</w:t>
      </w:r>
    </w:p>
    <w:p w:rsidR="00F05A5E" w:rsidRPr="00F05A5E" w:rsidRDefault="00F05A5E" w:rsidP="00F05A5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отработать на практике ключевые упражнения и эстафеты;</w:t>
      </w:r>
    </w:p>
    <w:p w:rsidR="00F05A5E" w:rsidRPr="00F05A5E" w:rsidRDefault="00F05A5E" w:rsidP="00F05A5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обсудить способы адаптации игр под условия школьного спортзала.</w:t>
      </w:r>
    </w:p>
    <w:bookmarkEnd w:id="0"/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Необходимое оборудование:</w:t>
      </w:r>
    </w:p>
    <w:p w:rsidR="00F05A5E" w:rsidRPr="00F05A5E" w:rsidRDefault="00F05A5E" w:rsidP="00F05A5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свисток;</w:t>
      </w:r>
    </w:p>
    <w:p w:rsidR="00F05A5E" w:rsidRPr="00F05A5E" w:rsidRDefault="00F05A5E" w:rsidP="00F05A5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эстафетные палочки (4 шт.);</w:t>
      </w:r>
    </w:p>
    <w:p w:rsidR="00F05A5E" w:rsidRPr="00F05A5E" w:rsidRDefault="00F05A5E" w:rsidP="00F05A5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набивные мячи (4 шт.);</w:t>
      </w:r>
    </w:p>
    <w:p w:rsidR="00F05A5E" w:rsidRPr="00F05A5E" w:rsidRDefault="00F05A5E" w:rsidP="00F05A5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обручи (6 шт.);</w:t>
      </w:r>
    </w:p>
    <w:p w:rsidR="00F05A5E" w:rsidRPr="00F05A5E" w:rsidRDefault="00F05A5E" w:rsidP="00F05A5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конусы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noBreakHyphen/>
        <w:t>ограничители (8 шт.);</w:t>
      </w:r>
    </w:p>
    <w:p w:rsidR="00F05A5E" w:rsidRPr="00F05A5E" w:rsidRDefault="00F05A5E" w:rsidP="00F05A5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секундомер;</w:t>
      </w:r>
    </w:p>
    <w:p w:rsidR="00F05A5E" w:rsidRPr="00F05A5E" w:rsidRDefault="00F05A5E" w:rsidP="00F05A5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раздаточные материалы (карточки с описаниями игр).</w:t>
      </w:r>
    </w:p>
    <w:p w:rsidR="00F05A5E" w:rsidRPr="00F05A5E" w:rsidRDefault="00FF4E58" w:rsidP="00F05A5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05A5E" w:rsidRPr="00F05A5E" w:rsidRDefault="00F05A5E" w:rsidP="00F05A5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Ход мастер</w:t>
      </w:r>
      <w:r w:rsidRPr="00F05A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noBreakHyphen/>
        <w:t>класса</w:t>
      </w:r>
    </w:p>
    <w:p w:rsidR="00F05A5E" w:rsidRPr="00F05A5E" w:rsidRDefault="00F05A5E" w:rsidP="00F05A5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Вводная часть (15 мин)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Теоретический блок:</w:t>
      </w:r>
    </w:p>
    <w:p w:rsidR="00F05A5E" w:rsidRPr="00F05A5E" w:rsidRDefault="00F05A5E" w:rsidP="00F05A5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Актуальность проблемы мотивации на уроках физкультуры.</w:t>
      </w:r>
    </w:p>
    <w:p w:rsidR="00F05A5E" w:rsidRPr="00F05A5E" w:rsidRDefault="00F05A5E" w:rsidP="00F05A5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Психологические особенности восприятия игровых форм деятельности у школьников (младшие, средние, старшие классы).</w:t>
      </w:r>
    </w:p>
    <w:p w:rsidR="00F05A5E" w:rsidRPr="00F05A5E" w:rsidRDefault="00F05A5E" w:rsidP="00F05A5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Критерии отбора игр: безопасность, соответствие возрасту, развивающий потенциал.</w:t>
      </w:r>
    </w:p>
    <w:p w:rsidR="00F05A5E" w:rsidRPr="00F05A5E" w:rsidRDefault="00F05A5E" w:rsidP="00F05A5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Принципы организации командных игр: равенство сил, чёткие правила, объективное судейство.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Интерактив: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t> мозговой </w:t>
      </w:r>
      <w:proofErr w:type="gramStart"/>
      <w:r w:rsidRPr="00F05A5E">
        <w:rPr>
          <w:rFonts w:ascii="Arial" w:eastAsia="Times New Roman" w:hAnsi="Arial" w:cs="Arial"/>
          <w:sz w:val="24"/>
          <w:szCs w:val="24"/>
          <w:lang w:eastAsia="ru-RU"/>
        </w:rPr>
        <w:t>штурм</w:t>
      </w:r>
      <w:proofErr w:type="gramEnd"/>
      <w:r w:rsidRPr="00F05A5E">
        <w:rPr>
          <w:rFonts w:ascii="Arial" w:eastAsia="Times New Roman" w:hAnsi="Arial" w:cs="Arial"/>
          <w:sz w:val="24"/>
          <w:szCs w:val="24"/>
          <w:lang w:eastAsia="ru-RU"/>
        </w:rPr>
        <w:t> «Какие игры вы используете на уроках? Какие проблемы возникают при их проведении?»</w:t>
      </w:r>
    </w:p>
    <w:p w:rsidR="00F05A5E" w:rsidRPr="00F05A5E" w:rsidRDefault="00F05A5E" w:rsidP="00F05A5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Практическая часть (60 мин)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Блок 1. Разминочные игры (15 мин)</w:t>
      </w:r>
    </w:p>
    <w:p w:rsidR="00F05A5E" w:rsidRPr="00F05A5E" w:rsidRDefault="00F05A5E" w:rsidP="00F05A5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«Зеркало»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t> (развитие координации и внимания):</w:t>
      </w:r>
    </w:p>
    <w:p w:rsidR="00F05A5E" w:rsidRPr="00F05A5E" w:rsidRDefault="00F05A5E" w:rsidP="00F05A5E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пары стоят лицом друг к другу;</w:t>
      </w:r>
    </w:p>
    <w:p w:rsidR="00F05A5E" w:rsidRPr="00F05A5E" w:rsidRDefault="00F05A5E" w:rsidP="00F05A5E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один ведёт — выполняет движения, второй повторяет как отражение;</w:t>
      </w:r>
    </w:p>
    <w:p w:rsidR="00F05A5E" w:rsidRPr="00F05A5E" w:rsidRDefault="00F05A5E" w:rsidP="00F05A5E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смена ролей через 1 минуту.</w:t>
      </w:r>
    </w:p>
    <w:p w:rsidR="00F05A5E" w:rsidRPr="00F05A5E" w:rsidRDefault="00F05A5E" w:rsidP="00F05A5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«Запрещённое движение»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t> (концентрация внимания):</w:t>
      </w:r>
    </w:p>
    <w:p w:rsidR="00F05A5E" w:rsidRPr="00F05A5E" w:rsidRDefault="00F05A5E" w:rsidP="00F05A5E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учитель показывает движения, одно из них — «запрещённое»;</w:t>
      </w:r>
    </w:p>
    <w:p w:rsidR="00F05A5E" w:rsidRPr="00F05A5E" w:rsidRDefault="00F05A5E" w:rsidP="00F05A5E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ученики повторяют все, кроме </w:t>
      </w:r>
      <w:proofErr w:type="gramStart"/>
      <w:r w:rsidRPr="00F05A5E">
        <w:rPr>
          <w:rFonts w:ascii="Arial" w:eastAsia="Times New Roman" w:hAnsi="Arial" w:cs="Arial"/>
          <w:sz w:val="24"/>
          <w:szCs w:val="24"/>
          <w:lang w:eastAsia="ru-RU"/>
        </w:rPr>
        <w:t>запрещённого</w:t>
      </w:r>
      <w:proofErr w:type="gramEnd"/>
      <w:r w:rsidRPr="00F05A5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05A5E" w:rsidRPr="00F05A5E" w:rsidRDefault="00F05A5E" w:rsidP="00F05A5E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выбывает тот, кто ошибся.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Блок 2. Эстафеты для развития скоростно</w:t>
      </w: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силовых качеств (20 мин)</w:t>
      </w:r>
    </w:p>
    <w:p w:rsidR="00F05A5E" w:rsidRPr="00F05A5E" w:rsidRDefault="00F05A5E" w:rsidP="00F05A5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«Переправа»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t> (работа в команде):</w:t>
      </w:r>
    </w:p>
    <w:p w:rsidR="00F05A5E" w:rsidRPr="00F05A5E" w:rsidRDefault="00F05A5E" w:rsidP="00F05A5E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2 команды по 6–8 человек;</w:t>
      </w:r>
    </w:p>
    <w:p w:rsidR="00F05A5E" w:rsidRPr="00F05A5E" w:rsidRDefault="00F05A5E" w:rsidP="00F05A5E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первый участник бежит с обручем, кладёт его на линию, возвращается;</w:t>
      </w:r>
    </w:p>
    <w:p w:rsidR="00F05A5E" w:rsidRPr="00F05A5E" w:rsidRDefault="00F05A5E" w:rsidP="00F05A5E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следующий бежит, встаёт в обруч, поднимает его над головой, передаёт следующему;</w:t>
      </w:r>
    </w:p>
    <w:p w:rsidR="00F05A5E" w:rsidRPr="00F05A5E" w:rsidRDefault="00F05A5E" w:rsidP="00F05A5E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побеждает команда, завершившая переправу первой.</w:t>
      </w:r>
    </w:p>
    <w:p w:rsidR="00F05A5E" w:rsidRPr="00F05A5E" w:rsidRDefault="00F05A5E" w:rsidP="00F05A5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«Мяч в кольцо»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t> (точность и координация):</w:t>
      </w:r>
    </w:p>
    <w:p w:rsidR="00F05A5E" w:rsidRPr="00F05A5E" w:rsidRDefault="00F05A5E" w:rsidP="00F05A5E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эстафета с набивным мячом (вес 1 кг);</w:t>
      </w:r>
    </w:p>
    <w:p w:rsidR="00F05A5E" w:rsidRPr="00F05A5E" w:rsidRDefault="00F05A5E" w:rsidP="00F05A5E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участник бежит, бросает мяч в баскетбольное кольцо (с расстояния 3 м), подбирает, возвращается;</w:t>
      </w:r>
    </w:p>
    <w:p w:rsidR="00F05A5E" w:rsidRPr="00F05A5E" w:rsidRDefault="00F05A5E" w:rsidP="00F05A5E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за попадание — бонус (сокращение дистанции следующего участника на 1 м).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Блок 3. Командные стратегические игры (25 мин)</w:t>
      </w:r>
    </w:p>
    <w:p w:rsidR="00F05A5E" w:rsidRPr="00F05A5E" w:rsidRDefault="00F05A5E" w:rsidP="00F05A5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«Вышибалы с заданиями»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t> (комплексное развитие):</w:t>
      </w:r>
    </w:p>
    <w:p w:rsidR="00F05A5E" w:rsidRPr="00F05A5E" w:rsidRDefault="00F05A5E" w:rsidP="00F05A5E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2 «вышибалы» с мячами;</w:t>
      </w:r>
    </w:p>
    <w:p w:rsidR="00F05A5E" w:rsidRPr="00F05A5E" w:rsidRDefault="00F05A5E" w:rsidP="00F05A5E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остальные — в центре;</w:t>
      </w:r>
    </w:p>
    <w:p w:rsidR="00F05A5E" w:rsidRPr="00F05A5E" w:rsidRDefault="00F05A5E" w:rsidP="00F05A5E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при попадании игрок выполняет задание (5 приседаний, 3 кувырка, 2 прыжка на одной ноге), затем возвращается в игру;</w:t>
      </w:r>
    </w:p>
    <w:p w:rsidR="00F05A5E" w:rsidRPr="00F05A5E" w:rsidRDefault="00F05A5E" w:rsidP="00F05A5E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игра идёт на время (5 мин), побеждает команда с меньшим числом «выбитых».</w:t>
      </w:r>
    </w:p>
    <w:p w:rsidR="00F05A5E" w:rsidRPr="00F05A5E" w:rsidRDefault="00F05A5E" w:rsidP="00F05A5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«Лабиринт»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t> (тактическое мышление):</w:t>
      </w:r>
    </w:p>
    <w:p w:rsidR="00F05A5E" w:rsidRPr="00F05A5E" w:rsidRDefault="00F05A5E" w:rsidP="00F05A5E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команды по 5–6 человек;</w:t>
      </w:r>
    </w:p>
    <w:p w:rsidR="00F05A5E" w:rsidRPr="00F05A5E" w:rsidRDefault="00F05A5E" w:rsidP="00F05A5E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на полу расставлены конусы в виде лабиринта;</w:t>
      </w:r>
    </w:p>
    <w:p w:rsidR="00F05A5E" w:rsidRPr="00F05A5E" w:rsidRDefault="00F05A5E" w:rsidP="00F05A5E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первый участник пробегает лабиринт, запоминает маршрут, возвращается и ведёт за собой всю команду, держась за руки;</w:t>
      </w:r>
    </w:p>
    <w:p w:rsidR="00F05A5E" w:rsidRPr="00F05A5E" w:rsidRDefault="00F05A5E" w:rsidP="00F05A5E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касание конуса — штраф (возвращение к старту).</w:t>
      </w:r>
    </w:p>
    <w:p w:rsidR="00F05A5E" w:rsidRPr="00F05A5E" w:rsidRDefault="00F05A5E" w:rsidP="00F05A5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Рефлексия и обсуждение (15 мин)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Вопросы для дискуссии:</w:t>
      </w:r>
    </w:p>
    <w:p w:rsidR="00F05A5E" w:rsidRPr="00F05A5E" w:rsidRDefault="00F05A5E" w:rsidP="00F05A5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Какие игры подошли бы для вашего класса? Почему?</w:t>
      </w:r>
    </w:p>
    <w:p w:rsidR="00F05A5E" w:rsidRPr="00F05A5E" w:rsidRDefault="00F05A5E" w:rsidP="00F05A5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Как адаптировать предложенные игры для учащихся с ОВЗ?</w:t>
      </w:r>
    </w:p>
    <w:p w:rsidR="00F05A5E" w:rsidRPr="00F05A5E" w:rsidRDefault="00F05A5E" w:rsidP="00F05A5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Какие меры безопасности нужно соблюдать?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Практическое задание:</w:t>
      </w:r>
    </w:p>
    <w:p w:rsidR="00F05A5E" w:rsidRPr="00F05A5E" w:rsidRDefault="00F05A5E" w:rsidP="00F05A5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Разработать мини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noBreakHyphen/>
        <w:t>сценарий урока (20 мин) с использованием 1–2 игр из мастер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noBreakHyphen/>
        <w:t>класса.</w:t>
      </w:r>
    </w:p>
    <w:p w:rsidR="00F05A5E" w:rsidRPr="00F05A5E" w:rsidRDefault="00F05A5E" w:rsidP="00F05A5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Обсудить в группах: цели, задачи, ожидаемые результаты.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Раздаточный материал:</w:t>
      </w:r>
    </w:p>
    <w:p w:rsidR="00F05A5E" w:rsidRPr="00F05A5E" w:rsidRDefault="00F05A5E" w:rsidP="00F05A5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карточки с правилами игр;</w:t>
      </w:r>
    </w:p>
    <w:p w:rsidR="00F05A5E" w:rsidRPr="00F05A5E" w:rsidRDefault="00F05A5E" w:rsidP="00F05A5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чек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noBreakHyphen/>
        <w:t>лист «Оценка эффективности игровой методики»;</w:t>
      </w:r>
    </w:p>
    <w:p w:rsidR="00F05A5E" w:rsidRPr="00F05A5E" w:rsidRDefault="00F05A5E" w:rsidP="00F05A5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список литературы по игровым технологиям в физкультуре.</w:t>
      </w:r>
    </w:p>
    <w:p w:rsidR="00F05A5E" w:rsidRPr="00F05A5E" w:rsidRDefault="00FF4E58" w:rsidP="00F05A5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05A5E" w:rsidRPr="00F05A5E" w:rsidRDefault="00F05A5E" w:rsidP="00F05A5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Ожидаемые результаты</w:t>
      </w:r>
    </w:p>
    <w:p w:rsidR="00F05A5E" w:rsidRPr="00F05A5E" w:rsidRDefault="00F05A5E" w:rsidP="00F05A5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Участники мастер</w:t>
      </w:r>
      <w:r w:rsidRPr="00F05A5E">
        <w:rPr>
          <w:rFonts w:ascii="Arial" w:eastAsia="Times New Roman" w:hAnsi="Arial" w:cs="Arial"/>
          <w:sz w:val="24"/>
          <w:szCs w:val="24"/>
          <w:lang w:eastAsia="ru-RU"/>
        </w:rPr>
        <w:noBreakHyphen/>
        <w:t>класса:</w:t>
      </w:r>
    </w:p>
    <w:p w:rsidR="00F05A5E" w:rsidRPr="00F05A5E" w:rsidRDefault="00F05A5E" w:rsidP="00F05A5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освоят 5–7 новых игровых методик;</w:t>
      </w:r>
    </w:p>
    <w:p w:rsidR="00F05A5E" w:rsidRPr="00F05A5E" w:rsidRDefault="00F05A5E" w:rsidP="00F05A5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научатся подбирать игры под конкретные образовательные задачи;</w:t>
      </w:r>
    </w:p>
    <w:p w:rsidR="00F05A5E" w:rsidRPr="00F05A5E" w:rsidRDefault="00F05A5E" w:rsidP="00F05A5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получат готовые сценарии для внедрения на уроках;</w:t>
      </w:r>
    </w:p>
    <w:p w:rsidR="00F05A5E" w:rsidRPr="00F05A5E" w:rsidRDefault="00F05A5E" w:rsidP="00F05A5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обменяются опытом с коллегами.</w:t>
      </w:r>
    </w:p>
    <w:p w:rsidR="00F05A5E" w:rsidRPr="00F05A5E" w:rsidRDefault="00FF4E58" w:rsidP="00F05A5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F05A5E" w:rsidRPr="00F05A5E" w:rsidRDefault="00F05A5E" w:rsidP="00F05A5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F05A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Рекомендации по внедрению</w:t>
      </w:r>
    </w:p>
    <w:p w:rsidR="00F05A5E" w:rsidRPr="00F05A5E" w:rsidRDefault="00F05A5E" w:rsidP="00F05A5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Начинайте с простых игр, постепенно усложняя правила.</w:t>
      </w:r>
    </w:p>
    <w:p w:rsidR="00F05A5E" w:rsidRPr="00F05A5E" w:rsidRDefault="00F05A5E" w:rsidP="00F05A5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Используйте визуальные подсказки (схемы расстановки, жесты).</w:t>
      </w:r>
    </w:p>
    <w:p w:rsidR="00F05A5E" w:rsidRPr="00F05A5E" w:rsidRDefault="00F05A5E" w:rsidP="00F05A5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Вовлекайте учащихся в разработку правил (для старших классов).</w:t>
      </w:r>
    </w:p>
    <w:p w:rsidR="00F05A5E" w:rsidRPr="00F05A5E" w:rsidRDefault="00F05A5E" w:rsidP="00F05A5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Фиксируйте результаты для анализа эффективности (например, время выполнения эстафеты).</w:t>
      </w:r>
    </w:p>
    <w:p w:rsidR="00F05A5E" w:rsidRPr="00F05A5E" w:rsidRDefault="00F05A5E" w:rsidP="00F05A5E">
      <w:pPr>
        <w:numPr>
          <w:ilvl w:val="0"/>
          <w:numId w:val="11"/>
        </w:numPr>
        <w:shd w:val="clear" w:color="auto" w:fill="FFFFFF"/>
        <w:spacing w:before="120" w:after="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A5E">
        <w:rPr>
          <w:rFonts w:ascii="Arial" w:eastAsia="Times New Roman" w:hAnsi="Arial" w:cs="Arial"/>
          <w:sz w:val="24"/>
          <w:szCs w:val="24"/>
          <w:lang w:eastAsia="ru-RU"/>
        </w:rPr>
        <w:t>Комбинируйте игровые технологии с традиционными упражнениями.</w:t>
      </w:r>
    </w:p>
    <w:p w:rsidR="00FF589D" w:rsidRDefault="00FF589D"/>
    <w:sectPr w:rsidR="00FF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39C"/>
    <w:multiLevelType w:val="multilevel"/>
    <w:tmpl w:val="0000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258D1"/>
    <w:multiLevelType w:val="multilevel"/>
    <w:tmpl w:val="3D7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A28B2"/>
    <w:multiLevelType w:val="multilevel"/>
    <w:tmpl w:val="DE5A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B586A"/>
    <w:multiLevelType w:val="multilevel"/>
    <w:tmpl w:val="5E7E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50A71"/>
    <w:multiLevelType w:val="multilevel"/>
    <w:tmpl w:val="939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7F216A"/>
    <w:multiLevelType w:val="multilevel"/>
    <w:tmpl w:val="31D4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C21F2"/>
    <w:multiLevelType w:val="multilevel"/>
    <w:tmpl w:val="07CE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5A01CF"/>
    <w:multiLevelType w:val="multilevel"/>
    <w:tmpl w:val="04EA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AF445D"/>
    <w:multiLevelType w:val="multilevel"/>
    <w:tmpl w:val="D674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890FF8"/>
    <w:multiLevelType w:val="multilevel"/>
    <w:tmpl w:val="99B6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5427CA"/>
    <w:multiLevelType w:val="multilevel"/>
    <w:tmpl w:val="6EB6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65"/>
    <w:rsid w:val="00391065"/>
    <w:rsid w:val="00F05A5E"/>
    <w:rsid w:val="00FF4E5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598</Words>
  <Characters>3414</Characters>
  <Application>Microsoft Office Word</Application>
  <DocSecurity>0</DocSecurity>
  <Lines>28</Lines>
  <Paragraphs>8</Paragraphs>
  <ScaleCrop>false</ScaleCrop>
  <Company>Krokoz™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2026-01-18T10:26:00Z</dcterms:created>
  <dcterms:modified xsi:type="dcterms:W3CDTF">2026-01-18T11:20:00Z</dcterms:modified>
</cp:coreProperties>
</file>