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323" w:rsidRPr="00BE177E" w:rsidRDefault="00D13B2F" w:rsidP="00BE177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177E">
        <w:rPr>
          <w:rFonts w:ascii="Times New Roman" w:hAnsi="Times New Roman" w:cs="Times New Roman"/>
          <w:b/>
          <w:sz w:val="28"/>
          <w:szCs w:val="28"/>
        </w:rPr>
        <w:t>Дроздова Л.Н.</w:t>
      </w:r>
    </w:p>
    <w:p w:rsidR="00D13B2F" w:rsidRPr="00BE177E" w:rsidRDefault="00D13B2F" w:rsidP="00BE177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Учитель биологии и химии</w:t>
      </w:r>
    </w:p>
    <w:p w:rsidR="00D13B2F" w:rsidRPr="00BE177E" w:rsidRDefault="00D13B2F" w:rsidP="00BE177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ОГБОУ «Пролетарская СОШ №1»</w:t>
      </w:r>
    </w:p>
    <w:p w:rsidR="00D13B2F" w:rsidRPr="00BE177E" w:rsidRDefault="00D13B2F" w:rsidP="00BE177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П. Пролетарский, РФ</w:t>
      </w:r>
    </w:p>
    <w:p w:rsidR="00D13B2F" w:rsidRPr="00BE177E" w:rsidRDefault="00D13B2F" w:rsidP="00BE17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77E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ПРОГРАММА ЕСТЕСТВЕННОНАУЧНОЙ НАПРАВЛЕННОСТИ «ИСПОЛЬЗОВАНИЕ ЦИФРОВЫХ ЛАБОРАТОРИЙ «ТОЧКА РОСТА» ДЛЯ ПОДГОТОВКИ К ОГЭ ПО БИОЛОГИИ»</w:t>
      </w:r>
    </w:p>
    <w:p w:rsidR="00D13B2F" w:rsidRPr="00BE177E" w:rsidRDefault="00D13B2F" w:rsidP="00BE17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77E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CE7128" w:rsidRPr="00BE177E" w:rsidRDefault="00CE7128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Актуальность. В целях обеспечения реализации федерального проекта "Современная школа" национального проекта "Образование", в общеобразовательных организациях, расположенных в сельской местности и малых городах создаются центры образования естественно-научной и технологической направленностей "Точка роста". Используя методические рекомендации по проведению лабораторных работ и оборудование лабораторий, можно отработать практические навыки применения биологических знаний и умений, что поспособствует повышению качества знаний при сдаче ОГЭ по биологии.</w:t>
      </w:r>
    </w:p>
    <w:p w:rsidR="00CE7128" w:rsidRPr="00BE177E" w:rsidRDefault="00BE177E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Цель: ц</w:t>
      </w:r>
      <w:r w:rsidR="00CE7128" w:rsidRPr="00BE177E">
        <w:rPr>
          <w:rFonts w:ascii="Times New Roman" w:hAnsi="Times New Roman" w:cs="Times New Roman"/>
          <w:sz w:val="28"/>
          <w:szCs w:val="28"/>
        </w:rPr>
        <w:t>еленаправленная работа по подготовке учащихся 8-9 классов к итоговой аттестации с использованием оборудования лабораторий «Точка роста».</w:t>
      </w:r>
    </w:p>
    <w:p w:rsidR="00CE7128" w:rsidRPr="00BE177E" w:rsidRDefault="00CE7128" w:rsidP="00BE17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Метод: словесный; наглядный, практический; частично-поисковый, исследовательский, проблемный, дискуссионный, проектный.</w:t>
      </w:r>
    </w:p>
    <w:p w:rsidR="00D13B2F" w:rsidRPr="00BE177E" w:rsidRDefault="00D13B2F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Результ</w:t>
      </w:r>
      <w:r w:rsidR="00BE177E" w:rsidRPr="00BE177E">
        <w:rPr>
          <w:rFonts w:ascii="Times New Roman" w:hAnsi="Times New Roman" w:cs="Times New Roman"/>
          <w:sz w:val="28"/>
          <w:szCs w:val="28"/>
        </w:rPr>
        <w:t>ат: создание и поддержание высокого уровня познавательного интереса и активности обучающихся, применение ориентированного взаимодействия педагога с ребенком; практической значимости полученных знаний и умений.</w:t>
      </w:r>
    </w:p>
    <w:p w:rsidR="00CE7128" w:rsidRPr="00BE177E" w:rsidRDefault="00CE7128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Выводы.</w:t>
      </w:r>
      <w:r w:rsidR="00BE177E" w:rsidRPr="00BE177E">
        <w:rPr>
          <w:rFonts w:ascii="Times New Roman" w:hAnsi="Times New Roman" w:cs="Times New Roman"/>
          <w:sz w:val="28"/>
          <w:szCs w:val="28"/>
        </w:rPr>
        <w:t xml:space="preserve"> Данная программа является авторской, разработанной на основе кодификатора и методических рекомендаций по использованию оборудования лабораторий «Точка роста». В отличие от аналогичных по подготовке к ОГЭ по </w:t>
      </w:r>
      <w:r w:rsidR="00BE177E" w:rsidRPr="00BE177E">
        <w:rPr>
          <w:rFonts w:ascii="Times New Roman" w:hAnsi="Times New Roman" w:cs="Times New Roman"/>
          <w:sz w:val="28"/>
          <w:szCs w:val="28"/>
        </w:rPr>
        <w:lastRenderedPageBreak/>
        <w:t>биологии, содержит теоретический материал, разбитый по темам, и после изучения каждой темы проводится 2-3 лабораторных работы. Таким образом, дети будут лучше запоминать материал, и использовать эти знания в дальнейшей подготовке к экзамену.</w:t>
      </w:r>
    </w:p>
    <w:p w:rsidR="005C1524" w:rsidRPr="00BE177E" w:rsidRDefault="00BE177E" w:rsidP="00BE17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77E"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:rsidR="00BE177E" w:rsidRPr="00BE177E" w:rsidRDefault="00BE177E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Точка роста, программа, профориентация, ОГЭ, биология</w:t>
      </w:r>
    </w:p>
    <w:p w:rsidR="00EC3D46" w:rsidRPr="00BE177E" w:rsidRDefault="00EC3D46" w:rsidP="000D46C0">
      <w:pPr>
        <w:pStyle w:val="a4"/>
        <w:spacing w:after="0" w:line="36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77E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EC3D46" w:rsidRPr="000D46C0" w:rsidRDefault="00EC3D46" w:rsidP="000D46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46C0">
        <w:rPr>
          <w:rFonts w:ascii="Times New Roman" w:hAnsi="Times New Roman" w:cs="Times New Roman"/>
          <w:sz w:val="28"/>
          <w:szCs w:val="28"/>
          <w:u w:val="single"/>
        </w:rPr>
        <w:t>Первый год обучения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77E">
        <w:rPr>
          <w:rFonts w:ascii="Times New Roman" w:hAnsi="Times New Roman" w:cs="Times New Roman"/>
          <w:b/>
          <w:sz w:val="28"/>
          <w:szCs w:val="28"/>
        </w:rPr>
        <w:t>Раздел 1. Биология как наука(2ч)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Биологические дисциплины.  Методы биологии. Уровни организации жизни. Общие свойства живого.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77E">
        <w:rPr>
          <w:rFonts w:ascii="Times New Roman" w:hAnsi="Times New Roman" w:cs="Times New Roman"/>
          <w:b/>
          <w:sz w:val="28"/>
          <w:szCs w:val="28"/>
        </w:rPr>
        <w:t>Раздел 2. Система, многообразие и эволюция живой природы.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77E">
        <w:rPr>
          <w:rFonts w:ascii="Times New Roman" w:hAnsi="Times New Roman" w:cs="Times New Roman"/>
          <w:sz w:val="28"/>
          <w:szCs w:val="28"/>
          <w:u w:val="single"/>
        </w:rPr>
        <w:t>2.1. Введение (2ч)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Систематика живой природы. Основные направления эволюции живой природы.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77E">
        <w:rPr>
          <w:rFonts w:ascii="Times New Roman" w:hAnsi="Times New Roman" w:cs="Times New Roman"/>
          <w:i/>
          <w:sz w:val="28"/>
          <w:szCs w:val="28"/>
        </w:rPr>
        <w:t>Лабораторная работа №1. Строение растительной, животной, грибной и бактериальной клеток под микроскопом.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77E">
        <w:rPr>
          <w:rFonts w:ascii="Times New Roman" w:hAnsi="Times New Roman" w:cs="Times New Roman"/>
          <w:sz w:val="28"/>
          <w:szCs w:val="28"/>
          <w:u w:val="single"/>
        </w:rPr>
        <w:t>2.2. Особенности строения и жизнедеятельности бактериальной клетки (3ч)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 xml:space="preserve">Особенности строения клетки прокариот. </w:t>
      </w:r>
      <w:r w:rsidRPr="00BE177E">
        <w:rPr>
          <w:rFonts w:ascii="Times New Roman" w:hAnsi="Times New Roman" w:cs="Times New Roman"/>
          <w:i/>
          <w:sz w:val="28"/>
          <w:szCs w:val="28"/>
        </w:rPr>
        <w:t>Лабораторная работа №2. Изучение прокариотов</w:t>
      </w:r>
      <w:r w:rsidRPr="00BE177E">
        <w:rPr>
          <w:rFonts w:ascii="Times New Roman" w:hAnsi="Times New Roman" w:cs="Times New Roman"/>
          <w:sz w:val="28"/>
          <w:szCs w:val="28"/>
        </w:rPr>
        <w:t>. Органеллы бактериальной клетки: строение и функции. Жизнедеятельность бактерий. Значение бактерий. Вирусы – неклеточные формы жизни.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77E">
        <w:rPr>
          <w:rFonts w:ascii="Times New Roman" w:hAnsi="Times New Roman" w:cs="Times New Roman"/>
          <w:sz w:val="28"/>
          <w:szCs w:val="28"/>
          <w:u w:val="single"/>
        </w:rPr>
        <w:t>2.3. Особенности строения и жизнедеятельности растительного организма(6ч)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 xml:space="preserve">Особенности строения растительной клетки. </w:t>
      </w:r>
      <w:r w:rsidRPr="00BE177E">
        <w:rPr>
          <w:rFonts w:ascii="Times New Roman" w:hAnsi="Times New Roman" w:cs="Times New Roman"/>
          <w:i/>
          <w:sz w:val="28"/>
          <w:szCs w:val="28"/>
        </w:rPr>
        <w:t xml:space="preserve">Лабораторная работа №3. Строение клетки: приготовление препарата из кожицы лука. </w:t>
      </w:r>
      <w:r w:rsidRPr="00BE177E">
        <w:rPr>
          <w:rFonts w:ascii="Times New Roman" w:hAnsi="Times New Roman" w:cs="Times New Roman"/>
          <w:sz w:val="28"/>
          <w:szCs w:val="28"/>
        </w:rPr>
        <w:t xml:space="preserve">Ткани растений. </w:t>
      </w:r>
      <w:r w:rsidRPr="00BE177E">
        <w:rPr>
          <w:rFonts w:ascii="Times New Roman" w:hAnsi="Times New Roman" w:cs="Times New Roman"/>
          <w:i/>
          <w:sz w:val="28"/>
          <w:szCs w:val="28"/>
        </w:rPr>
        <w:t>Лабораторная работа №4. Покровные и образовательные ткани растений.</w:t>
      </w:r>
      <w:r w:rsidRPr="00BE177E">
        <w:rPr>
          <w:rFonts w:ascii="Times New Roman" w:hAnsi="Times New Roman" w:cs="Times New Roman"/>
          <w:sz w:val="28"/>
          <w:szCs w:val="28"/>
        </w:rPr>
        <w:t xml:space="preserve"> Вегетативные и генеративные органы растений.  </w:t>
      </w:r>
      <w:r w:rsidRPr="00BE177E">
        <w:rPr>
          <w:rFonts w:ascii="Times New Roman" w:hAnsi="Times New Roman" w:cs="Times New Roman"/>
          <w:i/>
          <w:sz w:val="28"/>
          <w:szCs w:val="28"/>
        </w:rPr>
        <w:t xml:space="preserve">Лабораторная работа №5. Определение площади листьев. </w:t>
      </w:r>
      <w:r w:rsidRPr="00BE177E">
        <w:rPr>
          <w:rFonts w:ascii="Times New Roman" w:hAnsi="Times New Roman" w:cs="Times New Roman"/>
          <w:sz w:val="28"/>
          <w:szCs w:val="28"/>
        </w:rPr>
        <w:t xml:space="preserve">Основные отделы растений, их отличительные </w:t>
      </w:r>
      <w:r w:rsidRPr="00BE177E">
        <w:rPr>
          <w:rFonts w:ascii="Times New Roman" w:hAnsi="Times New Roman" w:cs="Times New Roman"/>
          <w:sz w:val="28"/>
          <w:szCs w:val="28"/>
        </w:rPr>
        <w:lastRenderedPageBreak/>
        <w:t xml:space="preserve">признаки. Жизненные циклы. Семейства Покрытосеменных. Лишайники – комплексные организмы. </w:t>
      </w:r>
      <w:r w:rsidRPr="00BE177E">
        <w:rPr>
          <w:rFonts w:ascii="Times New Roman" w:hAnsi="Times New Roman" w:cs="Times New Roman"/>
          <w:i/>
          <w:sz w:val="28"/>
          <w:szCs w:val="28"/>
        </w:rPr>
        <w:t>Лабораторная работа №6. Изучение слоевища лишайников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77E">
        <w:rPr>
          <w:rFonts w:ascii="Times New Roman" w:hAnsi="Times New Roman" w:cs="Times New Roman"/>
          <w:sz w:val="28"/>
          <w:szCs w:val="28"/>
          <w:u w:val="single"/>
        </w:rPr>
        <w:t>2.4. Особенности строения и жизнедеятельности грибов(4ч)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 xml:space="preserve">Особенности строения грибной клетки. Особенности строения вегетативного тела высших и низших грибов. </w:t>
      </w:r>
      <w:r w:rsidRPr="00BE177E">
        <w:rPr>
          <w:rFonts w:ascii="Times New Roman" w:hAnsi="Times New Roman" w:cs="Times New Roman"/>
          <w:i/>
          <w:sz w:val="28"/>
          <w:szCs w:val="28"/>
        </w:rPr>
        <w:t>Лабораторная работа №7. Строение плесневых грибов и дрожжей</w:t>
      </w:r>
      <w:r w:rsidRPr="00BE177E">
        <w:rPr>
          <w:rFonts w:ascii="Times New Roman" w:hAnsi="Times New Roman" w:cs="Times New Roman"/>
          <w:sz w:val="28"/>
          <w:szCs w:val="28"/>
        </w:rPr>
        <w:t>. Процессы жизнедеятельности грибов. Значение грибов.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77E">
        <w:rPr>
          <w:rFonts w:ascii="Times New Roman" w:hAnsi="Times New Roman" w:cs="Times New Roman"/>
          <w:sz w:val="28"/>
          <w:szCs w:val="28"/>
          <w:u w:val="single"/>
        </w:rPr>
        <w:t>2.4. Особенности строения и жизнедеятельности животного организма(7ч)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 xml:space="preserve">Особенности строения животной клетки.  Ткани животных. Лабораторная работа №8. Строение животной клетки и тканей животного организма. Эволюция животных. Общая характеристика и многообразие основных типов животных. </w:t>
      </w:r>
      <w:r w:rsidRPr="00BE177E">
        <w:rPr>
          <w:rFonts w:ascii="Times New Roman" w:hAnsi="Times New Roman" w:cs="Times New Roman"/>
          <w:i/>
          <w:sz w:val="28"/>
          <w:szCs w:val="28"/>
        </w:rPr>
        <w:t>Лабораторная работа №9.</w:t>
      </w:r>
      <w:r w:rsidRPr="00BE177E">
        <w:rPr>
          <w:rFonts w:ascii="Times New Roman" w:hAnsi="Times New Roman" w:cs="Times New Roman"/>
          <w:sz w:val="28"/>
          <w:szCs w:val="28"/>
        </w:rPr>
        <w:t xml:space="preserve"> Внешнее строение представителей типа Членистоногие. </w:t>
      </w:r>
      <w:r w:rsidRPr="00BE177E">
        <w:rPr>
          <w:rFonts w:ascii="Times New Roman" w:hAnsi="Times New Roman" w:cs="Times New Roman"/>
          <w:i/>
          <w:sz w:val="28"/>
          <w:szCs w:val="28"/>
        </w:rPr>
        <w:t>Лабораторная работа №10.</w:t>
      </w:r>
      <w:r w:rsidRPr="00BE177E">
        <w:rPr>
          <w:rFonts w:ascii="Times New Roman" w:hAnsi="Times New Roman" w:cs="Times New Roman"/>
          <w:sz w:val="28"/>
          <w:szCs w:val="28"/>
        </w:rPr>
        <w:t xml:space="preserve"> Особенности строения рыб. Жизненные циклы. Общая характеристика и многообразие основных классов типа Хордовые. </w:t>
      </w:r>
      <w:r w:rsidRPr="00BE177E">
        <w:rPr>
          <w:rFonts w:ascii="Times New Roman" w:hAnsi="Times New Roman" w:cs="Times New Roman"/>
          <w:i/>
          <w:sz w:val="28"/>
          <w:szCs w:val="28"/>
        </w:rPr>
        <w:t>Лабораторная работа №11.</w:t>
      </w:r>
      <w:r w:rsidRPr="00BE177E">
        <w:rPr>
          <w:rFonts w:ascii="Times New Roman" w:hAnsi="Times New Roman" w:cs="Times New Roman"/>
          <w:sz w:val="28"/>
          <w:szCs w:val="28"/>
        </w:rPr>
        <w:t xml:space="preserve"> Строение пера птицы.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77E">
        <w:rPr>
          <w:rFonts w:ascii="Times New Roman" w:hAnsi="Times New Roman" w:cs="Times New Roman"/>
          <w:b/>
          <w:sz w:val="28"/>
          <w:szCs w:val="28"/>
        </w:rPr>
        <w:t>Раздел 3. Признаки живых организмов (8ч)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эукариотической и прокариотической клетки. Химический состав клетки.  </w:t>
      </w:r>
      <w:r w:rsidRPr="00BE177E">
        <w:rPr>
          <w:rFonts w:ascii="Times New Roman" w:hAnsi="Times New Roman" w:cs="Times New Roman"/>
          <w:i/>
          <w:sz w:val="28"/>
          <w:szCs w:val="28"/>
        </w:rPr>
        <w:t xml:space="preserve">Лабораторная работа №11. Вода и органические вещества.   </w:t>
      </w:r>
      <w:r w:rsidRPr="00BE177E">
        <w:rPr>
          <w:rFonts w:ascii="Times New Roman" w:hAnsi="Times New Roman" w:cs="Times New Roman"/>
          <w:sz w:val="28"/>
          <w:szCs w:val="28"/>
        </w:rPr>
        <w:t xml:space="preserve">Строение и функции органических веществ. </w:t>
      </w:r>
      <w:r w:rsidRPr="00BE177E">
        <w:rPr>
          <w:rFonts w:ascii="Times New Roman" w:hAnsi="Times New Roman" w:cs="Times New Roman"/>
          <w:i/>
          <w:sz w:val="28"/>
          <w:szCs w:val="28"/>
        </w:rPr>
        <w:t xml:space="preserve">Лабораторная работа №12. «Обнаружение витаминов, белков и липидов в биологических объектах. </w:t>
      </w:r>
      <w:r w:rsidRPr="00BE177E">
        <w:rPr>
          <w:rFonts w:ascii="Times New Roman" w:hAnsi="Times New Roman" w:cs="Times New Roman"/>
          <w:sz w:val="28"/>
          <w:szCs w:val="28"/>
        </w:rPr>
        <w:t>Одномембранные органоиды, их функции. Двумембранные органоиды и их функции</w:t>
      </w:r>
      <w:r w:rsidR="00B61898" w:rsidRPr="00BE177E">
        <w:rPr>
          <w:rFonts w:ascii="Times New Roman" w:hAnsi="Times New Roman" w:cs="Times New Roman"/>
          <w:sz w:val="28"/>
          <w:szCs w:val="28"/>
        </w:rPr>
        <w:t xml:space="preserve">. </w:t>
      </w:r>
      <w:r w:rsidRPr="00BE177E">
        <w:rPr>
          <w:rFonts w:ascii="Times New Roman" w:hAnsi="Times New Roman" w:cs="Times New Roman"/>
          <w:i/>
          <w:sz w:val="28"/>
          <w:szCs w:val="28"/>
        </w:rPr>
        <w:t xml:space="preserve">Лабораторная </w:t>
      </w:r>
      <w:r w:rsidR="00B61898" w:rsidRPr="00BE177E">
        <w:rPr>
          <w:rFonts w:ascii="Times New Roman" w:hAnsi="Times New Roman" w:cs="Times New Roman"/>
          <w:i/>
          <w:sz w:val="28"/>
          <w:szCs w:val="28"/>
        </w:rPr>
        <w:t>работа №13. Строение пластидов.</w:t>
      </w:r>
      <w:r w:rsidR="00B61898" w:rsidRPr="00BE177E">
        <w:rPr>
          <w:rFonts w:ascii="Times New Roman" w:hAnsi="Times New Roman" w:cs="Times New Roman"/>
          <w:sz w:val="28"/>
          <w:szCs w:val="28"/>
        </w:rPr>
        <w:t xml:space="preserve">Метаболизм клетки. </w:t>
      </w:r>
      <w:r w:rsidRPr="00BE177E">
        <w:rPr>
          <w:rFonts w:ascii="Times New Roman" w:hAnsi="Times New Roman" w:cs="Times New Roman"/>
          <w:i/>
          <w:sz w:val="28"/>
          <w:szCs w:val="28"/>
        </w:rPr>
        <w:t>Лабораторная работа №14.Фотосинтез. Дыхание растений, испарение воды растениями.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77E">
        <w:rPr>
          <w:rFonts w:ascii="Times New Roman" w:hAnsi="Times New Roman" w:cs="Times New Roman"/>
          <w:b/>
          <w:sz w:val="28"/>
          <w:szCs w:val="28"/>
        </w:rPr>
        <w:t>Обобщение пройденного материала. Зачет(2ч)</w:t>
      </w:r>
    </w:p>
    <w:p w:rsidR="00EC3D46" w:rsidRPr="000D46C0" w:rsidRDefault="00EC3D46" w:rsidP="000D46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46C0">
        <w:rPr>
          <w:rFonts w:ascii="Times New Roman" w:hAnsi="Times New Roman" w:cs="Times New Roman"/>
          <w:sz w:val="28"/>
          <w:szCs w:val="28"/>
          <w:u w:val="single"/>
        </w:rPr>
        <w:t>Второй год обучения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77E">
        <w:rPr>
          <w:rFonts w:ascii="Times New Roman" w:hAnsi="Times New Roman" w:cs="Times New Roman"/>
          <w:b/>
          <w:sz w:val="28"/>
          <w:szCs w:val="28"/>
        </w:rPr>
        <w:t>Раздел 4. Человек и его здоровье.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77E">
        <w:rPr>
          <w:rFonts w:ascii="Times New Roman" w:hAnsi="Times New Roman" w:cs="Times New Roman"/>
          <w:sz w:val="28"/>
          <w:szCs w:val="28"/>
          <w:u w:val="single"/>
        </w:rPr>
        <w:t>4.1. Общий обзор организма человека(2ч)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lastRenderedPageBreak/>
        <w:t xml:space="preserve">Строение и функции тканей. </w:t>
      </w:r>
      <w:r w:rsidRPr="00BE177E">
        <w:rPr>
          <w:rFonts w:ascii="Times New Roman" w:hAnsi="Times New Roman" w:cs="Times New Roman"/>
          <w:i/>
          <w:sz w:val="28"/>
          <w:szCs w:val="28"/>
        </w:rPr>
        <w:t>Лабораторная работа №15.</w:t>
      </w:r>
      <w:r w:rsidRPr="00BE177E">
        <w:rPr>
          <w:rFonts w:ascii="Times New Roman" w:hAnsi="Times New Roman" w:cs="Times New Roman"/>
          <w:sz w:val="28"/>
          <w:szCs w:val="28"/>
        </w:rPr>
        <w:t xml:space="preserve"> Ткани организма человека под микроскопом.  Органы и системы органов. 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77E">
        <w:rPr>
          <w:rFonts w:ascii="Times New Roman" w:hAnsi="Times New Roman" w:cs="Times New Roman"/>
          <w:sz w:val="28"/>
          <w:szCs w:val="28"/>
          <w:u w:val="single"/>
        </w:rPr>
        <w:t>4.2. Опорно – двигательная система(4ч)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 xml:space="preserve">Строение скелета человека и его особенности. Состав, строение и рост костей, соединения костей. </w:t>
      </w:r>
      <w:r w:rsidRPr="00BE177E">
        <w:rPr>
          <w:rFonts w:ascii="Times New Roman" w:hAnsi="Times New Roman" w:cs="Times New Roman"/>
          <w:i/>
          <w:sz w:val="28"/>
          <w:szCs w:val="28"/>
        </w:rPr>
        <w:t>Лабораторная работа №16. Исследование химического состава костей</w:t>
      </w:r>
      <w:r w:rsidRPr="00BE177E">
        <w:rPr>
          <w:rFonts w:ascii="Times New Roman" w:hAnsi="Times New Roman" w:cs="Times New Roman"/>
          <w:sz w:val="28"/>
          <w:szCs w:val="28"/>
        </w:rPr>
        <w:t xml:space="preserve">. Мышцы человека: строение, разновидности и функции. </w:t>
      </w:r>
      <w:r w:rsidRPr="00BE177E">
        <w:rPr>
          <w:rFonts w:ascii="Times New Roman" w:hAnsi="Times New Roman" w:cs="Times New Roman"/>
          <w:i/>
          <w:sz w:val="28"/>
          <w:szCs w:val="28"/>
        </w:rPr>
        <w:t>Лабораторная работа №17.</w:t>
      </w:r>
      <w:r w:rsidRPr="00BE177E">
        <w:rPr>
          <w:rFonts w:ascii="Times New Roman" w:hAnsi="Times New Roman" w:cs="Times New Roman"/>
          <w:sz w:val="28"/>
          <w:szCs w:val="28"/>
        </w:rPr>
        <w:t xml:space="preserve"> Строение мышц тела человека.  Строение скелетной мышцы и ее работа.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77E">
        <w:rPr>
          <w:rFonts w:ascii="Times New Roman" w:hAnsi="Times New Roman" w:cs="Times New Roman"/>
          <w:sz w:val="28"/>
          <w:szCs w:val="28"/>
          <w:u w:val="single"/>
        </w:rPr>
        <w:t>4.3. Строение и функции кожи(3ч)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 xml:space="preserve">Кожа и ее производные. Строение кожи, ее функции. </w:t>
      </w:r>
      <w:r w:rsidRPr="00BE177E">
        <w:rPr>
          <w:rFonts w:ascii="Times New Roman" w:hAnsi="Times New Roman" w:cs="Times New Roman"/>
          <w:i/>
          <w:sz w:val="28"/>
          <w:szCs w:val="28"/>
        </w:rPr>
        <w:t>Лабораторная работа №17</w:t>
      </w:r>
      <w:r w:rsidRPr="00BE177E">
        <w:rPr>
          <w:rFonts w:ascii="Times New Roman" w:hAnsi="Times New Roman" w:cs="Times New Roman"/>
          <w:sz w:val="28"/>
          <w:szCs w:val="28"/>
        </w:rPr>
        <w:t>.</w:t>
      </w:r>
      <w:r w:rsidRPr="00BE177E">
        <w:rPr>
          <w:rFonts w:ascii="Times New Roman" w:hAnsi="Times New Roman" w:cs="Times New Roman"/>
          <w:i/>
          <w:sz w:val="28"/>
          <w:szCs w:val="28"/>
        </w:rPr>
        <w:t>Температурная и тактильная адаптация рецепторов кожи.</w:t>
      </w:r>
      <w:r w:rsidRPr="00BE177E">
        <w:rPr>
          <w:rFonts w:ascii="Times New Roman" w:hAnsi="Times New Roman" w:cs="Times New Roman"/>
          <w:sz w:val="28"/>
          <w:szCs w:val="28"/>
        </w:rPr>
        <w:t xml:space="preserve"> Терморегуляция, профилактика нарушений. 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77E">
        <w:rPr>
          <w:rFonts w:ascii="Times New Roman" w:hAnsi="Times New Roman" w:cs="Times New Roman"/>
          <w:sz w:val="28"/>
          <w:szCs w:val="28"/>
          <w:u w:val="single"/>
        </w:rPr>
        <w:t>4.4. Кровеносная система(4ч)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 xml:space="preserve">Кровь как разновидность соединительной ткани. Состав крови. Артерии, вены, капилляры. Круги кровообращения. Движение кровы по сосудам, давление, пульс. </w:t>
      </w:r>
      <w:r w:rsidRPr="00BE177E">
        <w:rPr>
          <w:rFonts w:ascii="Times New Roman" w:hAnsi="Times New Roman" w:cs="Times New Roman"/>
          <w:i/>
          <w:sz w:val="28"/>
          <w:szCs w:val="28"/>
        </w:rPr>
        <w:t xml:space="preserve">Лабораторная работа №18. Изучение и анализ кровообращения с использованием самонаблюдения и функциональных проб. </w:t>
      </w:r>
      <w:r w:rsidRPr="00BE177E">
        <w:rPr>
          <w:rFonts w:ascii="Times New Roman" w:hAnsi="Times New Roman" w:cs="Times New Roman"/>
          <w:sz w:val="28"/>
          <w:szCs w:val="28"/>
        </w:rPr>
        <w:t xml:space="preserve">Иммунитет и его виды. Виды кровотечения и оказание первой помощи.  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77E">
        <w:rPr>
          <w:rFonts w:ascii="Times New Roman" w:hAnsi="Times New Roman" w:cs="Times New Roman"/>
          <w:sz w:val="28"/>
          <w:szCs w:val="28"/>
          <w:u w:val="single"/>
        </w:rPr>
        <w:t>4.5. Система дыхания(2ч)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 xml:space="preserve">Органы дыхания, их строение и функции. </w:t>
      </w:r>
      <w:r w:rsidRPr="00BE177E">
        <w:rPr>
          <w:rFonts w:ascii="Times New Roman" w:hAnsi="Times New Roman" w:cs="Times New Roman"/>
          <w:i/>
          <w:sz w:val="28"/>
          <w:szCs w:val="28"/>
        </w:rPr>
        <w:t xml:space="preserve">Лабораторная работа №19.Определение частоты дыхательных движений. </w:t>
      </w:r>
      <w:r w:rsidRPr="00BE177E">
        <w:rPr>
          <w:rFonts w:ascii="Times New Roman" w:hAnsi="Times New Roman" w:cs="Times New Roman"/>
          <w:sz w:val="28"/>
          <w:szCs w:val="28"/>
        </w:rPr>
        <w:t>Газообмен в легких и тканях.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77E">
        <w:rPr>
          <w:rFonts w:ascii="Times New Roman" w:hAnsi="Times New Roman" w:cs="Times New Roman"/>
          <w:sz w:val="28"/>
          <w:szCs w:val="28"/>
          <w:u w:val="single"/>
        </w:rPr>
        <w:t>4.6. Пищеварительная система(2ч)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 xml:space="preserve">Органы пищеварения, их строение и функции. </w:t>
      </w:r>
      <w:r w:rsidRPr="00BE177E">
        <w:rPr>
          <w:rFonts w:ascii="Times New Roman" w:hAnsi="Times New Roman" w:cs="Times New Roman"/>
          <w:i/>
          <w:sz w:val="28"/>
          <w:szCs w:val="28"/>
        </w:rPr>
        <w:t>Лабораторная работа №20. Составление таблицы кислотности продуктов питания. Лабораторная работа №</w:t>
      </w:r>
      <w:r w:rsidR="000D46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177E">
        <w:rPr>
          <w:rFonts w:ascii="Times New Roman" w:hAnsi="Times New Roman" w:cs="Times New Roman"/>
          <w:i/>
          <w:sz w:val="28"/>
          <w:szCs w:val="28"/>
        </w:rPr>
        <w:t>21. Определение доброкачественности некоторых продуктов питания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77E">
        <w:rPr>
          <w:rFonts w:ascii="Times New Roman" w:hAnsi="Times New Roman" w:cs="Times New Roman"/>
          <w:sz w:val="28"/>
          <w:szCs w:val="28"/>
          <w:u w:val="single"/>
        </w:rPr>
        <w:t>4.7. Эндокринная система(2ч)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lastRenderedPageBreak/>
        <w:t>Железы внешней секреции. Железы внутренней секреции. Гормоны, их свойства</w:t>
      </w:r>
      <w:r w:rsidRPr="00BE177E">
        <w:rPr>
          <w:rFonts w:ascii="Times New Roman" w:hAnsi="Times New Roman" w:cs="Times New Roman"/>
          <w:i/>
          <w:sz w:val="28"/>
          <w:szCs w:val="28"/>
        </w:rPr>
        <w:t>. Лабораторная работа №22.Зависимость действия ферментов от условий среды.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77E">
        <w:rPr>
          <w:rFonts w:ascii="Times New Roman" w:hAnsi="Times New Roman" w:cs="Times New Roman"/>
          <w:sz w:val="28"/>
          <w:szCs w:val="28"/>
          <w:u w:val="single"/>
        </w:rPr>
        <w:t>4.8. Выделительная система(2ч)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Строение органов мочевыделительной системы. Нефрон, образование мочи.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77E">
        <w:rPr>
          <w:rFonts w:ascii="Times New Roman" w:hAnsi="Times New Roman" w:cs="Times New Roman"/>
          <w:sz w:val="28"/>
          <w:szCs w:val="28"/>
          <w:u w:val="single"/>
        </w:rPr>
        <w:t>4.9. Нервная система(4ч)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 xml:space="preserve">Центральная и периферическая нервная система. Спинной мозг. Строение и функции головного мозга. </w:t>
      </w:r>
      <w:r w:rsidRPr="00BE177E">
        <w:rPr>
          <w:rFonts w:ascii="Times New Roman" w:hAnsi="Times New Roman" w:cs="Times New Roman"/>
          <w:i/>
          <w:sz w:val="28"/>
          <w:szCs w:val="28"/>
        </w:rPr>
        <w:t xml:space="preserve">Лабораторная работа №23. Изучение строения головного мозга человека. </w:t>
      </w:r>
      <w:r w:rsidRPr="00BE177E">
        <w:rPr>
          <w:rFonts w:ascii="Times New Roman" w:hAnsi="Times New Roman" w:cs="Times New Roman"/>
          <w:sz w:val="28"/>
          <w:szCs w:val="28"/>
        </w:rPr>
        <w:t xml:space="preserve">Соматическая и вегетативная части нервной системы. Рефлекс, рефлекторная дуга. 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77E">
        <w:rPr>
          <w:rFonts w:ascii="Times New Roman" w:hAnsi="Times New Roman" w:cs="Times New Roman"/>
          <w:sz w:val="28"/>
          <w:szCs w:val="28"/>
          <w:u w:val="single"/>
        </w:rPr>
        <w:t>4.10. Анализаторы и их значение(3ч)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Строение и функции органов зрения. Строение и функции органов слуха.</w:t>
      </w:r>
      <w:r w:rsidRPr="00BE177E">
        <w:rPr>
          <w:rFonts w:ascii="Times New Roman" w:hAnsi="Times New Roman" w:cs="Times New Roman"/>
          <w:i/>
          <w:sz w:val="28"/>
          <w:szCs w:val="28"/>
        </w:rPr>
        <w:t xml:space="preserve"> Лабораторная работа</w:t>
      </w:r>
      <w:r w:rsidR="000D46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177E">
        <w:rPr>
          <w:rFonts w:ascii="Times New Roman" w:hAnsi="Times New Roman" w:cs="Times New Roman"/>
          <w:i/>
          <w:sz w:val="28"/>
          <w:szCs w:val="28"/>
        </w:rPr>
        <w:t>№24.  Исследование вкусовой чувствительности.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77E">
        <w:rPr>
          <w:rFonts w:ascii="Times New Roman" w:hAnsi="Times New Roman" w:cs="Times New Roman"/>
          <w:b/>
          <w:sz w:val="28"/>
          <w:szCs w:val="28"/>
        </w:rPr>
        <w:t>Раздел 5. Взаимосвязь организмов и окружающей среды(5ч)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 xml:space="preserve">Экология как наука, ее задачи и методы. Среды жизни. Биотические, абиотические и антропогенные факторы.  </w:t>
      </w:r>
      <w:r w:rsidRPr="00BE177E">
        <w:rPr>
          <w:rFonts w:ascii="Times New Roman" w:hAnsi="Times New Roman" w:cs="Times New Roman"/>
          <w:i/>
          <w:sz w:val="28"/>
          <w:szCs w:val="28"/>
        </w:rPr>
        <w:t>Лабораторная работа</w:t>
      </w:r>
      <w:r w:rsidR="000D46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177E">
        <w:rPr>
          <w:rFonts w:ascii="Times New Roman" w:hAnsi="Times New Roman" w:cs="Times New Roman"/>
          <w:i/>
          <w:sz w:val="28"/>
          <w:szCs w:val="28"/>
        </w:rPr>
        <w:t>№25. Экологические группы растений по отношению к свету</w:t>
      </w:r>
      <w:r w:rsidRPr="00BE177E">
        <w:rPr>
          <w:rFonts w:ascii="Times New Roman" w:hAnsi="Times New Roman" w:cs="Times New Roman"/>
          <w:sz w:val="28"/>
          <w:szCs w:val="28"/>
        </w:rPr>
        <w:t xml:space="preserve">. Комплексное воздействие факторов на организмы. Популяция. Биоценоз и биогеоценоз. </w:t>
      </w:r>
      <w:r w:rsidRPr="00BE177E">
        <w:rPr>
          <w:rFonts w:ascii="Times New Roman" w:hAnsi="Times New Roman" w:cs="Times New Roman"/>
          <w:i/>
          <w:sz w:val="28"/>
          <w:szCs w:val="28"/>
        </w:rPr>
        <w:t>Лабораторная работа</w:t>
      </w:r>
      <w:r w:rsidR="000D46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177E">
        <w:rPr>
          <w:rFonts w:ascii="Times New Roman" w:hAnsi="Times New Roman" w:cs="Times New Roman"/>
          <w:i/>
          <w:sz w:val="28"/>
          <w:szCs w:val="28"/>
        </w:rPr>
        <w:t>№26. Структура экосистемы. Лабораторная работа№27. Микрофлора среды.</w:t>
      </w:r>
    </w:p>
    <w:p w:rsidR="00377323" w:rsidRPr="00BE177E" w:rsidRDefault="00377323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77E">
        <w:rPr>
          <w:rFonts w:ascii="Times New Roman" w:hAnsi="Times New Roman" w:cs="Times New Roman"/>
          <w:b/>
          <w:sz w:val="28"/>
          <w:szCs w:val="28"/>
        </w:rPr>
        <w:t>Подведение итогов(1ч)</w:t>
      </w:r>
    </w:p>
    <w:p w:rsidR="00EC3D46" w:rsidRPr="00BE177E" w:rsidRDefault="00EC3D46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D46" w:rsidRPr="00BE177E" w:rsidRDefault="00EC3D46" w:rsidP="00BE177E">
      <w:pPr>
        <w:pStyle w:val="a4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77E">
        <w:rPr>
          <w:rFonts w:ascii="Times New Roman" w:hAnsi="Times New Roman" w:cs="Times New Roman"/>
          <w:b/>
          <w:sz w:val="28"/>
          <w:szCs w:val="28"/>
        </w:rPr>
        <w:t xml:space="preserve">Список литературы, использованной при разработке программы </w:t>
      </w:r>
    </w:p>
    <w:p w:rsidR="00087C57" w:rsidRPr="00BE177E" w:rsidRDefault="00087C57" w:rsidP="00BE177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177E">
        <w:rPr>
          <w:rFonts w:ascii="Times New Roman" w:hAnsi="Times New Roman" w:cs="Times New Roman"/>
          <w:b/>
          <w:i/>
          <w:sz w:val="28"/>
          <w:szCs w:val="28"/>
        </w:rPr>
        <w:t>Для педагога:</w:t>
      </w:r>
    </w:p>
    <w:p w:rsidR="00EC3D46" w:rsidRPr="00BE177E" w:rsidRDefault="00EC3D46" w:rsidP="00BE177E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C57" w:rsidRPr="00BE177E" w:rsidRDefault="00087C57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2. Васильева Т. С. Межпредметные связи школьного курса биологии // Педагогическое</w:t>
      </w:r>
      <w:r w:rsidR="000D46C0">
        <w:rPr>
          <w:rFonts w:ascii="Times New Roman" w:hAnsi="Times New Roman" w:cs="Times New Roman"/>
          <w:sz w:val="28"/>
          <w:szCs w:val="28"/>
        </w:rPr>
        <w:t xml:space="preserve"> </w:t>
      </w:r>
      <w:r w:rsidRPr="00BE177E">
        <w:rPr>
          <w:rFonts w:ascii="Times New Roman" w:hAnsi="Times New Roman" w:cs="Times New Roman"/>
          <w:sz w:val="28"/>
          <w:szCs w:val="28"/>
        </w:rPr>
        <w:t xml:space="preserve">мастерство: материалы III Междунар. науч. конф. (г. Москва, </w:t>
      </w:r>
      <w:r w:rsidRPr="00BE177E">
        <w:rPr>
          <w:rFonts w:ascii="Times New Roman" w:hAnsi="Times New Roman" w:cs="Times New Roman"/>
          <w:sz w:val="28"/>
          <w:szCs w:val="28"/>
        </w:rPr>
        <w:lastRenderedPageBreak/>
        <w:t>июнь 2013 г.). — М.:Буки-Веди, 2013 — С. 72-75. — URL https://moluch.ru/conf/ped/archive/71/4019/</w:t>
      </w:r>
    </w:p>
    <w:p w:rsidR="00087C57" w:rsidRPr="00BE177E" w:rsidRDefault="00087C57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3. Демьянков Е. Н., Суматохин С. В., Соболев А. Н. Сборник задач по общей биологии.</w:t>
      </w:r>
      <w:r w:rsidR="000D46C0">
        <w:rPr>
          <w:rFonts w:ascii="Times New Roman" w:hAnsi="Times New Roman" w:cs="Times New Roman"/>
          <w:sz w:val="28"/>
          <w:szCs w:val="28"/>
        </w:rPr>
        <w:t xml:space="preserve"> </w:t>
      </w:r>
      <w:r w:rsidRPr="00BE177E">
        <w:rPr>
          <w:rFonts w:ascii="Times New Roman" w:hAnsi="Times New Roman" w:cs="Times New Roman"/>
          <w:sz w:val="28"/>
          <w:szCs w:val="28"/>
        </w:rPr>
        <w:t>Издательство: Вако, 2019</w:t>
      </w:r>
    </w:p>
    <w:p w:rsidR="00087C57" w:rsidRPr="00BE177E" w:rsidRDefault="00087C57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4. Копылова, Н.А. Химия и биология в таблицах и схемах / Н.А. Копылова. - Рн/Д:</w:t>
      </w:r>
      <w:r w:rsidR="000D46C0">
        <w:rPr>
          <w:rFonts w:ascii="Times New Roman" w:hAnsi="Times New Roman" w:cs="Times New Roman"/>
          <w:sz w:val="28"/>
          <w:szCs w:val="28"/>
        </w:rPr>
        <w:t xml:space="preserve"> </w:t>
      </w:r>
      <w:r w:rsidRPr="00BE177E">
        <w:rPr>
          <w:rFonts w:ascii="Times New Roman" w:hAnsi="Times New Roman" w:cs="Times New Roman"/>
          <w:sz w:val="28"/>
          <w:szCs w:val="28"/>
        </w:rPr>
        <w:t>Феникс, 2016 - 250 c.</w:t>
      </w:r>
    </w:p>
    <w:p w:rsidR="00087C57" w:rsidRPr="00BE177E" w:rsidRDefault="00087C57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5. Красникова, Л.В. Микробиология: Учебное пособие / Л.В. Красникова. - СПб.:Троицкий мост, 2017 - 296 c.</w:t>
      </w:r>
    </w:p>
    <w:p w:rsidR="00087C57" w:rsidRPr="00BE177E" w:rsidRDefault="00087C57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6. Мансурова, С.Е. Следим за окружающей средой нашего города. 9-11 классы:Школьный практикум. / С.Е. Мансурова, Г.Н. Кокуева. - М.: Гуманитарный</w:t>
      </w:r>
      <w:r w:rsidR="000D46C0">
        <w:rPr>
          <w:rFonts w:ascii="Times New Roman" w:hAnsi="Times New Roman" w:cs="Times New Roman"/>
          <w:sz w:val="28"/>
          <w:szCs w:val="28"/>
        </w:rPr>
        <w:t xml:space="preserve"> </w:t>
      </w:r>
      <w:r w:rsidRPr="00BE177E">
        <w:rPr>
          <w:rFonts w:ascii="Times New Roman" w:hAnsi="Times New Roman" w:cs="Times New Roman"/>
          <w:sz w:val="28"/>
          <w:szCs w:val="28"/>
        </w:rPr>
        <w:t>издательский центр «Владос», 2001 – 112с.</w:t>
      </w:r>
    </w:p>
    <w:p w:rsidR="00087C57" w:rsidRPr="00BE177E" w:rsidRDefault="00087C57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7. Мустафин А. Г. Редактор: Ярыгин В. Н. Биология для выпускников школ ипоступающих в ВУЗы. Учебное пособие. Изд.: Кнорус, 2018</w:t>
      </w:r>
    </w:p>
    <w:p w:rsidR="00087C57" w:rsidRPr="00BE177E" w:rsidRDefault="00087C57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8. Сборник задач с решениями по общей биологии: учебное пособие для слушателей</w:t>
      </w:r>
      <w:r w:rsidR="000D46C0">
        <w:rPr>
          <w:rFonts w:ascii="Times New Roman" w:hAnsi="Times New Roman" w:cs="Times New Roman"/>
          <w:sz w:val="28"/>
          <w:szCs w:val="28"/>
        </w:rPr>
        <w:t xml:space="preserve"> </w:t>
      </w:r>
      <w:r w:rsidRPr="00BE177E">
        <w:rPr>
          <w:rFonts w:ascii="Times New Roman" w:hAnsi="Times New Roman" w:cs="Times New Roman"/>
          <w:sz w:val="28"/>
          <w:szCs w:val="28"/>
        </w:rPr>
        <w:t>факультета довузовской подготовки. - Краснодар, ФГБОУ ВО Куб</w:t>
      </w:r>
      <w:r w:rsidR="000D46C0">
        <w:rPr>
          <w:rFonts w:ascii="Times New Roman" w:hAnsi="Times New Roman" w:cs="Times New Roman"/>
          <w:sz w:val="28"/>
          <w:szCs w:val="28"/>
        </w:rPr>
        <w:t xml:space="preserve"> </w:t>
      </w:r>
      <w:r w:rsidRPr="00BE177E">
        <w:rPr>
          <w:rFonts w:ascii="Times New Roman" w:hAnsi="Times New Roman" w:cs="Times New Roman"/>
          <w:sz w:val="28"/>
          <w:szCs w:val="28"/>
        </w:rPr>
        <w:t>ГМУ Минздрава</w:t>
      </w:r>
      <w:r w:rsidR="000D46C0">
        <w:rPr>
          <w:rFonts w:ascii="Times New Roman" w:hAnsi="Times New Roman" w:cs="Times New Roman"/>
          <w:sz w:val="28"/>
          <w:szCs w:val="28"/>
        </w:rPr>
        <w:t xml:space="preserve"> </w:t>
      </w:r>
      <w:r w:rsidRPr="00BE177E">
        <w:rPr>
          <w:rFonts w:ascii="Times New Roman" w:hAnsi="Times New Roman" w:cs="Times New Roman"/>
          <w:sz w:val="28"/>
          <w:szCs w:val="28"/>
        </w:rPr>
        <w:t>России, 2017 – 54 с.</w:t>
      </w:r>
    </w:p>
    <w:p w:rsidR="00087C57" w:rsidRPr="00BE177E" w:rsidRDefault="00087C57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9.Овчарова В.В., Елина В.В. Биология (растения, грибы, бактерии, вирусы) : учеб.пособие для поступающих в вузы. - М. : ИНФРА-М, 2005 - 704 с.</w:t>
      </w:r>
    </w:p>
    <w:p w:rsidR="00087C57" w:rsidRPr="00BE177E" w:rsidRDefault="00087C57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10. Пономарева И.Н., Соломин В.П., Сидельникова</w:t>
      </w:r>
      <w:r w:rsidR="000D46C0">
        <w:rPr>
          <w:rFonts w:ascii="Times New Roman" w:hAnsi="Times New Roman" w:cs="Times New Roman"/>
          <w:sz w:val="28"/>
          <w:szCs w:val="28"/>
        </w:rPr>
        <w:t xml:space="preserve"> </w:t>
      </w:r>
      <w:r w:rsidRPr="00BE177E">
        <w:rPr>
          <w:rFonts w:ascii="Times New Roman" w:hAnsi="Times New Roman" w:cs="Times New Roman"/>
          <w:sz w:val="28"/>
          <w:szCs w:val="28"/>
        </w:rPr>
        <w:t>Г.Д.. Общая методика обучения</w:t>
      </w:r>
      <w:r w:rsidR="000D46C0">
        <w:rPr>
          <w:rFonts w:ascii="Times New Roman" w:hAnsi="Times New Roman" w:cs="Times New Roman"/>
          <w:sz w:val="28"/>
          <w:szCs w:val="28"/>
        </w:rPr>
        <w:t xml:space="preserve"> </w:t>
      </w:r>
      <w:r w:rsidRPr="00BE177E">
        <w:rPr>
          <w:rFonts w:ascii="Times New Roman" w:hAnsi="Times New Roman" w:cs="Times New Roman"/>
          <w:sz w:val="28"/>
          <w:szCs w:val="28"/>
        </w:rPr>
        <w:t>биологии: Учеб.</w:t>
      </w:r>
      <w:r w:rsidR="000D46C0">
        <w:rPr>
          <w:rFonts w:ascii="Times New Roman" w:hAnsi="Times New Roman" w:cs="Times New Roman"/>
          <w:sz w:val="28"/>
          <w:szCs w:val="28"/>
        </w:rPr>
        <w:t xml:space="preserve"> </w:t>
      </w:r>
      <w:r w:rsidRPr="00BE177E">
        <w:rPr>
          <w:rFonts w:ascii="Times New Roman" w:hAnsi="Times New Roman" w:cs="Times New Roman"/>
          <w:sz w:val="28"/>
          <w:szCs w:val="28"/>
        </w:rPr>
        <w:t>пособие для студ.</w:t>
      </w:r>
      <w:r w:rsidR="000D46C0">
        <w:rPr>
          <w:rFonts w:ascii="Times New Roman" w:hAnsi="Times New Roman" w:cs="Times New Roman"/>
          <w:sz w:val="28"/>
          <w:szCs w:val="28"/>
        </w:rPr>
        <w:t xml:space="preserve"> </w:t>
      </w:r>
      <w:r w:rsidRPr="00BE177E">
        <w:rPr>
          <w:rFonts w:ascii="Times New Roman" w:hAnsi="Times New Roman" w:cs="Times New Roman"/>
          <w:sz w:val="28"/>
          <w:szCs w:val="28"/>
        </w:rPr>
        <w:t>пед.</w:t>
      </w:r>
      <w:r w:rsidR="000D46C0">
        <w:rPr>
          <w:rFonts w:ascii="Times New Roman" w:hAnsi="Times New Roman" w:cs="Times New Roman"/>
          <w:sz w:val="28"/>
          <w:szCs w:val="28"/>
        </w:rPr>
        <w:t xml:space="preserve"> </w:t>
      </w:r>
      <w:r w:rsidRPr="00BE177E">
        <w:rPr>
          <w:rFonts w:ascii="Times New Roman" w:hAnsi="Times New Roman" w:cs="Times New Roman"/>
          <w:sz w:val="28"/>
          <w:szCs w:val="28"/>
        </w:rPr>
        <w:t>вузов. Под ред. Пономарѐвой</w:t>
      </w:r>
      <w:r w:rsidR="000D46C0">
        <w:rPr>
          <w:rFonts w:ascii="Times New Roman" w:hAnsi="Times New Roman" w:cs="Times New Roman"/>
          <w:sz w:val="28"/>
          <w:szCs w:val="28"/>
        </w:rPr>
        <w:t xml:space="preserve"> </w:t>
      </w:r>
      <w:r w:rsidRPr="00BE177E">
        <w:rPr>
          <w:rFonts w:ascii="Times New Roman" w:hAnsi="Times New Roman" w:cs="Times New Roman"/>
          <w:sz w:val="28"/>
          <w:szCs w:val="28"/>
        </w:rPr>
        <w:t>И.Н.. – М.:Издательский центр «Академия», 2003 – 272с.</w:t>
      </w:r>
    </w:p>
    <w:p w:rsidR="00087C57" w:rsidRPr="00BE177E" w:rsidRDefault="00087C57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11. Решетов Д. А. Практическая работа для олимпиадников. – М. : Издательство: МЦНМО,</w:t>
      </w:r>
      <w:r w:rsidR="000D46C0">
        <w:rPr>
          <w:rFonts w:ascii="Times New Roman" w:hAnsi="Times New Roman" w:cs="Times New Roman"/>
          <w:sz w:val="28"/>
          <w:szCs w:val="28"/>
        </w:rPr>
        <w:t xml:space="preserve"> </w:t>
      </w:r>
      <w:r w:rsidRPr="00BE177E">
        <w:rPr>
          <w:rFonts w:ascii="Times New Roman" w:hAnsi="Times New Roman" w:cs="Times New Roman"/>
          <w:sz w:val="28"/>
          <w:szCs w:val="28"/>
        </w:rPr>
        <w:t>2019</w:t>
      </w:r>
    </w:p>
    <w:p w:rsidR="00087C57" w:rsidRPr="00BE177E" w:rsidRDefault="00087C57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177E">
        <w:rPr>
          <w:rFonts w:ascii="Times New Roman" w:hAnsi="Times New Roman" w:cs="Times New Roman"/>
          <w:b/>
          <w:i/>
          <w:sz w:val="28"/>
          <w:szCs w:val="28"/>
        </w:rPr>
        <w:t>Для обучающихся:</w:t>
      </w:r>
    </w:p>
    <w:p w:rsidR="00087C57" w:rsidRPr="00BE177E" w:rsidRDefault="00A41DF0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1.</w:t>
      </w:r>
      <w:r w:rsidR="00087C57" w:rsidRPr="00BE177E">
        <w:rPr>
          <w:rFonts w:ascii="Times New Roman" w:hAnsi="Times New Roman" w:cs="Times New Roman"/>
          <w:sz w:val="28"/>
          <w:szCs w:val="28"/>
        </w:rPr>
        <w:t>Т.Л. Богданова, Е.А.Солодова. Биология: справочник для старшеклассников и поступающих в вузы – 3-е изд. – М.: АСТ-ПРЕСС ШКОЛА, 2008. – 816 с.: ил.</w:t>
      </w:r>
    </w:p>
    <w:p w:rsidR="00087C57" w:rsidRPr="00BE177E" w:rsidRDefault="00A41DF0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2.</w:t>
      </w:r>
      <w:r w:rsidR="00087C57" w:rsidRPr="00BE177E">
        <w:rPr>
          <w:rFonts w:ascii="Times New Roman" w:hAnsi="Times New Roman" w:cs="Times New Roman"/>
          <w:sz w:val="28"/>
          <w:szCs w:val="28"/>
        </w:rPr>
        <w:t>В.С.Рохлов, Н.В.Котикова, В.Б.Саленко, А.А.</w:t>
      </w:r>
      <w:r w:rsidR="000D46C0">
        <w:rPr>
          <w:rFonts w:ascii="Times New Roman" w:hAnsi="Times New Roman" w:cs="Times New Roman"/>
          <w:sz w:val="28"/>
          <w:szCs w:val="28"/>
        </w:rPr>
        <w:t xml:space="preserve"> </w:t>
      </w:r>
      <w:r w:rsidR="00087C57" w:rsidRPr="00BE177E">
        <w:rPr>
          <w:rFonts w:ascii="Times New Roman" w:hAnsi="Times New Roman" w:cs="Times New Roman"/>
          <w:sz w:val="28"/>
          <w:szCs w:val="28"/>
        </w:rPr>
        <w:t>Максимов . ОГЭ. Биология: типовые экзаменационные варианты: 30 вариантов/ под ред. В.С.</w:t>
      </w:r>
      <w:r w:rsidR="000D46C0">
        <w:rPr>
          <w:rFonts w:ascii="Times New Roman" w:hAnsi="Times New Roman" w:cs="Times New Roman"/>
          <w:sz w:val="28"/>
          <w:szCs w:val="28"/>
        </w:rPr>
        <w:t xml:space="preserve"> </w:t>
      </w:r>
      <w:r w:rsidR="00087C57" w:rsidRPr="00BE177E">
        <w:rPr>
          <w:rFonts w:ascii="Times New Roman" w:hAnsi="Times New Roman" w:cs="Times New Roman"/>
          <w:sz w:val="28"/>
          <w:szCs w:val="28"/>
        </w:rPr>
        <w:t>Рохлова. – М.: Издательство «Национальное образование», 202. – 368 с.: ил.</w:t>
      </w:r>
    </w:p>
    <w:p w:rsidR="00A41DF0" w:rsidRPr="00BE177E" w:rsidRDefault="00A41DF0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lastRenderedPageBreak/>
        <w:t>3.Шустанова Т.А.. Репетитор по биологии для старшеклассников и поступающих в вузы – Ростов н/Д: Феникс, 2018. – 541 с.: ил.</w:t>
      </w:r>
    </w:p>
    <w:p w:rsidR="00A41DF0" w:rsidRPr="00BE177E" w:rsidRDefault="00A41DF0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4.Соловков Д. А. ЕГЭ по биологии. Практическая подготовка. — 6-е изд., перераб. и доп. — СПб.: БХВ-Петербург, 2020. — 624 с.: ил.</w:t>
      </w:r>
    </w:p>
    <w:p w:rsidR="00A41DF0" w:rsidRPr="00BE177E" w:rsidRDefault="00A41DF0" w:rsidP="00BE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E">
        <w:rPr>
          <w:rFonts w:ascii="Times New Roman" w:hAnsi="Times New Roman" w:cs="Times New Roman"/>
          <w:sz w:val="28"/>
          <w:szCs w:val="28"/>
        </w:rPr>
        <w:t>5.Петросова Р.А., Мазяркина Т.В. и др. Я сдам ОГЭ! Биология. Модульный курс. Практикум и диагностика. – учебное пособие для общеобразовательных организаций – М.: Просвещение, 2017. – 305 с.</w:t>
      </w:r>
    </w:p>
    <w:sectPr w:rsidR="00A41DF0" w:rsidRPr="00BE177E" w:rsidSect="00BE177E"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568" w:rsidRDefault="00962568" w:rsidP="00073898">
      <w:pPr>
        <w:spacing w:after="0" w:line="240" w:lineRule="auto"/>
      </w:pPr>
      <w:r>
        <w:separator/>
      </w:r>
    </w:p>
  </w:endnote>
  <w:endnote w:type="continuationSeparator" w:id="0">
    <w:p w:rsidR="00962568" w:rsidRDefault="00962568" w:rsidP="0007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41906"/>
      <w:docPartObj>
        <w:docPartGallery w:val="Page Numbers (Bottom of Page)"/>
        <w:docPartUnique/>
      </w:docPartObj>
    </w:sdtPr>
    <w:sdtEndPr/>
    <w:sdtContent>
      <w:p w:rsidR="00073898" w:rsidRDefault="00D45C96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635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73898" w:rsidRDefault="000738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568" w:rsidRDefault="00962568" w:rsidP="00073898">
      <w:pPr>
        <w:spacing w:after="0" w:line="240" w:lineRule="auto"/>
      </w:pPr>
      <w:r>
        <w:separator/>
      </w:r>
    </w:p>
  </w:footnote>
  <w:footnote w:type="continuationSeparator" w:id="0">
    <w:p w:rsidR="00962568" w:rsidRDefault="00962568" w:rsidP="00073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F11"/>
    <w:multiLevelType w:val="hybridMultilevel"/>
    <w:tmpl w:val="4776F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828C8"/>
    <w:multiLevelType w:val="hybridMultilevel"/>
    <w:tmpl w:val="98C8D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44A5D"/>
    <w:multiLevelType w:val="hybridMultilevel"/>
    <w:tmpl w:val="FE8E47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1589CA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6032EE8E">
      <w:numFmt w:val="bullet"/>
      <w:lvlText w:val="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67AF"/>
    <w:multiLevelType w:val="hybridMultilevel"/>
    <w:tmpl w:val="DA3E2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C154C"/>
    <w:multiLevelType w:val="multilevel"/>
    <w:tmpl w:val="03A66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DC07C85"/>
    <w:multiLevelType w:val="multilevel"/>
    <w:tmpl w:val="04E87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E3A5D6E"/>
    <w:multiLevelType w:val="hybridMultilevel"/>
    <w:tmpl w:val="1C0A08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071BE"/>
    <w:multiLevelType w:val="hybridMultilevel"/>
    <w:tmpl w:val="C6D6AE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C3840"/>
    <w:multiLevelType w:val="hybridMultilevel"/>
    <w:tmpl w:val="808AA8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B4779"/>
    <w:multiLevelType w:val="hybridMultilevel"/>
    <w:tmpl w:val="57827E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40D04"/>
    <w:multiLevelType w:val="hybridMultilevel"/>
    <w:tmpl w:val="18722B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402CF"/>
    <w:multiLevelType w:val="hybridMultilevel"/>
    <w:tmpl w:val="43E88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13965"/>
    <w:multiLevelType w:val="hybridMultilevel"/>
    <w:tmpl w:val="1DFCA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1155A"/>
    <w:multiLevelType w:val="hybridMultilevel"/>
    <w:tmpl w:val="8430BC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11"/>
  </w:num>
  <w:num w:numId="9">
    <w:abstractNumId w:val="12"/>
  </w:num>
  <w:num w:numId="10">
    <w:abstractNumId w:val="0"/>
  </w:num>
  <w:num w:numId="11">
    <w:abstractNumId w:val="13"/>
  </w:num>
  <w:num w:numId="12">
    <w:abstractNumId w:val="1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1757"/>
    <w:rsid w:val="00073898"/>
    <w:rsid w:val="00087C57"/>
    <w:rsid w:val="00093267"/>
    <w:rsid w:val="000D46C0"/>
    <w:rsid w:val="00163BBB"/>
    <w:rsid w:val="001A2696"/>
    <w:rsid w:val="001E45CC"/>
    <w:rsid w:val="00271E36"/>
    <w:rsid w:val="002722E0"/>
    <w:rsid w:val="0027707F"/>
    <w:rsid w:val="00287C3F"/>
    <w:rsid w:val="00314589"/>
    <w:rsid w:val="003471B5"/>
    <w:rsid w:val="003635CB"/>
    <w:rsid w:val="00377323"/>
    <w:rsid w:val="00396328"/>
    <w:rsid w:val="003D4F73"/>
    <w:rsid w:val="00401A19"/>
    <w:rsid w:val="004274BF"/>
    <w:rsid w:val="00494884"/>
    <w:rsid w:val="004D5503"/>
    <w:rsid w:val="00551223"/>
    <w:rsid w:val="00587545"/>
    <w:rsid w:val="005C1524"/>
    <w:rsid w:val="005D6969"/>
    <w:rsid w:val="006154CC"/>
    <w:rsid w:val="006A3CF7"/>
    <w:rsid w:val="006E4460"/>
    <w:rsid w:val="007152E2"/>
    <w:rsid w:val="0085258F"/>
    <w:rsid w:val="00917F3A"/>
    <w:rsid w:val="009340A9"/>
    <w:rsid w:val="009603CF"/>
    <w:rsid w:val="00962568"/>
    <w:rsid w:val="00991EBD"/>
    <w:rsid w:val="00A41DF0"/>
    <w:rsid w:val="00AC1757"/>
    <w:rsid w:val="00AC4DB6"/>
    <w:rsid w:val="00AC57D5"/>
    <w:rsid w:val="00AF5BC7"/>
    <w:rsid w:val="00B52733"/>
    <w:rsid w:val="00B61898"/>
    <w:rsid w:val="00B77356"/>
    <w:rsid w:val="00BE177E"/>
    <w:rsid w:val="00C10A87"/>
    <w:rsid w:val="00C51B27"/>
    <w:rsid w:val="00CE7128"/>
    <w:rsid w:val="00D13B2F"/>
    <w:rsid w:val="00D45C96"/>
    <w:rsid w:val="00D817FA"/>
    <w:rsid w:val="00DB3C6F"/>
    <w:rsid w:val="00DC42D0"/>
    <w:rsid w:val="00DE3800"/>
    <w:rsid w:val="00E2493F"/>
    <w:rsid w:val="00E47F57"/>
    <w:rsid w:val="00E8593F"/>
    <w:rsid w:val="00EC3D46"/>
    <w:rsid w:val="00ED78B5"/>
    <w:rsid w:val="00EE5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73D6B-C2ED-48BF-A1A6-438F1537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493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7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73898"/>
  </w:style>
  <w:style w:type="paragraph" w:styleId="a7">
    <w:name w:val="footer"/>
    <w:basedOn w:val="a"/>
    <w:link w:val="a8"/>
    <w:uiPriority w:val="99"/>
    <w:unhideWhenUsed/>
    <w:rsid w:val="0007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7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</cp:lastModifiedBy>
  <cp:revision>18</cp:revision>
  <dcterms:created xsi:type="dcterms:W3CDTF">2022-01-29T14:00:00Z</dcterms:created>
  <dcterms:modified xsi:type="dcterms:W3CDTF">2026-04-13T12:19:00Z</dcterms:modified>
</cp:coreProperties>
</file>