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BFE" w:rsidRPr="007C3E2B" w:rsidRDefault="003A6BFE" w:rsidP="003A6BFE">
      <w:pPr>
        <w:spacing w:after="0" w:line="239" w:lineRule="auto"/>
        <w:jc w:val="center"/>
        <w:rPr>
          <w:rFonts w:ascii="Times New Roman" w:hAnsi="Times New Roman" w:cs="Times New Roman"/>
          <w:sz w:val="36"/>
          <w:szCs w:val="36"/>
        </w:rPr>
      </w:pPr>
      <w:r>
        <w:rPr>
          <w:rFonts w:ascii="Times New Roman" w:hAnsi="Times New Roman" w:cs="Times New Roman"/>
          <w:b/>
          <w:bCs/>
          <w:sz w:val="36"/>
          <w:szCs w:val="36"/>
        </w:rPr>
        <w:t xml:space="preserve">РОЛЬ ФЕЛЬДШЕРА В ОКАЗАНИИ НЕОТЛОЖНОЙ ПОМОЩИ ПРИ КАРДИОГЕННОМ ШОКЕ НА ДОГОСПИТАЛЬНОМ ЭТАПЕ </w:t>
      </w:r>
    </w:p>
    <w:p w:rsidR="004E18AA" w:rsidRDefault="004E18AA">
      <w:pPr>
        <w:rPr>
          <w:rFonts w:ascii="Times New Roman" w:eastAsiaTheme="majorEastAsia" w:hAnsi="Times New Roman" w:cstheme="majorBidi"/>
          <w:b/>
          <w:sz w:val="28"/>
          <w:szCs w:val="32"/>
        </w:rPr>
      </w:pPr>
    </w:p>
    <w:p w:rsidR="004E18AA" w:rsidRDefault="003A6BFE" w:rsidP="003A6BFE">
      <w:pPr>
        <w:jc w:val="center"/>
        <w:rPr>
          <w:rFonts w:ascii="Times New Roman" w:eastAsiaTheme="majorEastAsia" w:hAnsi="Times New Roman" w:cstheme="majorBidi"/>
          <w:b/>
          <w:sz w:val="28"/>
          <w:szCs w:val="32"/>
        </w:rPr>
      </w:pPr>
      <w:r w:rsidRPr="00A50889">
        <w:rPr>
          <w:rFonts w:ascii="Times New Roman" w:hAnsi="Times New Roman" w:cs="Times New Roman"/>
          <w:b/>
          <w:sz w:val="28"/>
          <w:szCs w:val="28"/>
        </w:rPr>
        <w:t>Тонкова А</w:t>
      </w:r>
      <w:r>
        <w:rPr>
          <w:rFonts w:ascii="Times New Roman" w:hAnsi="Times New Roman" w:cs="Times New Roman"/>
          <w:b/>
          <w:sz w:val="28"/>
          <w:szCs w:val="28"/>
        </w:rPr>
        <w:t>нна Сергеевна</w:t>
      </w:r>
    </w:p>
    <w:p w:rsidR="004E18AA" w:rsidRDefault="004E18AA" w:rsidP="004E18AA">
      <w:pPr>
        <w:pStyle w:val="1"/>
      </w:pPr>
      <w:bookmarkStart w:id="0" w:name="_Toc223088787"/>
      <w:r>
        <w:t>ВВЕДЕНИЕ</w:t>
      </w:r>
      <w:bookmarkEnd w:id="0"/>
    </w:p>
    <w:p w:rsidR="0086622A" w:rsidRPr="0086622A" w:rsidRDefault="0086622A" w:rsidP="0086622A">
      <w:pPr>
        <w:pStyle w:val="a8"/>
        <w:spacing w:before="0" w:beforeAutospacing="0" w:after="0" w:afterAutospacing="0" w:line="360" w:lineRule="auto"/>
        <w:ind w:firstLine="709"/>
        <w:jc w:val="both"/>
        <w:textAlignment w:val="top"/>
        <w:rPr>
          <w:color w:val="000000"/>
          <w:sz w:val="28"/>
          <w:szCs w:val="28"/>
        </w:rPr>
      </w:pPr>
      <w:r w:rsidRPr="0086622A">
        <w:rPr>
          <w:b/>
          <w:color w:val="000000"/>
          <w:sz w:val="28"/>
          <w:szCs w:val="28"/>
        </w:rPr>
        <w:t>Актуальность темы:</w:t>
      </w:r>
      <w:r>
        <w:rPr>
          <w:color w:val="000000"/>
          <w:sz w:val="28"/>
          <w:szCs w:val="28"/>
        </w:rPr>
        <w:t xml:space="preserve"> </w:t>
      </w:r>
      <w:r w:rsidRPr="0086622A">
        <w:rPr>
          <w:color w:val="000000"/>
          <w:sz w:val="28"/>
          <w:szCs w:val="28"/>
        </w:rPr>
        <w:t>Болезн</w:t>
      </w:r>
      <w:r>
        <w:rPr>
          <w:color w:val="000000"/>
          <w:sz w:val="28"/>
          <w:szCs w:val="28"/>
        </w:rPr>
        <w:t>и системы кровообращения и в ХХ</w:t>
      </w:r>
      <w:r>
        <w:rPr>
          <w:color w:val="000000"/>
          <w:sz w:val="28"/>
          <w:szCs w:val="28"/>
          <w:lang w:val="en-US"/>
        </w:rPr>
        <w:t>I</w:t>
      </w:r>
      <w:r w:rsidRPr="0086622A">
        <w:rPr>
          <w:color w:val="000000"/>
          <w:sz w:val="28"/>
          <w:szCs w:val="28"/>
        </w:rPr>
        <w:t xml:space="preserve"> в</w:t>
      </w:r>
      <w:r>
        <w:rPr>
          <w:color w:val="000000"/>
          <w:sz w:val="28"/>
          <w:szCs w:val="28"/>
        </w:rPr>
        <w:t>.</w:t>
      </w:r>
      <w:r w:rsidRPr="0086622A">
        <w:rPr>
          <w:color w:val="000000"/>
          <w:sz w:val="28"/>
          <w:szCs w:val="28"/>
        </w:rPr>
        <w:t xml:space="preserve"> сохраняют ведущую позицию в структуре смертности </w:t>
      </w:r>
      <w:r>
        <w:rPr>
          <w:color w:val="000000"/>
          <w:sz w:val="28"/>
          <w:szCs w:val="28"/>
        </w:rPr>
        <w:t>населения в развитых странах</w:t>
      </w:r>
      <w:r w:rsidRPr="0086622A">
        <w:rPr>
          <w:color w:val="000000"/>
          <w:sz w:val="28"/>
          <w:szCs w:val="28"/>
        </w:rPr>
        <w:t>. Ежегодно от сердечно-сосудистых заболеваний умирает свыше 17,3 млн людей. Болезни сердца и сосудов, ассоциированные с атеросклерозом, остаются одной из самых сложных и нерешенных проблем современной кардиологии, поск</w:t>
      </w:r>
      <w:r>
        <w:rPr>
          <w:color w:val="000000"/>
          <w:sz w:val="28"/>
          <w:szCs w:val="28"/>
        </w:rPr>
        <w:t>ольку именно острые формы ишеми</w:t>
      </w:r>
      <w:r w:rsidRPr="0086622A">
        <w:rPr>
          <w:color w:val="000000"/>
          <w:sz w:val="28"/>
          <w:szCs w:val="28"/>
        </w:rPr>
        <w:t>ческой болезни сердца (ИБС) являются причиной развития кардиогенног</w:t>
      </w:r>
      <w:r>
        <w:rPr>
          <w:color w:val="000000"/>
          <w:sz w:val="28"/>
          <w:szCs w:val="28"/>
        </w:rPr>
        <w:t>о шока (КШ) в 82% случаев</w:t>
      </w:r>
      <w:r w:rsidRPr="0086622A">
        <w:rPr>
          <w:color w:val="000000"/>
          <w:sz w:val="28"/>
          <w:szCs w:val="28"/>
        </w:rPr>
        <w:t>.</w:t>
      </w:r>
    </w:p>
    <w:p w:rsidR="0086622A" w:rsidRDefault="0086622A" w:rsidP="0086622A">
      <w:pPr>
        <w:pStyle w:val="a8"/>
        <w:spacing w:before="0" w:beforeAutospacing="0" w:after="0" w:afterAutospacing="0" w:line="360" w:lineRule="auto"/>
        <w:ind w:firstLine="709"/>
        <w:jc w:val="both"/>
        <w:textAlignment w:val="top"/>
        <w:rPr>
          <w:color w:val="000000"/>
          <w:sz w:val="28"/>
          <w:szCs w:val="28"/>
        </w:rPr>
      </w:pPr>
      <w:r w:rsidRPr="0086622A">
        <w:rPr>
          <w:color w:val="000000"/>
          <w:sz w:val="28"/>
          <w:szCs w:val="28"/>
        </w:rPr>
        <w:t>КШ является самым тяжелым и прогностически неблагоприятным осложнением острых форм ИБС. Истинная распространенность КШ неизвестна, но в консенсусе Европейского общества кардиоло</w:t>
      </w:r>
      <w:r>
        <w:rPr>
          <w:color w:val="000000"/>
          <w:sz w:val="28"/>
          <w:szCs w:val="28"/>
        </w:rPr>
        <w:t>гов от 2019</w:t>
      </w:r>
      <w:r w:rsidR="008C7675">
        <w:rPr>
          <w:color w:val="000000"/>
          <w:sz w:val="28"/>
          <w:szCs w:val="28"/>
        </w:rPr>
        <w:t xml:space="preserve"> </w:t>
      </w:r>
      <w:r>
        <w:rPr>
          <w:color w:val="000000"/>
          <w:sz w:val="28"/>
          <w:szCs w:val="28"/>
        </w:rPr>
        <w:t>г.</w:t>
      </w:r>
      <w:r w:rsidRPr="0086622A">
        <w:rPr>
          <w:color w:val="000000"/>
          <w:sz w:val="28"/>
          <w:szCs w:val="28"/>
        </w:rPr>
        <w:t xml:space="preserve"> приводятся данные, что 3-5% всех случаев госпитализаций по поводу острой сердечной недостаточности (ОСН) приходится на пациентов в состоянии истинного КШ. Внутрибольничная смертность, даже в условиях современных методов оказания помощи, находится в диапазоне 30-60%, при том, что большая часть летальных исходов происходит в течение 24 ч</w:t>
      </w:r>
      <w:r>
        <w:rPr>
          <w:color w:val="000000"/>
          <w:sz w:val="28"/>
          <w:szCs w:val="28"/>
        </w:rPr>
        <w:t>.</w:t>
      </w:r>
      <w:r w:rsidRPr="0086622A">
        <w:rPr>
          <w:color w:val="000000"/>
          <w:sz w:val="28"/>
          <w:szCs w:val="28"/>
        </w:rPr>
        <w:t xml:space="preserve"> от момента поступления. Годовая смертность пациентов после перенесенного КШ составляет 50-60%, и большая часть летальных исходов случается в первые 30-60 дней от момента выписки из стационара. Частота КШ у пациентов с острым коронарным синдр</w:t>
      </w:r>
      <w:r>
        <w:rPr>
          <w:color w:val="000000"/>
          <w:sz w:val="28"/>
          <w:szCs w:val="28"/>
        </w:rPr>
        <w:t>омом (ОКС) составляет 30-40%</w:t>
      </w:r>
      <w:r w:rsidRPr="0086622A">
        <w:rPr>
          <w:color w:val="000000"/>
          <w:sz w:val="28"/>
          <w:szCs w:val="28"/>
        </w:rPr>
        <w:t xml:space="preserve">. </w:t>
      </w:r>
    </w:p>
    <w:p w:rsidR="0086622A" w:rsidRDefault="0086622A" w:rsidP="0086622A">
      <w:pPr>
        <w:pStyle w:val="a8"/>
        <w:spacing w:before="0" w:beforeAutospacing="0" w:after="0" w:afterAutospacing="0" w:line="360" w:lineRule="auto"/>
        <w:ind w:firstLine="709"/>
        <w:jc w:val="both"/>
        <w:textAlignment w:val="top"/>
        <w:rPr>
          <w:color w:val="000000"/>
          <w:sz w:val="28"/>
          <w:szCs w:val="28"/>
        </w:rPr>
      </w:pPr>
      <w:r w:rsidRPr="0086622A">
        <w:rPr>
          <w:color w:val="000000"/>
          <w:sz w:val="28"/>
          <w:szCs w:val="28"/>
        </w:rPr>
        <w:t>КШ по-прежнему остается самым грозным осложнением ОСН, а также наиболее частой причиной смертности пациенто</w:t>
      </w:r>
      <w:r>
        <w:rPr>
          <w:color w:val="000000"/>
          <w:sz w:val="28"/>
          <w:szCs w:val="28"/>
        </w:rPr>
        <w:t>в в блоке кардиореанимации</w:t>
      </w:r>
      <w:r w:rsidRPr="0086622A">
        <w:rPr>
          <w:color w:val="000000"/>
          <w:sz w:val="28"/>
          <w:szCs w:val="28"/>
        </w:rPr>
        <w:t xml:space="preserve">. В определении КШ отражено, что это состояние критической гипоперфузии и тканевой дизоксии: снижение насыщения тканей кислородом вследствие </w:t>
      </w:r>
      <w:r w:rsidRPr="0086622A">
        <w:rPr>
          <w:color w:val="000000"/>
          <w:sz w:val="28"/>
          <w:szCs w:val="28"/>
        </w:rPr>
        <w:lastRenderedPageBreak/>
        <w:t>заболеваний сердца. В реальной клинической практике диагноз КШ ставится на основании таких клин</w:t>
      </w:r>
      <w:r>
        <w:rPr>
          <w:color w:val="000000"/>
          <w:sz w:val="28"/>
          <w:szCs w:val="28"/>
        </w:rPr>
        <w:t>ических критериев, как персисти</w:t>
      </w:r>
      <w:r w:rsidRPr="0086622A">
        <w:rPr>
          <w:color w:val="000000"/>
          <w:sz w:val="28"/>
          <w:szCs w:val="28"/>
        </w:rPr>
        <w:t>рующая гипотензия &lt;90 мм рт.ст. без адекватного ответа на тест с волемической нагрузкой и сопровождающаяся клиническими признаками органной гипоперфузии: похолодание конечностей, олиго-анурия &lt;20 мл/ч и изменения со стороны ментального статуса. Кроме того, есть и биологические маркеры тканевой дизоксии: повышение уровн</w:t>
      </w:r>
      <w:r w:rsidR="00AB2109">
        <w:rPr>
          <w:color w:val="000000"/>
          <w:sz w:val="28"/>
          <w:szCs w:val="28"/>
        </w:rPr>
        <w:t>я лак-тата крови &gt;2 ммоль/л</w:t>
      </w:r>
      <w:r w:rsidRPr="0086622A">
        <w:rPr>
          <w:color w:val="000000"/>
          <w:sz w:val="28"/>
          <w:szCs w:val="28"/>
        </w:rPr>
        <w:t>.</w:t>
      </w:r>
    </w:p>
    <w:p w:rsidR="00AB2109" w:rsidRDefault="00AB2109" w:rsidP="0086622A">
      <w:pPr>
        <w:pStyle w:val="a8"/>
        <w:spacing w:before="0" w:beforeAutospacing="0" w:after="0" w:afterAutospacing="0" w:line="360" w:lineRule="auto"/>
        <w:ind w:firstLine="709"/>
        <w:jc w:val="both"/>
        <w:textAlignment w:val="top"/>
        <w:rPr>
          <w:color w:val="000000"/>
          <w:sz w:val="28"/>
          <w:szCs w:val="28"/>
        </w:rPr>
      </w:pPr>
      <w:r w:rsidRPr="00AB2109">
        <w:rPr>
          <w:color w:val="000000"/>
          <w:sz w:val="28"/>
          <w:szCs w:val="28"/>
        </w:rPr>
        <w:t>Кардиогенный шок остается лидирующей причиной смертности несмотря на прогресс в терапии.</w:t>
      </w:r>
    </w:p>
    <w:p w:rsidR="005B66CE" w:rsidRPr="005B66CE" w:rsidRDefault="005B66CE" w:rsidP="0086622A">
      <w:pPr>
        <w:pStyle w:val="a8"/>
        <w:spacing w:before="0" w:beforeAutospacing="0" w:after="0" w:afterAutospacing="0" w:line="360" w:lineRule="auto"/>
        <w:ind w:firstLine="709"/>
        <w:jc w:val="both"/>
        <w:textAlignment w:val="top"/>
        <w:rPr>
          <w:color w:val="000000"/>
          <w:sz w:val="28"/>
          <w:szCs w:val="28"/>
        </w:rPr>
      </w:pPr>
      <w:r w:rsidRPr="005B66CE">
        <w:rPr>
          <w:color w:val="000000"/>
          <w:sz w:val="28"/>
          <w:szCs w:val="28"/>
        </w:rPr>
        <w:t>Фельдшер играет важную роль в оказании неотложной помощи при кардиогенном шоке на догоспитальном этапе. Его действия включают осмотр пациента, обеспечение проходимости дыхательных путей, медикаментозную терапию и транспортировку в стационар.</w:t>
      </w:r>
    </w:p>
    <w:p w:rsidR="00AB2109" w:rsidRDefault="00AB2109" w:rsidP="0086622A">
      <w:pPr>
        <w:pStyle w:val="a8"/>
        <w:spacing w:before="0" w:beforeAutospacing="0" w:after="0" w:afterAutospacing="0" w:line="360" w:lineRule="auto"/>
        <w:ind w:firstLine="709"/>
        <w:jc w:val="both"/>
        <w:textAlignment w:val="top"/>
        <w:rPr>
          <w:color w:val="000000"/>
          <w:sz w:val="28"/>
          <w:szCs w:val="28"/>
        </w:rPr>
      </w:pPr>
      <w:r w:rsidRPr="00AB2109">
        <w:rPr>
          <w:b/>
          <w:color w:val="000000"/>
          <w:sz w:val="28"/>
          <w:szCs w:val="28"/>
        </w:rPr>
        <w:t>Цель исследования:</w:t>
      </w:r>
      <w:r>
        <w:rPr>
          <w:color w:val="000000"/>
          <w:sz w:val="28"/>
          <w:szCs w:val="28"/>
        </w:rPr>
        <w:t xml:space="preserve"> изучить р</w:t>
      </w:r>
      <w:r w:rsidRPr="00AB2109">
        <w:rPr>
          <w:color w:val="000000"/>
          <w:sz w:val="28"/>
          <w:szCs w:val="28"/>
        </w:rPr>
        <w:t>оль фельдшера в оказании неотложной помощи при кардиогенном шоке на догоспитальном этапе</w:t>
      </w:r>
      <w:r>
        <w:rPr>
          <w:color w:val="000000"/>
          <w:sz w:val="28"/>
          <w:szCs w:val="28"/>
        </w:rPr>
        <w:t>.</w:t>
      </w:r>
    </w:p>
    <w:p w:rsidR="00AB2109" w:rsidRPr="003A2A02" w:rsidRDefault="00AB2109" w:rsidP="00AB2109">
      <w:pPr>
        <w:spacing w:after="0" w:line="360" w:lineRule="auto"/>
        <w:ind w:firstLine="709"/>
        <w:jc w:val="both"/>
        <w:rPr>
          <w:rFonts w:ascii="Times New Roman" w:hAnsi="Times New Roman" w:cs="Times New Roman"/>
          <w:sz w:val="28"/>
          <w:szCs w:val="28"/>
        </w:rPr>
      </w:pPr>
      <w:r w:rsidRPr="003A2A02">
        <w:rPr>
          <w:rFonts w:ascii="Times New Roman" w:hAnsi="Times New Roman" w:cs="Times New Roman"/>
          <w:b/>
          <w:sz w:val="28"/>
          <w:szCs w:val="28"/>
        </w:rPr>
        <w:t>Объект исследования:</w:t>
      </w:r>
      <w:r w:rsidRPr="003A2A02">
        <w:rPr>
          <w:rFonts w:ascii="Times New Roman" w:hAnsi="Times New Roman" w:cs="Times New Roman"/>
          <w:sz w:val="28"/>
          <w:szCs w:val="28"/>
        </w:rPr>
        <w:t xml:space="preserve"> пациент </w:t>
      </w:r>
      <w:r>
        <w:rPr>
          <w:rFonts w:ascii="Times New Roman" w:hAnsi="Times New Roman" w:cs="Times New Roman"/>
          <w:sz w:val="28"/>
          <w:szCs w:val="28"/>
        </w:rPr>
        <w:t>в состоянии</w:t>
      </w:r>
      <w:r w:rsidRPr="003A2A02">
        <w:rPr>
          <w:rFonts w:ascii="Times New Roman" w:hAnsi="Times New Roman" w:cs="Times New Roman"/>
          <w:sz w:val="28"/>
          <w:szCs w:val="28"/>
        </w:rPr>
        <w:t xml:space="preserve"> </w:t>
      </w:r>
      <w:r>
        <w:rPr>
          <w:rFonts w:ascii="Times New Roman" w:hAnsi="Times New Roman" w:cs="Times New Roman"/>
          <w:sz w:val="28"/>
          <w:szCs w:val="28"/>
        </w:rPr>
        <w:t>кардиогенного шока.</w:t>
      </w:r>
    </w:p>
    <w:p w:rsidR="00AB2109" w:rsidRPr="003A2A02" w:rsidRDefault="00AB2109" w:rsidP="00AB2109">
      <w:pPr>
        <w:spacing w:after="0" w:line="360" w:lineRule="auto"/>
        <w:ind w:firstLine="709"/>
        <w:jc w:val="both"/>
        <w:rPr>
          <w:rFonts w:ascii="Times New Roman" w:hAnsi="Times New Roman" w:cs="Times New Roman"/>
          <w:sz w:val="28"/>
          <w:szCs w:val="28"/>
        </w:rPr>
      </w:pPr>
      <w:r w:rsidRPr="003A2A02">
        <w:rPr>
          <w:rFonts w:ascii="Times New Roman" w:hAnsi="Times New Roman" w:cs="Times New Roman"/>
          <w:b/>
          <w:sz w:val="28"/>
          <w:szCs w:val="28"/>
        </w:rPr>
        <w:t>Предмет исследования:</w:t>
      </w:r>
      <w:r w:rsidRPr="003A2A02">
        <w:rPr>
          <w:rFonts w:ascii="Times New Roman" w:hAnsi="Times New Roman" w:cs="Times New Roman"/>
          <w:sz w:val="28"/>
          <w:szCs w:val="28"/>
        </w:rPr>
        <w:t xml:space="preserve"> роль фельдшера </w:t>
      </w:r>
      <w:r w:rsidRPr="00AB2109">
        <w:rPr>
          <w:rFonts w:ascii="Times New Roman" w:hAnsi="Times New Roman" w:cs="Times New Roman"/>
          <w:sz w:val="28"/>
          <w:szCs w:val="28"/>
        </w:rPr>
        <w:t>в оказании неотложной помощи при кардиогенном шоке на догоспитальном этапе</w:t>
      </w:r>
      <w:r>
        <w:rPr>
          <w:rFonts w:ascii="Times New Roman" w:hAnsi="Times New Roman" w:cs="Times New Roman"/>
          <w:sz w:val="28"/>
          <w:szCs w:val="28"/>
        </w:rPr>
        <w:t>.</w:t>
      </w:r>
    </w:p>
    <w:p w:rsidR="00AB2109" w:rsidRPr="003A2A02" w:rsidRDefault="00AB2109" w:rsidP="00AB2109">
      <w:pPr>
        <w:spacing w:after="0" w:line="360" w:lineRule="auto"/>
        <w:ind w:firstLine="709"/>
        <w:jc w:val="both"/>
        <w:rPr>
          <w:rFonts w:ascii="Times New Roman" w:hAnsi="Times New Roman" w:cs="Times New Roman"/>
          <w:b/>
          <w:sz w:val="28"/>
          <w:szCs w:val="28"/>
        </w:rPr>
      </w:pPr>
      <w:r w:rsidRPr="003A2A02">
        <w:rPr>
          <w:rFonts w:ascii="Times New Roman" w:hAnsi="Times New Roman" w:cs="Times New Roman"/>
          <w:b/>
          <w:sz w:val="28"/>
          <w:szCs w:val="28"/>
        </w:rPr>
        <w:t>Задачи исследования:</w:t>
      </w:r>
    </w:p>
    <w:p w:rsidR="00AB2109" w:rsidRPr="00DC26B2" w:rsidRDefault="00AB2109" w:rsidP="00AB2109">
      <w:pPr>
        <w:pStyle w:val="a7"/>
        <w:numPr>
          <w:ilvl w:val="0"/>
          <w:numId w:val="3"/>
        </w:numPr>
        <w:spacing w:after="0" w:line="360" w:lineRule="auto"/>
        <w:jc w:val="both"/>
        <w:rPr>
          <w:rFonts w:ascii="Times New Roman" w:hAnsi="Times New Roman" w:cs="Times New Roman"/>
          <w:sz w:val="28"/>
          <w:szCs w:val="28"/>
        </w:rPr>
      </w:pPr>
      <w:r w:rsidRPr="00DC26B2">
        <w:rPr>
          <w:rFonts w:ascii="Times New Roman" w:hAnsi="Times New Roman" w:cs="Times New Roman"/>
          <w:sz w:val="28"/>
          <w:szCs w:val="28"/>
        </w:rPr>
        <w:t xml:space="preserve">дать </w:t>
      </w:r>
      <w:r>
        <w:rPr>
          <w:rFonts w:ascii="Times New Roman" w:hAnsi="Times New Roman" w:cs="Times New Roman"/>
          <w:sz w:val="28"/>
          <w:szCs w:val="28"/>
        </w:rPr>
        <w:t xml:space="preserve">общую </w:t>
      </w:r>
      <w:r w:rsidRPr="00DC26B2">
        <w:rPr>
          <w:rFonts w:ascii="Times New Roman" w:hAnsi="Times New Roman" w:cs="Times New Roman"/>
          <w:sz w:val="28"/>
          <w:szCs w:val="28"/>
        </w:rPr>
        <w:t>хара</w:t>
      </w:r>
      <w:r>
        <w:rPr>
          <w:rFonts w:ascii="Times New Roman" w:hAnsi="Times New Roman" w:cs="Times New Roman"/>
          <w:sz w:val="28"/>
          <w:szCs w:val="28"/>
        </w:rPr>
        <w:t>ктеристику кардиогенного шока</w:t>
      </w:r>
      <w:r w:rsidRPr="00DC26B2">
        <w:rPr>
          <w:rFonts w:ascii="Times New Roman" w:hAnsi="Times New Roman" w:cs="Times New Roman"/>
          <w:sz w:val="28"/>
          <w:szCs w:val="28"/>
        </w:rPr>
        <w:t>;</w:t>
      </w:r>
    </w:p>
    <w:p w:rsidR="00AB2109" w:rsidRPr="00DC26B2" w:rsidRDefault="00AB2109" w:rsidP="00AB2109">
      <w:pPr>
        <w:pStyle w:val="a7"/>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рассмотреть диагностическую</w:t>
      </w:r>
      <w:r w:rsidRPr="00DC26B2">
        <w:rPr>
          <w:rFonts w:ascii="Times New Roman" w:hAnsi="Times New Roman" w:cs="Times New Roman"/>
          <w:sz w:val="28"/>
          <w:szCs w:val="28"/>
        </w:rPr>
        <w:t xml:space="preserve"> деятельн</w:t>
      </w:r>
      <w:r>
        <w:rPr>
          <w:rFonts w:ascii="Times New Roman" w:hAnsi="Times New Roman" w:cs="Times New Roman"/>
          <w:sz w:val="28"/>
          <w:szCs w:val="28"/>
        </w:rPr>
        <w:t>ость фельдшера при кардиогенном шоке;</w:t>
      </w:r>
    </w:p>
    <w:p w:rsidR="00AB2109" w:rsidRPr="00DC26B2" w:rsidRDefault="00AB2109" w:rsidP="00AB2109">
      <w:pPr>
        <w:pStyle w:val="a7"/>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показать у</w:t>
      </w:r>
      <w:r w:rsidRPr="00DC26B2">
        <w:rPr>
          <w:rFonts w:ascii="Times New Roman" w:hAnsi="Times New Roman" w:cs="Times New Roman"/>
          <w:sz w:val="28"/>
          <w:szCs w:val="28"/>
        </w:rPr>
        <w:t>частие фельдшера в</w:t>
      </w:r>
      <w:r>
        <w:rPr>
          <w:rFonts w:ascii="Times New Roman" w:hAnsi="Times New Roman" w:cs="Times New Roman"/>
          <w:sz w:val="28"/>
          <w:szCs w:val="28"/>
        </w:rPr>
        <w:t xml:space="preserve"> оказании </w:t>
      </w:r>
      <w:r w:rsidRPr="00AB2109">
        <w:rPr>
          <w:rFonts w:ascii="Times New Roman" w:hAnsi="Times New Roman" w:cs="Times New Roman"/>
          <w:sz w:val="28"/>
          <w:szCs w:val="28"/>
        </w:rPr>
        <w:t>неотложной помощи при кардиогенном ш</w:t>
      </w:r>
      <w:r>
        <w:rPr>
          <w:rFonts w:ascii="Times New Roman" w:hAnsi="Times New Roman" w:cs="Times New Roman"/>
          <w:sz w:val="28"/>
          <w:szCs w:val="28"/>
        </w:rPr>
        <w:t>оке</w:t>
      </w:r>
      <w:r w:rsidR="00A50889">
        <w:rPr>
          <w:rFonts w:ascii="Times New Roman" w:hAnsi="Times New Roman" w:cs="Times New Roman"/>
          <w:sz w:val="28"/>
          <w:szCs w:val="28"/>
        </w:rPr>
        <w:t xml:space="preserve"> на догоспитальном этапе</w:t>
      </w:r>
      <w:r>
        <w:rPr>
          <w:rFonts w:ascii="Times New Roman" w:hAnsi="Times New Roman" w:cs="Times New Roman"/>
          <w:sz w:val="28"/>
          <w:szCs w:val="28"/>
        </w:rPr>
        <w:t>.</w:t>
      </w:r>
    </w:p>
    <w:p w:rsidR="00AB2109" w:rsidRPr="003A2A02" w:rsidRDefault="00AB2109" w:rsidP="00AB2109">
      <w:pPr>
        <w:spacing w:after="0" w:line="360" w:lineRule="auto"/>
        <w:ind w:firstLine="709"/>
        <w:jc w:val="both"/>
        <w:rPr>
          <w:rFonts w:ascii="Times New Roman" w:hAnsi="Times New Roman" w:cs="Times New Roman"/>
          <w:sz w:val="28"/>
          <w:szCs w:val="28"/>
        </w:rPr>
      </w:pPr>
      <w:r w:rsidRPr="003A2A02">
        <w:rPr>
          <w:rFonts w:ascii="Times New Roman" w:hAnsi="Times New Roman" w:cs="Times New Roman"/>
          <w:b/>
          <w:sz w:val="28"/>
          <w:szCs w:val="28"/>
        </w:rPr>
        <w:t>Методы исследования:</w:t>
      </w:r>
      <w:r w:rsidRPr="003A2A02">
        <w:rPr>
          <w:rFonts w:ascii="Times New Roman" w:hAnsi="Times New Roman" w:cs="Times New Roman"/>
          <w:sz w:val="28"/>
          <w:szCs w:val="28"/>
        </w:rPr>
        <w:t xml:space="preserve"> теоретический анализ и обобщение научной </w:t>
      </w:r>
      <w:r>
        <w:rPr>
          <w:rFonts w:ascii="Times New Roman" w:hAnsi="Times New Roman" w:cs="Times New Roman"/>
          <w:sz w:val="28"/>
          <w:szCs w:val="28"/>
        </w:rPr>
        <w:t xml:space="preserve">и учебной </w:t>
      </w:r>
      <w:r w:rsidRPr="003A2A02">
        <w:rPr>
          <w:rFonts w:ascii="Times New Roman" w:hAnsi="Times New Roman" w:cs="Times New Roman"/>
          <w:sz w:val="28"/>
          <w:szCs w:val="28"/>
        </w:rPr>
        <w:t xml:space="preserve">литературы, </w:t>
      </w:r>
      <w:r>
        <w:rPr>
          <w:rFonts w:ascii="Times New Roman" w:hAnsi="Times New Roman" w:cs="Times New Roman"/>
          <w:sz w:val="28"/>
          <w:szCs w:val="28"/>
        </w:rPr>
        <w:t xml:space="preserve">научных статей из </w:t>
      </w:r>
      <w:r w:rsidRPr="003A2A02">
        <w:rPr>
          <w:rFonts w:ascii="Times New Roman" w:hAnsi="Times New Roman" w:cs="Times New Roman"/>
          <w:sz w:val="28"/>
          <w:szCs w:val="28"/>
        </w:rPr>
        <w:t>периодических изданий; анализ</w:t>
      </w:r>
      <w:r>
        <w:rPr>
          <w:rFonts w:ascii="Times New Roman" w:hAnsi="Times New Roman" w:cs="Times New Roman"/>
          <w:sz w:val="28"/>
          <w:szCs w:val="28"/>
        </w:rPr>
        <w:t xml:space="preserve"> и синтез</w:t>
      </w:r>
      <w:r w:rsidRPr="003A2A02">
        <w:rPr>
          <w:rFonts w:ascii="Times New Roman" w:hAnsi="Times New Roman" w:cs="Times New Roman"/>
          <w:sz w:val="28"/>
          <w:szCs w:val="28"/>
        </w:rPr>
        <w:t>; описательная статистика.</w:t>
      </w:r>
    </w:p>
    <w:p w:rsidR="00AB2109" w:rsidRPr="0086622A" w:rsidRDefault="00AB2109" w:rsidP="003A6BFE">
      <w:pPr>
        <w:spacing w:after="0" w:line="360" w:lineRule="auto"/>
        <w:ind w:firstLine="709"/>
        <w:jc w:val="both"/>
        <w:rPr>
          <w:color w:val="000000"/>
          <w:sz w:val="28"/>
          <w:szCs w:val="28"/>
        </w:rPr>
      </w:pPr>
      <w:r w:rsidRPr="003A2A02">
        <w:rPr>
          <w:rFonts w:ascii="Times New Roman" w:hAnsi="Times New Roman" w:cs="Times New Roman"/>
          <w:b/>
          <w:sz w:val="28"/>
          <w:szCs w:val="28"/>
        </w:rPr>
        <w:t>Структура:</w:t>
      </w:r>
      <w:r w:rsidRPr="003A2A02">
        <w:rPr>
          <w:rFonts w:ascii="Times New Roman" w:hAnsi="Times New Roman" w:cs="Times New Roman"/>
          <w:sz w:val="28"/>
          <w:szCs w:val="28"/>
        </w:rPr>
        <w:t xml:space="preserve"> курсовая работа состоит из введения, двух глав, заключения, списка использованных источников и приложения.</w:t>
      </w:r>
    </w:p>
    <w:p w:rsidR="004E18AA" w:rsidRPr="0086622A" w:rsidRDefault="004E18AA" w:rsidP="0086622A">
      <w:pPr>
        <w:spacing w:after="0" w:line="360" w:lineRule="auto"/>
        <w:ind w:firstLine="709"/>
        <w:jc w:val="both"/>
        <w:rPr>
          <w:rFonts w:ascii="Times New Roman" w:eastAsiaTheme="majorEastAsia" w:hAnsi="Times New Roman" w:cs="Times New Roman"/>
          <w:b/>
          <w:sz w:val="28"/>
          <w:szCs w:val="28"/>
        </w:rPr>
      </w:pPr>
      <w:r w:rsidRPr="0086622A">
        <w:rPr>
          <w:rFonts w:ascii="Times New Roman" w:hAnsi="Times New Roman" w:cs="Times New Roman"/>
          <w:sz w:val="28"/>
          <w:szCs w:val="28"/>
        </w:rPr>
        <w:br w:type="page"/>
      </w:r>
    </w:p>
    <w:p w:rsidR="005E686C" w:rsidRPr="005E686C" w:rsidRDefault="00152ED7" w:rsidP="00831001">
      <w:pPr>
        <w:pStyle w:val="1"/>
      </w:pPr>
      <w:bookmarkStart w:id="1" w:name="_Toc223088788"/>
      <w:r>
        <w:lastRenderedPageBreak/>
        <w:t>1. ОБЩАЯ ХАРАКТЕРИСТИКА КАРДИОГЕННОГО ШОКА</w:t>
      </w:r>
      <w:bookmarkEnd w:id="1"/>
    </w:p>
    <w:p w:rsidR="005E686C" w:rsidRPr="005E686C" w:rsidRDefault="005E686C" w:rsidP="00831001">
      <w:pPr>
        <w:pStyle w:val="2"/>
      </w:pPr>
      <w:bookmarkStart w:id="2" w:name="_Toc223088789"/>
      <w:r w:rsidRPr="005E686C">
        <w:t>1.1. Определение</w:t>
      </w:r>
      <w:r w:rsidR="00887F0D">
        <w:t>, классификация и эпидемиология</w:t>
      </w:r>
      <w:bookmarkEnd w:id="2"/>
    </w:p>
    <w:p w:rsidR="005E686C" w:rsidRPr="005E686C" w:rsidRDefault="005E686C" w:rsidP="00831001">
      <w:pPr>
        <w:spacing w:after="0" w:line="360" w:lineRule="auto"/>
        <w:ind w:firstLine="709"/>
        <w:jc w:val="both"/>
        <w:rPr>
          <w:rFonts w:ascii="Times New Roman" w:hAnsi="Times New Roman" w:cs="Times New Roman"/>
          <w:sz w:val="28"/>
          <w:szCs w:val="28"/>
        </w:rPr>
      </w:pPr>
      <w:r w:rsidRPr="005E686C">
        <w:rPr>
          <w:rFonts w:ascii="Times New Roman" w:hAnsi="Times New Roman" w:cs="Times New Roman"/>
          <w:b/>
          <w:bCs/>
          <w:sz w:val="28"/>
          <w:szCs w:val="28"/>
        </w:rPr>
        <w:t>Кардиогенный шок</w:t>
      </w:r>
      <w:r w:rsidR="00831001">
        <w:rPr>
          <w:rFonts w:ascii="Times New Roman" w:hAnsi="Times New Roman" w:cs="Times New Roman"/>
          <w:sz w:val="28"/>
          <w:szCs w:val="28"/>
        </w:rPr>
        <w:t xml:space="preserve"> -</w:t>
      </w:r>
      <w:r w:rsidRPr="005E686C">
        <w:rPr>
          <w:rFonts w:ascii="Times New Roman" w:hAnsi="Times New Roman" w:cs="Times New Roman"/>
          <w:sz w:val="28"/>
          <w:szCs w:val="28"/>
        </w:rPr>
        <w:t xml:space="preserve"> это критическая гипоперфузия тканей с несоответствием доставки и потребления кислорода вследствие выраженного снижения сердечного выброса, вызванного острой дисфункцией одного или обоих желудочков сердца.</w:t>
      </w:r>
    </w:p>
    <w:p w:rsidR="005E686C" w:rsidRPr="005E686C" w:rsidRDefault="005E686C" w:rsidP="00831001">
      <w:pPr>
        <w:spacing w:after="0" w:line="360" w:lineRule="auto"/>
        <w:ind w:firstLine="709"/>
        <w:jc w:val="both"/>
        <w:rPr>
          <w:rFonts w:ascii="Times New Roman" w:hAnsi="Times New Roman" w:cs="Times New Roman"/>
          <w:sz w:val="28"/>
          <w:szCs w:val="28"/>
        </w:rPr>
      </w:pPr>
      <w:r w:rsidRPr="005E686C">
        <w:rPr>
          <w:rFonts w:ascii="Times New Roman" w:hAnsi="Times New Roman" w:cs="Times New Roman"/>
          <w:sz w:val="28"/>
          <w:szCs w:val="28"/>
        </w:rPr>
        <w:t>Главной, но не единственной причиной падения сердечного выброса является систолическая дисфункция миокарда левого и/или правого желудочков. Дополнительными факторами могут быть нарушения внутрисердечной гемодинамики при острой митральной недостаточности (преходящей или вследствие отрыва хорд), формировании дефекта межжелудочковой перегородки. Реже КШ вызван тампонадой перикарда при инфаркт-ассоциированном разрыве стенки левого желудочка.</w:t>
      </w:r>
    </w:p>
    <w:p w:rsidR="005E686C" w:rsidRPr="005E686C" w:rsidRDefault="005E686C" w:rsidP="00831001">
      <w:pPr>
        <w:spacing w:after="0" w:line="360" w:lineRule="auto"/>
        <w:ind w:firstLine="709"/>
        <w:jc w:val="both"/>
        <w:rPr>
          <w:rFonts w:ascii="Times New Roman" w:hAnsi="Times New Roman" w:cs="Times New Roman"/>
          <w:sz w:val="28"/>
          <w:szCs w:val="28"/>
        </w:rPr>
      </w:pPr>
      <w:r w:rsidRPr="005E686C">
        <w:rPr>
          <w:rFonts w:ascii="Times New Roman" w:hAnsi="Times New Roman" w:cs="Times New Roman"/>
          <w:sz w:val="28"/>
          <w:szCs w:val="28"/>
        </w:rPr>
        <w:t>Представленное выше определение согласуется с мнениями экспертов в области реаниматологии, интенсивной и интервенционной кардиологии, высказанными в клинических рекомендациях Американской ассоциации сердца (2017), Общества кардиоваскулярной ангиографии и вмешательств Американской ассоциации сердца (2019), Ассоциации интенсивной кардиоваскулярной терапии Европейского общества кардиологов (202</w:t>
      </w:r>
      <w:r w:rsidR="00831001">
        <w:rPr>
          <w:rFonts w:ascii="Times New Roman" w:hAnsi="Times New Roman" w:cs="Times New Roman"/>
          <w:sz w:val="28"/>
          <w:szCs w:val="28"/>
        </w:rPr>
        <w:t>0) и отечес</w:t>
      </w:r>
      <w:r w:rsidR="00B14036">
        <w:rPr>
          <w:rFonts w:ascii="Times New Roman" w:hAnsi="Times New Roman" w:cs="Times New Roman"/>
          <w:sz w:val="28"/>
          <w:szCs w:val="28"/>
        </w:rPr>
        <w:t>твенных экспертов [9</w:t>
      </w:r>
      <w:r w:rsidRPr="005E686C">
        <w:rPr>
          <w:rFonts w:ascii="Times New Roman" w:hAnsi="Times New Roman" w:cs="Times New Roman"/>
          <w:sz w:val="28"/>
          <w:szCs w:val="28"/>
        </w:rPr>
        <w:t>].</w:t>
      </w:r>
    </w:p>
    <w:p w:rsidR="00152ED7" w:rsidRPr="00152ED7" w:rsidRDefault="00152ED7" w:rsidP="00152ED7">
      <w:pPr>
        <w:spacing w:after="0" w:line="360" w:lineRule="auto"/>
        <w:ind w:firstLine="709"/>
        <w:jc w:val="both"/>
        <w:rPr>
          <w:rFonts w:ascii="Times New Roman" w:hAnsi="Times New Roman" w:cs="Times New Roman"/>
          <w:sz w:val="28"/>
          <w:szCs w:val="28"/>
        </w:rPr>
      </w:pPr>
      <w:r w:rsidRPr="00152ED7">
        <w:rPr>
          <w:rFonts w:ascii="Times New Roman" w:hAnsi="Times New Roman" w:cs="Times New Roman"/>
          <w:sz w:val="28"/>
          <w:szCs w:val="28"/>
        </w:rPr>
        <w:t>Формы кардиогенного шока:</w:t>
      </w:r>
    </w:p>
    <w:p w:rsidR="00152ED7" w:rsidRPr="00152ED7" w:rsidRDefault="00152ED7" w:rsidP="00152ED7">
      <w:pPr>
        <w:spacing w:after="0" w:line="360" w:lineRule="auto"/>
        <w:ind w:firstLine="709"/>
        <w:jc w:val="both"/>
        <w:rPr>
          <w:rFonts w:ascii="Times New Roman" w:hAnsi="Times New Roman" w:cs="Times New Roman"/>
          <w:sz w:val="28"/>
          <w:szCs w:val="28"/>
        </w:rPr>
      </w:pPr>
      <w:r w:rsidRPr="00152ED7">
        <w:rPr>
          <w:rFonts w:ascii="Times New Roman" w:hAnsi="Times New Roman" w:cs="Times New Roman"/>
          <w:sz w:val="28"/>
          <w:szCs w:val="28"/>
        </w:rPr>
        <w:t>- рефлекторный кардиогенный шок (шок-коллапс);</w:t>
      </w:r>
    </w:p>
    <w:p w:rsidR="00152ED7" w:rsidRPr="00152ED7" w:rsidRDefault="00152ED7" w:rsidP="00152ED7">
      <w:pPr>
        <w:spacing w:after="0" w:line="360" w:lineRule="auto"/>
        <w:ind w:firstLine="709"/>
        <w:jc w:val="both"/>
        <w:rPr>
          <w:rFonts w:ascii="Times New Roman" w:hAnsi="Times New Roman" w:cs="Times New Roman"/>
          <w:sz w:val="28"/>
          <w:szCs w:val="28"/>
        </w:rPr>
      </w:pPr>
      <w:r w:rsidRPr="00152ED7">
        <w:rPr>
          <w:rFonts w:ascii="Times New Roman" w:hAnsi="Times New Roman" w:cs="Times New Roman"/>
          <w:sz w:val="28"/>
          <w:szCs w:val="28"/>
        </w:rPr>
        <w:t>- истинный кардиогенный шок;</w:t>
      </w:r>
    </w:p>
    <w:p w:rsidR="00152ED7" w:rsidRPr="00152ED7" w:rsidRDefault="00152ED7" w:rsidP="00152ED7">
      <w:pPr>
        <w:spacing w:after="0" w:line="360" w:lineRule="auto"/>
        <w:ind w:firstLine="709"/>
        <w:jc w:val="both"/>
        <w:rPr>
          <w:rFonts w:ascii="Times New Roman" w:hAnsi="Times New Roman" w:cs="Times New Roman"/>
          <w:sz w:val="28"/>
          <w:szCs w:val="28"/>
        </w:rPr>
      </w:pPr>
      <w:r w:rsidRPr="00152ED7">
        <w:rPr>
          <w:rFonts w:ascii="Times New Roman" w:hAnsi="Times New Roman" w:cs="Times New Roman"/>
          <w:sz w:val="28"/>
          <w:szCs w:val="28"/>
        </w:rPr>
        <w:t>- аритмический кардиогенный шок;</w:t>
      </w:r>
    </w:p>
    <w:p w:rsidR="00152ED7" w:rsidRPr="00152ED7" w:rsidRDefault="00152ED7" w:rsidP="00152ED7">
      <w:pPr>
        <w:spacing w:after="0" w:line="360" w:lineRule="auto"/>
        <w:ind w:firstLine="709"/>
        <w:jc w:val="both"/>
        <w:rPr>
          <w:rFonts w:ascii="Times New Roman" w:hAnsi="Times New Roman" w:cs="Times New Roman"/>
          <w:sz w:val="28"/>
          <w:szCs w:val="28"/>
        </w:rPr>
      </w:pPr>
      <w:r w:rsidRPr="00152ED7">
        <w:rPr>
          <w:rFonts w:ascii="Times New Roman" w:hAnsi="Times New Roman" w:cs="Times New Roman"/>
          <w:sz w:val="28"/>
          <w:szCs w:val="28"/>
        </w:rPr>
        <w:t>- ареактивный шок.</w:t>
      </w:r>
    </w:p>
    <w:p w:rsidR="00152ED7" w:rsidRPr="00152ED7" w:rsidRDefault="00152ED7" w:rsidP="00152ED7">
      <w:pPr>
        <w:spacing w:after="0" w:line="360" w:lineRule="auto"/>
        <w:ind w:firstLine="709"/>
        <w:jc w:val="both"/>
        <w:rPr>
          <w:rFonts w:ascii="Times New Roman" w:hAnsi="Times New Roman" w:cs="Times New Roman"/>
          <w:sz w:val="28"/>
          <w:szCs w:val="28"/>
        </w:rPr>
      </w:pPr>
      <w:r w:rsidRPr="00152ED7">
        <w:rPr>
          <w:rFonts w:ascii="Times New Roman" w:hAnsi="Times New Roman" w:cs="Times New Roman"/>
          <w:sz w:val="28"/>
          <w:szCs w:val="28"/>
        </w:rPr>
        <w:t>Рефлекторный кардиогенный шок является наиболее лёгкой, «доброкачественной» формой. Интенсивный болевой синдром вызывает рефлекторные нарушения, которые обусловливают изменения сосудистого тонуса, нарушение общего и регионарного кровообращения.</w:t>
      </w:r>
    </w:p>
    <w:p w:rsidR="00152ED7" w:rsidRPr="00152ED7" w:rsidRDefault="00152ED7" w:rsidP="00152ED7">
      <w:pPr>
        <w:spacing w:after="0" w:line="360" w:lineRule="auto"/>
        <w:ind w:firstLine="709"/>
        <w:jc w:val="both"/>
        <w:rPr>
          <w:rFonts w:ascii="Times New Roman" w:hAnsi="Times New Roman" w:cs="Times New Roman"/>
          <w:sz w:val="28"/>
          <w:szCs w:val="28"/>
        </w:rPr>
      </w:pPr>
      <w:r w:rsidRPr="00152ED7">
        <w:rPr>
          <w:rFonts w:ascii="Times New Roman" w:hAnsi="Times New Roman" w:cs="Times New Roman"/>
          <w:sz w:val="28"/>
          <w:szCs w:val="28"/>
        </w:rPr>
        <w:lastRenderedPageBreak/>
        <w:t>Истинный кардиогенный шок обусловлен резким снижением сократительной способности миокарда с критическим снижением сердечного выброса. Такой вариант шока свидетельствует о тяжёлой дисфункции миокарда и развивается при обширном ишемическом поражении миокарда или повторных инфарктах иной, чем первичная, локализации.</w:t>
      </w:r>
    </w:p>
    <w:p w:rsidR="00152ED7" w:rsidRPr="00152ED7" w:rsidRDefault="00152ED7" w:rsidP="00152ED7">
      <w:pPr>
        <w:spacing w:after="0" w:line="360" w:lineRule="auto"/>
        <w:ind w:firstLine="709"/>
        <w:jc w:val="both"/>
        <w:rPr>
          <w:rFonts w:ascii="Times New Roman" w:hAnsi="Times New Roman" w:cs="Times New Roman"/>
          <w:sz w:val="28"/>
          <w:szCs w:val="28"/>
        </w:rPr>
      </w:pPr>
      <w:r w:rsidRPr="00152ED7">
        <w:rPr>
          <w:rFonts w:ascii="Times New Roman" w:hAnsi="Times New Roman" w:cs="Times New Roman"/>
          <w:sz w:val="28"/>
          <w:szCs w:val="28"/>
        </w:rPr>
        <w:t>Аритмический шок встречается наиболее редко, вызван нарушениями ритма и проводимости (чаще – желудочковая пароксизмальная тахикардия, дистальные варианты полной атриовентрикулярной блокады). С восстановлением ритма восстанавливается и насосная функция левого желудочка, признаки шока купируются.</w:t>
      </w:r>
    </w:p>
    <w:p w:rsidR="00152ED7" w:rsidRPr="00152ED7" w:rsidRDefault="00152ED7" w:rsidP="00152ED7">
      <w:pPr>
        <w:spacing w:after="0" w:line="360" w:lineRule="auto"/>
        <w:ind w:firstLine="709"/>
        <w:jc w:val="both"/>
        <w:rPr>
          <w:rFonts w:ascii="Times New Roman" w:hAnsi="Times New Roman" w:cs="Times New Roman"/>
          <w:sz w:val="28"/>
          <w:szCs w:val="28"/>
        </w:rPr>
      </w:pPr>
      <w:r w:rsidRPr="00152ED7">
        <w:rPr>
          <w:rFonts w:ascii="Times New Roman" w:hAnsi="Times New Roman" w:cs="Times New Roman"/>
          <w:sz w:val="28"/>
          <w:szCs w:val="28"/>
        </w:rPr>
        <w:t>Ареактивный шок – крайне тяжёлая форма шока, связанная с несвоевременным (поздним) оказанием помощи. Комплекс терапевтических мероприятий оказывается неэффективным; прогноз у таких пациентов наиболее трагичен.</w:t>
      </w:r>
    </w:p>
    <w:p w:rsidR="00152ED7" w:rsidRDefault="00152ED7" w:rsidP="00152ED7">
      <w:pPr>
        <w:spacing w:after="0" w:line="360" w:lineRule="auto"/>
        <w:ind w:firstLine="709"/>
        <w:jc w:val="both"/>
        <w:rPr>
          <w:rFonts w:ascii="Times New Roman" w:hAnsi="Times New Roman" w:cs="Times New Roman"/>
          <w:sz w:val="28"/>
          <w:szCs w:val="28"/>
        </w:rPr>
      </w:pPr>
      <w:r w:rsidRPr="00152ED7">
        <w:rPr>
          <w:rFonts w:ascii="Times New Roman" w:hAnsi="Times New Roman" w:cs="Times New Roman"/>
          <w:sz w:val="28"/>
          <w:szCs w:val="28"/>
        </w:rPr>
        <w:t>Кардиогенный шок – самый тяжелый вариант острой левожелудочковой недостаточности, связанный со значительным повреждением миокарда левого желудочка. Характеризуется тяжелой гипотензией (САД &lt; 80 мм рт. ст.) (у пациентов с гипертензией в анамнезе цифры АД могут быть выше), продолжающейся более 30 минут, выраженным снижением сердечного индекса (обычно &lt; 1,8 л/мин/м ) и повышенным давлением наполнения (ДЗЛА &gt; 18 мм рт. ст.), что ведет к органной гипоперфузии. Часто сочетается с кардиогенным отеком легких. Основная причина (80%) КШ – острый инфаркт миокарда с поражением 40% объема сердечной мышцы. Механические осложнения ИМ составляют остальные 20% – острая митральная недостаточность (разрыв, надрыв папиллярных мышц), разрыв миокарда с дефектом межжелудочковой перегородки или тампонадой перикарда, изолированный инфаркт правого желудочка, острая аневр</w:t>
      </w:r>
      <w:r w:rsidR="00B14036">
        <w:rPr>
          <w:rFonts w:ascii="Times New Roman" w:hAnsi="Times New Roman" w:cs="Times New Roman"/>
          <w:sz w:val="28"/>
          <w:szCs w:val="28"/>
        </w:rPr>
        <w:t>изма или псевдоаневризма сердца [8</w:t>
      </w:r>
      <w:r w:rsidR="00B14036" w:rsidRPr="005E686C">
        <w:rPr>
          <w:rFonts w:ascii="Times New Roman" w:hAnsi="Times New Roman" w:cs="Times New Roman"/>
          <w:sz w:val="28"/>
          <w:szCs w:val="28"/>
        </w:rPr>
        <w:t>].</w:t>
      </w:r>
    </w:p>
    <w:p w:rsidR="005E686C" w:rsidRPr="005E686C" w:rsidRDefault="005E686C" w:rsidP="005E686C">
      <w:pPr>
        <w:spacing w:after="0" w:line="360" w:lineRule="auto"/>
        <w:ind w:firstLine="709"/>
        <w:jc w:val="both"/>
        <w:rPr>
          <w:rFonts w:ascii="Times New Roman" w:hAnsi="Times New Roman" w:cs="Times New Roman"/>
          <w:sz w:val="28"/>
          <w:szCs w:val="28"/>
        </w:rPr>
      </w:pPr>
      <w:r w:rsidRPr="005E686C">
        <w:rPr>
          <w:rFonts w:ascii="Times New Roman" w:hAnsi="Times New Roman" w:cs="Times New Roman"/>
          <w:sz w:val="28"/>
          <w:szCs w:val="28"/>
        </w:rPr>
        <w:t>Выделяют четыре диагностических критерия КШ:</w:t>
      </w:r>
    </w:p>
    <w:p w:rsidR="005E686C" w:rsidRPr="005E686C" w:rsidRDefault="005E686C" w:rsidP="00831001">
      <w:pPr>
        <w:numPr>
          <w:ilvl w:val="0"/>
          <w:numId w:val="1"/>
        </w:numPr>
        <w:spacing w:after="0" w:line="360" w:lineRule="auto"/>
        <w:ind w:left="0" w:firstLine="709"/>
        <w:jc w:val="both"/>
        <w:rPr>
          <w:rFonts w:ascii="Times New Roman" w:hAnsi="Times New Roman" w:cs="Times New Roman"/>
          <w:sz w:val="28"/>
          <w:szCs w:val="28"/>
        </w:rPr>
      </w:pPr>
      <w:r w:rsidRPr="005E686C">
        <w:rPr>
          <w:rFonts w:ascii="Times New Roman" w:hAnsi="Times New Roman" w:cs="Times New Roman"/>
          <w:sz w:val="28"/>
          <w:szCs w:val="28"/>
        </w:rPr>
        <w:lastRenderedPageBreak/>
        <w:t>Артериальная гипотония продолжительностью более 30 мин, представленная хотя бы одним из следующих признаков:</w:t>
      </w:r>
    </w:p>
    <w:p w:rsidR="005E686C" w:rsidRPr="005E686C" w:rsidRDefault="00831001" w:rsidP="008310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686C" w:rsidRPr="005E686C">
        <w:rPr>
          <w:rFonts w:ascii="Times New Roman" w:hAnsi="Times New Roman" w:cs="Times New Roman"/>
          <w:sz w:val="28"/>
          <w:szCs w:val="28"/>
        </w:rPr>
        <w:t>артериальное систолическое давление (АД</w:t>
      </w:r>
      <w:r w:rsidR="005E686C" w:rsidRPr="005E686C">
        <w:rPr>
          <w:rFonts w:ascii="Times New Roman" w:hAnsi="Times New Roman" w:cs="Times New Roman"/>
          <w:sz w:val="28"/>
          <w:szCs w:val="28"/>
          <w:vertAlign w:val="subscript"/>
        </w:rPr>
        <w:t>сист.</w:t>
      </w:r>
      <w:r>
        <w:rPr>
          <w:rFonts w:ascii="Times New Roman" w:hAnsi="Times New Roman" w:cs="Times New Roman"/>
          <w:sz w:val="28"/>
          <w:szCs w:val="28"/>
        </w:rPr>
        <w:t xml:space="preserve">) менее 90 мм рт. </w:t>
      </w:r>
      <w:r w:rsidR="005E686C" w:rsidRPr="005E686C">
        <w:rPr>
          <w:rFonts w:ascii="Times New Roman" w:hAnsi="Times New Roman" w:cs="Times New Roman"/>
          <w:sz w:val="28"/>
          <w:szCs w:val="28"/>
        </w:rPr>
        <w:t>ст.;</w:t>
      </w:r>
    </w:p>
    <w:p w:rsidR="005E686C" w:rsidRPr="005E686C" w:rsidRDefault="00831001" w:rsidP="008310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686C" w:rsidRPr="005E686C">
        <w:rPr>
          <w:rFonts w:ascii="Times New Roman" w:hAnsi="Times New Roman" w:cs="Times New Roman"/>
          <w:sz w:val="28"/>
          <w:szCs w:val="28"/>
        </w:rPr>
        <w:t>необходимость в использовании инотропных препаратов и/или вазопрессоров для поддержания АД</w:t>
      </w:r>
      <w:r w:rsidR="005E686C" w:rsidRPr="005E686C">
        <w:rPr>
          <w:rFonts w:ascii="Times New Roman" w:hAnsi="Times New Roman" w:cs="Times New Roman"/>
          <w:sz w:val="28"/>
          <w:szCs w:val="28"/>
          <w:vertAlign w:val="subscript"/>
        </w:rPr>
        <w:t>сист.</w:t>
      </w:r>
      <w:r>
        <w:rPr>
          <w:rFonts w:ascii="Times New Roman" w:hAnsi="Times New Roman" w:cs="Times New Roman"/>
          <w:sz w:val="28"/>
          <w:szCs w:val="28"/>
        </w:rPr>
        <w:t xml:space="preserve"> </w:t>
      </w:r>
      <w:r w:rsidR="005E686C" w:rsidRPr="005E686C">
        <w:rPr>
          <w:rFonts w:ascii="Times New Roman" w:hAnsi="Times New Roman" w:cs="Times New Roman"/>
          <w:sz w:val="28"/>
          <w:szCs w:val="28"/>
        </w:rPr>
        <w:t>на уровне выше 90 мм рт. ст. продолжительностью более 30 мин.</w:t>
      </w:r>
    </w:p>
    <w:p w:rsidR="005E686C" w:rsidRPr="005E686C" w:rsidRDefault="005E686C" w:rsidP="00831001">
      <w:pPr>
        <w:numPr>
          <w:ilvl w:val="0"/>
          <w:numId w:val="1"/>
        </w:numPr>
        <w:spacing w:after="0" w:line="360" w:lineRule="auto"/>
        <w:ind w:left="0" w:firstLine="709"/>
        <w:jc w:val="both"/>
        <w:rPr>
          <w:rFonts w:ascii="Times New Roman" w:hAnsi="Times New Roman" w:cs="Times New Roman"/>
          <w:sz w:val="28"/>
          <w:szCs w:val="28"/>
        </w:rPr>
      </w:pPr>
      <w:r w:rsidRPr="005E686C">
        <w:rPr>
          <w:rFonts w:ascii="Times New Roman" w:hAnsi="Times New Roman" w:cs="Times New Roman"/>
          <w:sz w:val="28"/>
          <w:szCs w:val="28"/>
        </w:rPr>
        <w:t>Гипоперфузия тканей, представленная хотя бы одним из следующих признаков:</w:t>
      </w:r>
    </w:p>
    <w:p w:rsidR="005E686C" w:rsidRPr="005E686C" w:rsidRDefault="00831001" w:rsidP="008310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686C" w:rsidRPr="005E686C">
        <w:rPr>
          <w:rFonts w:ascii="Times New Roman" w:hAnsi="Times New Roman" w:cs="Times New Roman"/>
          <w:sz w:val="28"/>
          <w:szCs w:val="28"/>
        </w:rPr>
        <w:t>нарушенный ментальный статус;</w:t>
      </w:r>
    </w:p>
    <w:p w:rsidR="005E686C" w:rsidRPr="005E686C" w:rsidRDefault="00831001" w:rsidP="008310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686C" w:rsidRPr="005E686C">
        <w:rPr>
          <w:rFonts w:ascii="Times New Roman" w:hAnsi="Times New Roman" w:cs="Times New Roman"/>
          <w:sz w:val="28"/>
          <w:szCs w:val="28"/>
        </w:rPr>
        <w:t>холодные липкие кожные покровы;</w:t>
      </w:r>
    </w:p>
    <w:p w:rsidR="005E686C" w:rsidRPr="005E686C" w:rsidRDefault="00831001" w:rsidP="008310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686C" w:rsidRPr="005E686C">
        <w:rPr>
          <w:rFonts w:ascii="Times New Roman" w:hAnsi="Times New Roman" w:cs="Times New Roman"/>
          <w:sz w:val="28"/>
          <w:szCs w:val="28"/>
        </w:rPr>
        <w:t>оли</w:t>
      </w:r>
      <w:r>
        <w:rPr>
          <w:rFonts w:ascii="Times New Roman" w:hAnsi="Times New Roman" w:cs="Times New Roman"/>
          <w:sz w:val="28"/>
          <w:szCs w:val="28"/>
        </w:rPr>
        <w:t xml:space="preserve">гурия с темпом диуреза менее 30 </w:t>
      </w:r>
      <w:r w:rsidR="005E686C" w:rsidRPr="005E686C">
        <w:rPr>
          <w:rFonts w:ascii="Times New Roman" w:hAnsi="Times New Roman" w:cs="Times New Roman"/>
          <w:sz w:val="28"/>
          <w:szCs w:val="28"/>
        </w:rPr>
        <w:t>мл/ч;</w:t>
      </w:r>
    </w:p>
    <w:p w:rsidR="005E686C" w:rsidRPr="005E686C" w:rsidRDefault="00831001" w:rsidP="008310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686C" w:rsidRPr="005E686C">
        <w:rPr>
          <w:rFonts w:ascii="Times New Roman" w:hAnsi="Times New Roman" w:cs="Times New Roman"/>
          <w:sz w:val="28"/>
          <w:szCs w:val="28"/>
        </w:rPr>
        <w:t>лактат артериальн</w:t>
      </w:r>
      <w:r>
        <w:rPr>
          <w:rFonts w:ascii="Times New Roman" w:hAnsi="Times New Roman" w:cs="Times New Roman"/>
          <w:sz w:val="28"/>
          <w:szCs w:val="28"/>
        </w:rPr>
        <w:t xml:space="preserve">ой крови выше 2 </w:t>
      </w:r>
      <w:r w:rsidR="005E686C" w:rsidRPr="005E686C">
        <w:rPr>
          <w:rFonts w:ascii="Times New Roman" w:hAnsi="Times New Roman" w:cs="Times New Roman"/>
          <w:sz w:val="28"/>
          <w:szCs w:val="28"/>
        </w:rPr>
        <w:t>ммоль/л.</w:t>
      </w:r>
    </w:p>
    <w:p w:rsidR="005E686C" w:rsidRPr="005E686C" w:rsidRDefault="005E686C" w:rsidP="00831001">
      <w:pPr>
        <w:numPr>
          <w:ilvl w:val="0"/>
          <w:numId w:val="1"/>
        </w:numPr>
        <w:spacing w:after="0" w:line="360" w:lineRule="auto"/>
        <w:ind w:left="0" w:firstLine="709"/>
        <w:jc w:val="both"/>
        <w:rPr>
          <w:rFonts w:ascii="Times New Roman" w:hAnsi="Times New Roman" w:cs="Times New Roman"/>
          <w:sz w:val="28"/>
          <w:szCs w:val="28"/>
        </w:rPr>
      </w:pPr>
      <w:r w:rsidRPr="005E686C">
        <w:rPr>
          <w:rFonts w:ascii="Times New Roman" w:hAnsi="Times New Roman" w:cs="Times New Roman"/>
          <w:sz w:val="28"/>
          <w:szCs w:val="28"/>
        </w:rPr>
        <w:t>Увеличенное давление наполнения левого желудочка, представленное хотя бы одним из следующих признаков:</w:t>
      </w:r>
    </w:p>
    <w:p w:rsidR="005E686C" w:rsidRPr="005E686C" w:rsidRDefault="00831001" w:rsidP="008310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686C" w:rsidRPr="005E686C">
        <w:rPr>
          <w:rFonts w:ascii="Times New Roman" w:hAnsi="Times New Roman" w:cs="Times New Roman"/>
          <w:sz w:val="28"/>
          <w:szCs w:val="28"/>
        </w:rPr>
        <w:t>застой в легких, подтвержденный клиническими данными (вновь возникшая одышка) или данными рентгенографии органов грудной клетки;</w:t>
      </w:r>
    </w:p>
    <w:p w:rsidR="005E686C" w:rsidRPr="005E686C" w:rsidRDefault="00831001" w:rsidP="008310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686C" w:rsidRPr="005E686C">
        <w:rPr>
          <w:rFonts w:ascii="Times New Roman" w:hAnsi="Times New Roman" w:cs="Times New Roman"/>
          <w:sz w:val="28"/>
          <w:szCs w:val="28"/>
        </w:rPr>
        <w:t>давление заклин</w:t>
      </w:r>
      <w:r w:rsidR="00E72E5D">
        <w:rPr>
          <w:rFonts w:ascii="Times New Roman" w:hAnsi="Times New Roman" w:cs="Times New Roman"/>
          <w:sz w:val="28"/>
          <w:szCs w:val="28"/>
        </w:rPr>
        <w:t xml:space="preserve">ивания легочной артерии выше 18 мм рт. </w:t>
      </w:r>
      <w:r w:rsidR="005E686C" w:rsidRPr="005E686C">
        <w:rPr>
          <w:rFonts w:ascii="Times New Roman" w:hAnsi="Times New Roman" w:cs="Times New Roman"/>
          <w:sz w:val="28"/>
          <w:szCs w:val="28"/>
        </w:rPr>
        <w:t>ст., оцененное при катетеризации легочной артерии или путем допплерографии трансмитрального потока при эхокардиографии (ЭхоК</w:t>
      </w:r>
      <w:r>
        <w:rPr>
          <w:rFonts w:ascii="Times New Roman" w:hAnsi="Times New Roman" w:cs="Times New Roman"/>
          <w:sz w:val="28"/>
          <w:szCs w:val="28"/>
        </w:rPr>
        <w:t xml:space="preserve">Г) (время замедления волны «Е» - не более 130 </w:t>
      </w:r>
      <w:r w:rsidR="005E686C" w:rsidRPr="005E686C">
        <w:rPr>
          <w:rFonts w:ascii="Times New Roman" w:hAnsi="Times New Roman" w:cs="Times New Roman"/>
          <w:sz w:val="28"/>
          <w:szCs w:val="28"/>
        </w:rPr>
        <w:t>мс</w:t>
      </w:r>
      <w:r w:rsidR="00E72E5D">
        <w:rPr>
          <w:rFonts w:ascii="Times New Roman" w:hAnsi="Times New Roman" w:cs="Times New Roman"/>
          <w:sz w:val="28"/>
          <w:szCs w:val="28"/>
        </w:rPr>
        <w:t>.</w:t>
      </w:r>
      <w:r w:rsidR="005E686C" w:rsidRPr="005E686C">
        <w:rPr>
          <w:rFonts w:ascii="Times New Roman" w:hAnsi="Times New Roman" w:cs="Times New Roman"/>
          <w:sz w:val="28"/>
          <w:szCs w:val="28"/>
        </w:rPr>
        <w:t>);</w:t>
      </w:r>
    </w:p>
    <w:p w:rsidR="005E686C" w:rsidRPr="005E686C" w:rsidRDefault="00831001" w:rsidP="008310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686C" w:rsidRPr="005E686C">
        <w:rPr>
          <w:rFonts w:ascii="Times New Roman" w:hAnsi="Times New Roman" w:cs="Times New Roman"/>
          <w:sz w:val="28"/>
          <w:szCs w:val="28"/>
        </w:rPr>
        <w:t>конечно-диастолическое давление в левом желудочке, измерен</w:t>
      </w:r>
      <w:r>
        <w:rPr>
          <w:rFonts w:ascii="Times New Roman" w:hAnsi="Times New Roman" w:cs="Times New Roman"/>
          <w:sz w:val="28"/>
          <w:szCs w:val="28"/>
        </w:rPr>
        <w:t xml:space="preserve">ное при катетеризации, более 20 мм рт. </w:t>
      </w:r>
      <w:r w:rsidR="005E686C" w:rsidRPr="005E686C">
        <w:rPr>
          <w:rFonts w:ascii="Times New Roman" w:hAnsi="Times New Roman" w:cs="Times New Roman"/>
          <w:sz w:val="28"/>
          <w:szCs w:val="28"/>
        </w:rPr>
        <w:t>ст.;</w:t>
      </w:r>
    </w:p>
    <w:p w:rsidR="005E686C" w:rsidRPr="005E686C" w:rsidRDefault="00831001" w:rsidP="008310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686C" w:rsidRPr="005E686C">
        <w:rPr>
          <w:rFonts w:ascii="Times New Roman" w:hAnsi="Times New Roman" w:cs="Times New Roman"/>
          <w:sz w:val="28"/>
          <w:szCs w:val="28"/>
        </w:rPr>
        <w:t>вновь возникшая или прогрессирующая легочная гипертензия.</w:t>
      </w:r>
    </w:p>
    <w:p w:rsidR="005E686C" w:rsidRPr="005E686C" w:rsidRDefault="005E686C" w:rsidP="00831001">
      <w:pPr>
        <w:numPr>
          <w:ilvl w:val="0"/>
          <w:numId w:val="1"/>
        </w:numPr>
        <w:spacing w:after="0" w:line="360" w:lineRule="auto"/>
        <w:ind w:left="0" w:firstLine="709"/>
        <w:jc w:val="both"/>
        <w:rPr>
          <w:rFonts w:ascii="Times New Roman" w:hAnsi="Times New Roman" w:cs="Times New Roman"/>
          <w:sz w:val="28"/>
          <w:szCs w:val="28"/>
        </w:rPr>
      </w:pPr>
      <w:r w:rsidRPr="005E686C">
        <w:rPr>
          <w:rFonts w:ascii="Times New Roman" w:hAnsi="Times New Roman" w:cs="Times New Roman"/>
          <w:sz w:val="28"/>
          <w:szCs w:val="28"/>
        </w:rPr>
        <w:t>Шок, вызванный нарушениями со стороны сердца, представленными хотя бы одним из следующих признаков:</w:t>
      </w:r>
    </w:p>
    <w:p w:rsidR="005E686C" w:rsidRPr="005E686C" w:rsidRDefault="00831001" w:rsidP="008310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686C" w:rsidRPr="005E686C">
        <w:rPr>
          <w:rFonts w:ascii="Times New Roman" w:hAnsi="Times New Roman" w:cs="Times New Roman"/>
          <w:sz w:val="28"/>
          <w:szCs w:val="28"/>
        </w:rPr>
        <w:t>снижение насосной функции миокарда с падением фракции выброса левого желудочка менее 40 % по данным вентрикулографии или ЭхоКГ;</w:t>
      </w:r>
    </w:p>
    <w:p w:rsidR="005E686C" w:rsidRPr="005E686C" w:rsidRDefault="00831001" w:rsidP="008310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686C" w:rsidRPr="005E686C">
        <w:rPr>
          <w:rFonts w:ascii="Times New Roman" w:hAnsi="Times New Roman" w:cs="Times New Roman"/>
          <w:sz w:val="28"/>
          <w:szCs w:val="28"/>
        </w:rPr>
        <w:t>описанные выше структурные повреждения сердца,</w:t>
      </w:r>
      <w:r w:rsidR="00B14036">
        <w:rPr>
          <w:rFonts w:ascii="Times New Roman" w:hAnsi="Times New Roman" w:cs="Times New Roman"/>
          <w:sz w:val="28"/>
          <w:szCs w:val="28"/>
        </w:rPr>
        <w:t xml:space="preserve"> связанные с инфарктом миокарда [6</w:t>
      </w:r>
      <w:r w:rsidR="00B14036" w:rsidRPr="00B14036">
        <w:rPr>
          <w:rFonts w:ascii="Times New Roman" w:hAnsi="Times New Roman" w:cs="Times New Roman"/>
          <w:sz w:val="28"/>
          <w:szCs w:val="28"/>
        </w:rPr>
        <w:t>].</w:t>
      </w:r>
    </w:p>
    <w:p w:rsidR="005E686C" w:rsidRPr="005E686C" w:rsidRDefault="005E686C" w:rsidP="00831001">
      <w:pPr>
        <w:spacing w:after="0" w:line="360" w:lineRule="auto"/>
        <w:ind w:firstLine="709"/>
        <w:jc w:val="both"/>
        <w:rPr>
          <w:rFonts w:ascii="Times New Roman" w:hAnsi="Times New Roman" w:cs="Times New Roman"/>
          <w:sz w:val="28"/>
          <w:szCs w:val="28"/>
        </w:rPr>
      </w:pPr>
      <w:r w:rsidRPr="005E686C">
        <w:rPr>
          <w:rFonts w:ascii="Times New Roman" w:hAnsi="Times New Roman" w:cs="Times New Roman"/>
          <w:sz w:val="28"/>
          <w:szCs w:val="28"/>
        </w:rPr>
        <w:lastRenderedPageBreak/>
        <w:t>Повреждение миокарда приводит к систолической дисфункции, результатом которой становится снижение сердечного выброса с развитием тяжелой гипоперфузии тканей и органов, приводящей к гипоксии и полиорганной недостаточности.</w:t>
      </w:r>
    </w:p>
    <w:p w:rsidR="005E686C" w:rsidRPr="005E686C" w:rsidRDefault="005E686C" w:rsidP="00831001">
      <w:pPr>
        <w:spacing w:after="0" w:line="360" w:lineRule="auto"/>
        <w:ind w:firstLine="709"/>
        <w:jc w:val="both"/>
        <w:rPr>
          <w:rFonts w:ascii="Times New Roman" w:hAnsi="Times New Roman" w:cs="Times New Roman"/>
          <w:sz w:val="28"/>
          <w:szCs w:val="28"/>
        </w:rPr>
      </w:pPr>
      <w:r w:rsidRPr="005E686C">
        <w:rPr>
          <w:rFonts w:ascii="Times New Roman" w:hAnsi="Times New Roman" w:cs="Times New Roman"/>
          <w:sz w:val="28"/>
          <w:szCs w:val="28"/>
        </w:rPr>
        <w:t>В начале настоящего столетия в концепцию патогенеза КШ включили положения о формировании порочных кругов, усугубляющих повреждение миокарда и периферических органов при шоке.</w:t>
      </w:r>
    </w:p>
    <w:p w:rsidR="005E686C" w:rsidRPr="005E686C" w:rsidRDefault="005E686C" w:rsidP="00831001">
      <w:pPr>
        <w:spacing w:after="0" w:line="360" w:lineRule="auto"/>
        <w:ind w:firstLine="709"/>
        <w:jc w:val="both"/>
        <w:rPr>
          <w:rFonts w:ascii="Times New Roman" w:hAnsi="Times New Roman" w:cs="Times New Roman"/>
          <w:sz w:val="28"/>
          <w:szCs w:val="28"/>
        </w:rPr>
      </w:pPr>
      <w:r w:rsidRPr="005E686C">
        <w:rPr>
          <w:rFonts w:ascii="Times New Roman" w:hAnsi="Times New Roman" w:cs="Times New Roman"/>
          <w:sz w:val="28"/>
          <w:szCs w:val="28"/>
        </w:rPr>
        <w:t>Сегодня большинство экспертов признают существование трех о</w:t>
      </w:r>
      <w:r w:rsidR="00B14036">
        <w:rPr>
          <w:rFonts w:ascii="Times New Roman" w:hAnsi="Times New Roman" w:cs="Times New Roman"/>
          <w:sz w:val="28"/>
          <w:szCs w:val="28"/>
        </w:rPr>
        <w:t>сновных порочных кругов КШ [2</w:t>
      </w:r>
      <w:r w:rsidRPr="005E686C">
        <w:rPr>
          <w:rFonts w:ascii="Times New Roman" w:hAnsi="Times New Roman" w:cs="Times New Roman"/>
          <w:sz w:val="28"/>
          <w:szCs w:val="28"/>
        </w:rPr>
        <w:t>].</w:t>
      </w:r>
    </w:p>
    <w:p w:rsidR="005E686C" w:rsidRPr="005E686C" w:rsidRDefault="00831001" w:rsidP="008310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Первый порочный круг -</w:t>
      </w:r>
      <w:r w:rsidR="005E686C" w:rsidRPr="005E686C">
        <w:rPr>
          <w:rFonts w:ascii="Times New Roman" w:hAnsi="Times New Roman" w:cs="Times New Roman"/>
          <w:sz w:val="28"/>
          <w:szCs w:val="28"/>
        </w:rPr>
        <w:t xml:space="preserve"> продолжение и утяжеление повреждения миокарда на фоне уже состоявшегося первичного воздействия на миокард. Снижение сердечного выброса вследствие систолической дисфункции миокарда приводит к снижению диастолического артериального давления и падению коронарного перфузионного давления, что усугубляет нарушение коронарной перфузии и повреждения миокарда. Расширение зоны инфаркта происходит за счет вовлечения области миокардиальной «полутени», которая повреждается вследствие прогрессирования коронарного тромбоза на фоне замедления коронарного кровотока и за счет увеличения потребности миокарда в кислоро</w:t>
      </w:r>
      <w:r w:rsidR="00B14036">
        <w:rPr>
          <w:rFonts w:ascii="Times New Roman" w:hAnsi="Times New Roman" w:cs="Times New Roman"/>
          <w:sz w:val="28"/>
          <w:szCs w:val="28"/>
        </w:rPr>
        <w:t>де на фоне сниженной доставки [5</w:t>
      </w:r>
      <w:r w:rsidR="005E686C" w:rsidRPr="005E686C">
        <w:rPr>
          <w:rFonts w:ascii="Times New Roman" w:hAnsi="Times New Roman" w:cs="Times New Roman"/>
          <w:sz w:val="28"/>
          <w:szCs w:val="28"/>
        </w:rPr>
        <w:t>].</w:t>
      </w:r>
    </w:p>
    <w:p w:rsidR="005E686C" w:rsidRPr="005E686C" w:rsidRDefault="00831001" w:rsidP="008310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Второй порочный круг -</w:t>
      </w:r>
      <w:r w:rsidR="005E686C" w:rsidRPr="005E686C">
        <w:rPr>
          <w:rFonts w:ascii="Times New Roman" w:hAnsi="Times New Roman" w:cs="Times New Roman"/>
          <w:sz w:val="28"/>
          <w:szCs w:val="28"/>
        </w:rPr>
        <w:t xml:space="preserve"> первичные дисфункции (систолическая и диастолическая) сопровождаются ростом конечно-диастолического давления в левом желудочке, что приводит к снижению коронарной перфузии, поскольку коронарное перфузионное давление определяется разницей между диастолическим артериальным давлением и конечно-диастолическим давлением в левом желудочке. Кроме того, увеличение конечно-диастолического давления в левом желудочке закономерно приводит к росту давления в левом предсердии и развитию легочной гипертензии с застоем в легких вплоть до развития отека легких. Результатом этих изменений становится формирование гипоксемии, усугубляющей и поддерживающей повреждение миокарда и иных дистантных органов [6].</w:t>
      </w:r>
    </w:p>
    <w:p w:rsidR="005E686C" w:rsidRPr="005E686C" w:rsidRDefault="00831001" w:rsidP="008310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Третий порочный круг -</w:t>
      </w:r>
      <w:r w:rsidR="005E686C" w:rsidRPr="005E686C">
        <w:rPr>
          <w:rFonts w:ascii="Times New Roman" w:hAnsi="Times New Roman" w:cs="Times New Roman"/>
          <w:sz w:val="28"/>
          <w:szCs w:val="28"/>
        </w:rPr>
        <w:t xml:space="preserve"> первичные дисфункции (систолическая и диастолическая) приводят к снижению сердечного выброса и гипоксемии, что вызывает тяжелую гипоксию органов и тканей с формированием полиорганной недостаточности. Закономерным результатом гипоксии тканей становится индукция системного воспалительного ответа, сопровождающаяся вазоплегией и усугублением артериальной гипотонии. Снижение перфузионного давления усугубляет повреждения миокарда и гипоксию тканей [7, 8].</w:t>
      </w:r>
    </w:p>
    <w:p w:rsidR="00831001" w:rsidRDefault="005E686C" w:rsidP="00831001">
      <w:pPr>
        <w:spacing w:after="0" w:line="360" w:lineRule="auto"/>
        <w:ind w:firstLine="709"/>
        <w:jc w:val="both"/>
        <w:rPr>
          <w:rFonts w:ascii="Times New Roman" w:hAnsi="Times New Roman" w:cs="Times New Roman"/>
          <w:sz w:val="28"/>
          <w:szCs w:val="28"/>
        </w:rPr>
      </w:pPr>
      <w:r w:rsidRPr="005E686C">
        <w:rPr>
          <w:rFonts w:ascii="Times New Roman" w:hAnsi="Times New Roman" w:cs="Times New Roman"/>
          <w:sz w:val="28"/>
          <w:szCs w:val="28"/>
        </w:rPr>
        <w:t>Относительно недавно стали выделять «ятрогенный» порочный круг. Побочные эффекты и осложнения проводимой интенсивной терапии могут стать причинами дополнительных повреждений как миокарда, так и периферических органов и тканей. Среди наиболее значимых отрицательных последствий современной интенсивной терапии авторы выделяют ассоциированные с гемотрансфузиями триггеры системного воспалительного ответа, нагрузку контрастными препаратами в случае проведения чрескожных коронарных вмешательств с возможным повреждением почек, гепарин-индуцированную тромбоцитопению, связанную с гемотрансфузией, острое повреждение легких. Отдельно следует отметить осложнения, возникающие при использовании устройств для механической поддержки кровообращения (МПК), связанные с отсутствием пульсирующего кровотока и контактом крови с нефизиологичной поверхностью контуров этих аппаратов, кровотечения, вызванные гипокоагуляцией, тромбоцитопению/тромбоцитопатию [9].</w:t>
      </w:r>
    </w:p>
    <w:p w:rsidR="005E686C" w:rsidRPr="005E686C" w:rsidRDefault="005E686C" w:rsidP="00831001">
      <w:pPr>
        <w:spacing w:after="0" w:line="360" w:lineRule="auto"/>
        <w:ind w:firstLine="709"/>
        <w:jc w:val="both"/>
        <w:rPr>
          <w:rFonts w:ascii="Times New Roman" w:hAnsi="Times New Roman" w:cs="Times New Roman"/>
          <w:sz w:val="28"/>
          <w:szCs w:val="28"/>
        </w:rPr>
      </w:pPr>
      <w:r w:rsidRPr="005E686C">
        <w:rPr>
          <w:rFonts w:ascii="Times New Roman" w:hAnsi="Times New Roman" w:cs="Times New Roman"/>
          <w:sz w:val="28"/>
          <w:szCs w:val="28"/>
        </w:rPr>
        <w:t>Данные многоцентрового регистра продемонстрировали значительное превалирование КШ, вызванного ОКС над другими причинами КШ. С нарушениями ко</w:t>
      </w:r>
      <w:r w:rsidR="00076EC5">
        <w:rPr>
          <w:rFonts w:ascii="Times New Roman" w:hAnsi="Times New Roman" w:cs="Times New Roman"/>
          <w:sz w:val="28"/>
          <w:szCs w:val="28"/>
        </w:rPr>
        <w:t>ронарной перфузии был связан 81</w:t>
      </w:r>
      <w:r w:rsidRPr="005E686C">
        <w:rPr>
          <w:rFonts w:ascii="Times New Roman" w:hAnsi="Times New Roman" w:cs="Times New Roman"/>
          <w:sz w:val="28"/>
          <w:szCs w:val="28"/>
        </w:rPr>
        <w:t>% случаев КШ, тогда как с декомпенсацией хронической с</w:t>
      </w:r>
      <w:r w:rsidR="00076EC5">
        <w:rPr>
          <w:rFonts w:ascii="Times New Roman" w:hAnsi="Times New Roman" w:cs="Times New Roman"/>
          <w:sz w:val="28"/>
          <w:szCs w:val="28"/>
        </w:rPr>
        <w:t>ердечной недостаточности (ХСН) - 11</w:t>
      </w:r>
      <w:r w:rsidRPr="005E686C">
        <w:rPr>
          <w:rFonts w:ascii="Times New Roman" w:hAnsi="Times New Roman" w:cs="Times New Roman"/>
          <w:sz w:val="28"/>
          <w:szCs w:val="28"/>
        </w:rPr>
        <w:t>% и с повреждени</w:t>
      </w:r>
      <w:r w:rsidR="00076EC5">
        <w:rPr>
          <w:rFonts w:ascii="Times New Roman" w:hAnsi="Times New Roman" w:cs="Times New Roman"/>
          <w:sz w:val="28"/>
          <w:szCs w:val="28"/>
        </w:rPr>
        <w:t>ями клапанного аппарата сердца - 6</w:t>
      </w:r>
      <w:r w:rsidRPr="005E686C">
        <w:rPr>
          <w:rFonts w:ascii="Times New Roman" w:hAnsi="Times New Roman" w:cs="Times New Roman"/>
          <w:sz w:val="28"/>
          <w:szCs w:val="28"/>
        </w:rPr>
        <w:t>% случаев КШ [10, 11].</w:t>
      </w:r>
    </w:p>
    <w:p w:rsidR="005E686C" w:rsidRPr="005E686C" w:rsidRDefault="005E686C" w:rsidP="00831001">
      <w:pPr>
        <w:spacing w:after="0" w:line="360" w:lineRule="auto"/>
        <w:ind w:firstLine="709"/>
        <w:jc w:val="both"/>
        <w:rPr>
          <w:rFonts w:ascii="Times New Roman" w:hAnsi="Times New Roman" w:cs="Times New Roman"/>
          <w:sz w:val="28"/>
          <w:szCs w:val="28"/>
        </w:rPr>
      </w:pPr>
      <w:r w:rsidRPr="005E686C">
        <w:rPr>
          <w:rFonts w:ascii="Times New Roman" w:hAnsi="Times New Roman" w:cs="Times New Roman"/>
          <w:sz w:val="28"/>
          <w:szCs w:val="28"/>
        </w:rPr>
        <w:t>При этом инфаркт миокарда с подъемом се</w:t>
      </w:r>
      <w:r w:rsidR="00076EC5">
        <w:rPr>
          <w:rFonts w:ascii="Times New Roman" w:hAnsi="Times New Roman" w:cs="Times New Roman"/>
          <w:sz w:val="28"/>
          <w:szCs w:val="28"/>
        </w:rPr>
        <w:t>гмента ST осложняется КШ в 6-10</w:t>
      </w:r>
      <w:r w:rsidRPr="005E686C">
        <w:rPr>
          <w:rFonts w:ascii="Times New Roman" w:hAnsi="Times New Roman" w:cs="Times New Roman"/>
          <w:sz w:val="28"/>
          <w:szCs w:val="28"/>
        </w:rPr>
        <w:t>% случаев [12].</w:t>
      </w:r>
    </w:p>
    <w:p w:rsidR="005E686C" w:rsidRDefault="005E686C" w:rsidP="00831001">
      <w:pPr>
        <w:spacing w:after="0" w:line="360" w:lineRule="auto"/>
        <w:ind w:firstLine="709"/>
        <w:jc w:val="both"/>
        <w:rPr>
          <w:rFonts w:ascii="Times New Roman" w:hAnsi="Times New Roman" w:cs="Times New Roman"/>
          <w:sz w:val="28"/>
          <w:szCs w:val="28"/>
        </w:rPr>
      </w:pPr>
      <w:r w:rsidRPr="005E686C">
        <w:rPr>
          <w:rFonts w:ascii="Times New Roman" w:hAnsi="Times New Roman" w:cs="Times New Roman"/>
          <w:sz w:val="28"/>
          <w:szCs w:val="28"/>
        </w:rPr>
        <w:lastRenderedPageBreak/>
        <w:t>До широкого внедрения неотложной чрескожной реваскуляризации миокарда летальность при КШ, вызванном и</w:t>
      </w:r>
      <w:r w:rsidR="00076EC5">
        <w:rPr>
          <w:rFonts w:ascii="Times New Roman" w:hAnsi="Times New Roman" w:cs="Times New Roman"/>
          <w:sz w:val="28"/>
          <w:szCs w:val="28"/>
        </w:rPr>
        <w:t>нфарктом миокарда, достигала 80</w:t>
      </w:r>
      <w:r w:rsidRPr="005E686C">
        <w:rPr>
          <w:rFonts w:ascii="Times New Roman" w:hAnsi="Times New Roman" w:cs="Times New Roman"/>
          <w:sz w:val="28"/>
          <w:szCs w:val="28"/>
        </w:rPr>
        <w:t>%. В настоящее время 30-дневная летальность при КШ на фоне острого инфаркта миокарда остается кр</w:t>
      </w:r>
      <w:r w:rsidR="00076EC5">
        <w:rPr>
          <w:rFonts w:ascii="Times New Roman" w:hAnsi="Times New Roman" w:cs="Times New Roman"/>
          <w:sz w:val="28"/>
          <w:szCs w:val="28"/>
        </w:rPr>
        <w:t>айне высокой и составляет 40-50</w:t>
      </w:r>
      <w:r w:rsidRPr="005E686C">
        <w:rPr>
          <w:rFonts w:ascii="Times New Roman" w:hAnsi="Times New Roman" w:cs="Times New Roman"/>
          <w:sz w:val="28"/>
          <w:szCs w:val="28"/>
        </w:rPr>
        <w:t>%, причем значимого улучшения этого показателя за п</w:t>
      </w:r>
      <w:r w:rsidR="00B14036">
        <w:rPr>
          <w:rFonts w:ascii="Times New Roman" w:hAnsi="Times New Roman" w:cs="Times New Roman"/>
          <w:sz w:val="28"/>
          <w:szCs w:val="28"/>
        </w:rPr>
        <w:t>оследние 20 лет не отмечено [12</w:t>
      </w:r>
      <w:r w:rsidRPr="005E686C">
        <w:rPr>
          <w:rFonts w:ascii="Times New Roman" w:hAnsi="Times New Roman" w:cs="Times New Roman"/>
          <w:sz w:val="28"/>
          <w:szCs w:val="28"/>
        </w:rPr>
        <w:t>].</w:t>
      </w:r>
    </w:p>
    <w:p w:rsidR="009670F1" w:rsidRPr="009670F1" w:rsidRDefault="009670F1" w:rsidP="009670F1">
      <w:pPr>
        <w:spacing w:after="0" w:line="360" w:lineRule="auto"/>
        <w:ind w:firstLine="709"/>
        <w:jc w:val="both"/>
        <w:rPr>
          <w:rFonts w:ascii="Times New Roman" w:hAnsi="Times New Roman" w:cs="Times New Roman"/>
          <w:sz w:val="28"/>
          <w:szCs w:val="28"/>
        </w:rPr>
      </w:pPr>
      <w:r w:rsidRPr="009670F1">
        <w:rPr>
          <w:rFonts w:ascii="Times New Roman" w:hAnsi="Times New Roman" w:cs="Times New Roman"/>
          <w:sz w:val="28"/>
          <w:szCs w:val="28"/>
        </w:rPr>
        <w:t xml:space="preserve">В </w:t>
      </w:r>
      <w:r w:rsidR="00B14036">
        <w:rPr>
          <w:rFonts w:ascii="Times New Roman" w:hAnsi="Times New Roman" w:cs="Times New Roman"/>
          <w:sz w:val="28"/>
          <w:szCs w:val="28"/>
        </w:rPr>
        <w:t>современной классификации КШ [9</w:t>
      </w:r>
      <w:r w:rsidRPr="009670F1">
        <w:rPr>
          <w:rFonts w:ascii="Times New Roman" w:hAnsi="Times New Roman" w:cs="Times New Roman"/>
          <w:sz w:val="28"/>
          <w:szCs w:val="28"/>
        </w:rPr>
        <w:t>] выделяют 3 стадии:</w:t>
      </w:r>
    </w:p>
    <w:p w:rsidR="009670F1" w:rsidRPr="009670F1" w:rsidRDefault="009670F1" w:rsidP="009670F1">
      <w:pPr>
        <w:spacing w:after="0" w:line="360" w:lineRule="auto"/>
        <w:ind w:firstLine="709"/>
        <w:jc w:val="both"/>
        <w:rPr>
          <w:rFonts w:ascii="Times New Roman" w:hAnsi="Times New Roman" w:cs="Times New Roman"/>
          <w:sz w:val="28"/>
          <w:szCs w:val="28"/>
        </w:rPr>
      </w:pPr>
      <w:r w:rsidRPr="009670F1">
        <w:rPr>
          <w:rFonts w:ascii="Times New Roman" w:hAnsi="Times New Roman" w:cs="Times New Roman"/>
          <w:sz w:val="28"/>
          <w:szCs w:val="28"/>
        </w:rPr>
        <w:t xml:space="preserve">1. Стадия пре-КШ: пациенты с систолическим АД (САД) &gt;90 мм </w:t>
      </w:r>
      <w:r>
        <w:rPr>
          <w:rFonts w:ascii="Times New Roman" w:hAnsi="Times New Roman" w:cs="Times New Roman"/>
          <w:sz w:val="28"/>
          <w:szCs w:val="28"/>
        </w:rPr>
        <w:t>рт.ст., но с признаками гипопер</w:t>
      </w:r>
      <w:r w:rsidRPr="009670F1">
        <w:rPr>
          <w:rFonts w:ascii="Times New Roman" w:hAnsi="Times New Roman" w:cs="Times New Roman"/>
          <w:sz w:val="28"/>
          <w:szCs w:val="28"/>
        </w:rPr>
        <w:t>фузии: похолодание конечностей, олигоанурия &lt;20 мл/ч и изменения со стороны ментального статуса.</w:t>
      </w:r>
    </w:p>
    <w:p w:rsidR="009670F1" w:rsidRPr="009670F1" w:rsidRDefault="009670F1" w:rsidP="009670F1">
      <w:pPr>
        <w:spacing w:after="0" w:line="360" w:lineRule="auto"/>
        <w:ind w:firstLine="709"/>
        <w:jc w:val="both"/>
        <w:rPr>
          <w:rFonts w:ascii="Times New Roman" w:hAnsi="Times New Roman" w:cs="Times New Roman"/>
          <w:sz w:val="28"/>
          <w:szCs w:val="28"/>
        </w:rPr>
      </w:pPr>
      <w:r w:rsidRPr="009670F1">
        <w:rPr>
          <w:rFonts w:ascii="Times New Roman" w:hAnsi="Times New Roman" w:cs="Times New Roman"/>
          <w:sz w:val="28"/>
          <w:szCs w:val="28"/>
        </w:rPr>
        <w:t>2. Стадия истинного КШ с САД &lt;90 мм рт.ст. в течение &gt;30 мин, потребностью в инотропной или механической поддержке внутриаортальный баллонным контрапульсатором, снижение СИ &lt;2,2 л/мин/м2, повышением давления наполнения как ЛЖ, так и ПЖ (повышение давления заклинивания легочных капилляров (ДЗЛК) и центрального венозного давления).</w:t>
      </w:r>
    </w:p>
    <w:p w:rsidR="009670F1" w:rsidRPr="009670F1" w:rsidRDefault="009670F1" w:rsidP="009670F1">
      <w:pPr>
        <w:spacing w:after="0" w:line="360" w:lineRule="auto"/>
        <w:ind w:firstLine="709"/>
        <w:jc w:val="both"/>
        <w:rPr>
          <w:rFonts w:ascii="Times New Roman" w:hAnsi="Times New Roman" w:cs="Times New Roman"/>
          <w:sz w:val="28"/>
          <w:szCs w:val="28"/>
        </w:rPr>
      </w:pPr>
      <w:r w:rsidRPr="009670F1">
        <w:rPr>
          <w:rFonts w:ascii="Times New Roman" w:hAnsi="Times New Roman" w:cs="Times New Roman"/>
          <w:sz w:val="28"/>
          <w:szCs w:val="28"/>
        </w:rPr>
        <w:t>3. Стадия ре</w:t>
      </w:r>
      <w:r>
        <w:rPr>
          <w:rFonts w:ascii="Times New Roman" w:hAnsi="Times New Roman" w:cs="Times New Roman"/>
          <w:sz w:val="28"/>
          <w:szCs w:val="28"/>
        </w:rPr>
        <w:t>фрактерного КШ, которая по гемо</w:t>
      </w:r>
      <w:r w:rsidRPr="009670F1">
        <w:rPr>
          <w:rFonts w:ascii="Times New Roman" w:hAnsi="Times New Roman" w:cs="Times New Roman"/>
          <w:sz w:val="28"/>
          <w:szCs w:val="28"/>
        </w:rPr>
        <w:t>динамическим параметрам не отличается от 2-й стадии, однако нет положительного ответа на проводимую терапию.</w:t>
      </w:r>
    </w:p>
    <w:p w:rsidR="00E72E5D" w:rsidRPr="00E72E5D" w:rsidRDefault="009670F1" w:rsidP="00E72E5D">
      <w:pPr>
        <w:spacing w:after="0" w:line="360" w:lineRule="auto"/>
        <w:ind w:firstLine="709"/>
        <w:jc w:val="both"/>
        <w:rPr>
          <w:rFonts w:ascii="Times New Roman" w:hAnsi="Times New Roman" w:cs="Times New Roman"/>
          <w:sz w:val="28"/>
          <w:szCs w:val="28"/>
        </w:rPr>
      </w:pPr>
      <w:r w:rsidRPr="009670F1">
        <w:rPr>
          <w:rFonts w:ascii="Times New Roman" w:hAnsi="Times New Roman" w:cs="Times New Roman"/>
          <w:sz w:val="28"/>
          <w:szCs w:val="28"/>
        </w:rPr>
        <w:t>Ассоциацией сердечно-сосудист</w:t>
      </w:r>
      <w:r w:rsidR="00B14036">
        <w:rPr>
          <w:rFonts w:ascii="Times New Roman" w:hAnsi="Times New Roman" w:cs="Times New Roman"/>
          <w:sz w:val="28"/>
          <w:szCs w:val="28"/>
        </w:rPr>
        <w:t>ых и интервенционных хирургов [</w:t>
      </w:r>
      <w:r w:rsidRPr="009670F1">
        <w:rPr>
          <w:rFonts w:ascii="Times New Roman" w:hAnsi="Times New Roman" w:cs="Times New Roman"/>
          <w:sz w:val="28"/>
          <w:szCs w:val="28"/>
        </w:rPr>
        <w:t>8] в 2019 году предложена расш</w:t>
      </w:r>
      <w:r>
        <w:rPr>
          <w:rFonts w:ascii="Times New Roman" w:hAnsi="Times New Roman" w:cs="Times New Roman"/>
          <w:sz w:val="28"/>
          <w:szCs w:val="28"/>
        </w:rPr>
        <w:t xml:space="preserve">иренная версия классификации КШ. </w:t>
      </w:r>
      <w:r w:rsidR="00E72E5D" w:rsidRPr="00E72E5D">
        <w:rPr>
          <w:rFonts w:ascii="Times New Roman" w:hAnsi="Times New Roman" w:cs="Times New Roman"/>
          <w:sz w:val="28"/>
          <w:szCs w:val="28"/>
        </w:rPr>
        <w:t>Она предполагает 5 стадий развития данног</w:t>
      </w:r>
      <w:r w:rsidR="003E012B">
        <w:rPr>
          <w:rFonts w:ascii="Times New Roman" w:hAnsi="Times New Roman" w:cs="Times New Roman"/>
          <w:sz w:val="28"/>
          <w:szCs w:val="28"/>
        </w:rPr>
        <w:t xml:space="preserve">о патологического состояния (рис. 1) </w:t>
      </w:r>
      <w:r>
        <w:rPr>
          <w:rFonts w:ascii="Times New Roman" w:hAnsi="Times New Roman" w:cs="Times New Roman"/>
          <w:sz w:val="28"/>
          <w:szCs w:val="28"/>
        </w:rPr>
        <w:t>[1</w:t>
      </w:r>
      <w:r w:rsidR="00B14036">
        <w:rPr>
          <w:rFonts w:ascii="Times New Roman" w:hAnsi="Times New Roman" w:cs="Times New Roman"/>
          <w:sz w:val="28"/>
          <w:szCs w:val="28"/>
        </w:rPr>
        <w:t>3</w:t>
      </w:r>
      <w:r w:rsidR="00E72E5D" w:rsidRPr="00E72E5D">
        <w:rPr>
          <w:rFonts w:ascii="Times New Roman" w:hAnsi="Times New Roman" w:cs="Times New Roman"/>
          <w:sz w:val="28"/>
          <w:szCs w:val="28"/>
        </w:rPr>
        <w:t>].</w:t>
      </w:r>
    </w:p>
    <w:p w:rsidR="003E012B" w:rsidRDefault="003E012B" w:rsidP="003E012B">
      <w:pPr>
        <w:spacing w:after="0" w:line="360" w:lineRule="auto"/>
        <w:ind w:firstLine="142"/>
        <w:jc w:val="center"/>
        <w:rPr>
          <w:rFonts w:ascii="Times New Roman" w:hAnsi="Times New Roman" w:cs="Times New Roman"/>
          <w:sz w:val="28"/>
          <w:szCs w:val="28"/>
        </w:rPr>
      </w:pPr>
      <w:r w:rsidRPr="003E012B">
        <w:rPr>
          <w:rFonts w:ascii="Times New Roman" w:hAnsi="Times New Roman" w:cs="Times New Roman"/>
          <w:noProof/>
          <w:sz w:val="28"/>
          <w:szCs w:val="28"/>
          <w:lang w:eastAsia="ru-RU"/>
        </w:rPr>
        <w:drawing>
          <wp:inline distT="0" distB="0" distL="0" distR="0">
            <wp:extent cx="5810250" cy="2381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810250" cy="2381250"/>
                    </a:xfrm>
                    <a:prstGeom prst="rect">
                      <a:avLst/>
                    </a:prstGeom>
                  </pic:spPr>
                </pic:pic>
              </a:graphicData>
            </a:graphic>
          </wp:inline>
        </w:drawing>
      </w:r>
    </w:p>
    <w:p w:rsidR="003E012B" w:rsidRPr="003E012B" w:rsidRDefault="003E012B" w:rsidP="003E012B">
      <w:pPr>
        <w:spacing w:after="0" w:line="360" w:lineRule="auto"/>
        <w:ind w:firstLine="709"/>
        <w:jc w:val="center"/>
        <w:rPr>
          <w:rFonts w:ascii="Times New Roman" w:hAnsi="Times New Roman" w:cs="Times New Roman"/>
          <w:b/>
          <w:sz w:val="24"/>
          <w:szCs w:val="24"/>
        </w:rPr>
      </w:pPr>
      <w:r w:rsidRPr="003E012B">
        <w:rPr>
          <w:rFonts w:ascii="Times New Roman" w:hAnsi="Times New Roman" w:cs="Times New Roman"/>
          <w:b/>
          <w:sz w:val="24"/>
          <w:szCs w:val="24"/>
        </w:rPr>
        <w:t>Рис. 1. Классификация</w:t>
      </w:r>
      <w:r>
        <w:rPr>
          <w:rFonts w:ascii="Times New Roman" w:hAnsi="Times New Roman" w:cs="Times New Roman"/>
          <w:b/>
          <w:sz w:val="24"/>
          <w:szCs w:val="24"/>
        </w:rPr>
        <w:t xml:space="preserve"> КШ</w:t>
      </w:r>
    </w:p>
    <w:p w:rsidR="00E72E5D" w:rsidRPr="00E72E5D" w:rsidRDefault="00E72E5D" w:rsidP="00E72E5D">
      <w:pPr>
        <w:spacing w:after="0" w:line="360" w:lineRule="auto"/>
        <w:ind w:firstLine="709"/>
        <w:jc w:val="both"/>
        <w:rPr>
          <w:rFonts w:ascii="Times New Roman" w:hAnsi="Times New Roman" w:cs="Times New Roman"/>
          <w:sz w:val="28"/>
          <w:szCs w:val="28"/>
        </w:rPr>
      </w:pPr>
      <w:r w:rsidRPr="00E72E5D">
        <w:rPr>
          <w:rFonts w:ascii="Times New Roman" w:hAnsi="Times New Roman" w:cs="Times New Roman"/>
          <w:sz w:val="28"/>
          <w:szCs w:val="28"/>
        </w:rPr>
        <w:lastRenderedPageBreak/>
        <w:t>Особенностью данной классификации считается ее привязка к ОКС или острому инфаркту миокарда как основным ведущим причинам КШ.</w:t>
      </w:r>
    </w:p>
    <w:p w:rsidR="00E72E5D" w:rsidRPr="00E72E5D" w:rsidRDefault="00E72E5D" w:rsidP="00E72E5D">
      <w:pPr>
        <w:spacing w:after="0" w:line="360" w:lineRule="auto"/>
        <w:ind w:firstLine="709"/>
        <w:jc w:val="both"/>
        <w:rPr>
          <w:rFonts w:ascii="Times New Roman" w:hAnsi="Times New Roman" w:cs="Times New Roman"/>
          <w:sz w:val="28"/>
          <w:szCs w:val="28"/>
        </w:rPr>
      </w:pPr>
      <w:r w:rsidRPr="00E52E45">
        <w:rPr>
          <w:rFonts w:ascii="Times New Roman" w:hAnsi="Times New Roman" w:cs="Times New Roman"/>
          <w:b/>
          <w:sz w:val="28"/>
          <w:szCs w:val="28"/>
        </w:rPr>
        <w:t>Стадия А</w:t>
      </w:r>
      <w:r w:rsidRPr="00E72E5D">
        <w:rPr>
          <w:rFonts w:ascii="Times New Roman" w:hAnsi="Times New Roman" w:cs="Times New Roman"/>
          <w:sz w:val="28"/>
          <w:szCs w:val="28"/>
        </w:rPr>
        <w:t xml:space="preserve"> (риск развития КШ) характеризуется наличием риска развития КШ без его явных симптомов, лабораторных и инструментальных признаков нарушений гемодинамики. Эта стадия присуща пациентам с анатомическими особенностями поражения коронарного русла (стволовое поражение левой коронарной артерии, многососудистое поражение) или с большим объемом повреждения миокарда, но еще сохранной фракцией выброса левого желудочка. Кроме того, на этой стадии находятся пациенты с предсуществующей ХСН, которая является фактором ри</w:t>
      </w:r>
      <w:r w:rsidR="00B14036">
        <w:rPr>
          <w:rFonts w:ascii="Times New Roman" w:hAnsi="Times New Roman" w:cs="Times New Roman"/>
          <w:sz w:val="28"/>
          <w:szCs w:val="28"/>
        </w:rPr>
        <w:t>ска развития КШ при ОКС [2</w:t>
      </w:r>
      <w:r w:rsidRPr="00E72E5D">
        <w:rPr>
          <w:rFonts w:ascii="Times New Roman" w:hAnsi="Times New Roman" w:cs="Times New Roman"/>
          <w:sz w:val="28"/>
          <w:szCs w:val="28"/>
        </w:rPr>
        <w:t>].</w:t>
      </w:r>
    </w:p>
    <w:p w:rsidR="00E72E5D" w:rsidRPr="00E72E5D" w:rsidRDefault="00E72E5D" w:rsidP="00E72E5D">
      <w:pPr>
        <w:spacing w:after="0" w:line="360" w:lineRule="auto"/>
        <w:ind w:firstLine="709"/>
        <w:jc w:val="both"/>
        <w:rPr>
          <w:rFonts w:ascii="Times New Roman" w:hAnsi="Times New Roman" w:cs="Times New Roman"/>
          <w:sz w:val="28"/>
          <w:szCs w:val="28"/>
        </w:rPr>
      </w:pPr>
      <w:r w:rsidRPr="00E52E45">
        <w:rPr>
          <w:rFonts w:ascii="Times New Roman" w:hAnsi="Times New Roman" w:cs="Times New Roman"/>
          <w:b/>
          <w:sz w:val="28"/>
          <w:szCs w:val="28"/>
        </w:rPr>
        <w:t>Стадия В</w:t>
      </w:r>
      <w:r w:rsidRPr="00E72E5D">
        <w:rPr>
          <w:rFonts w:ascii="Times New Roman" w:hAnsi="Times New Roman" w:cs="Times New Roman"/>
          <w:sz w:val="28"/>
          <w:szCs w:val="28"/>
        </w:rPr>
        <w:t xml:space="preserve"> (начало развития КШ, начальные проявления КШ). Некоторые эксперты называют эту стадию «прешок», «компенсированный шок». К ней относят пациентов с относительной артериальной гипотензией или тахикардией без проявлений гипоперфузии тканей. Артериальная гипотензия определяется как АДсист. менее 90 мм рт. ст. или среднее АД менее 60 мм рт. ст., а также при снижении более чем на 30 мм рт. ст. от исходного артериального давления. Отсутствие проявлений гипоперфузии подтверждается обозначенными выше признаками. При физикальном обследовании могут быть обнаружены проявления умеренной объемной перегрузки. Лабораторные признаки гипоперфузии отсутствуют.</w:t>
      </w:r>
    </w:p>
    <w:p w:rsidR="00E72E5D" w:rsidRPr="00E72E5D" w:rsidRDefault="00E72E5D" w:rsidP="00E72E5D">
      <w:pPr>
        <w:spacing w:after="0" w:line="360" w:lineRule="auto"/>
        <w:ind w:firstLine="709"/>
        <w:jc w:val="both"/>
        <w:rPr>
          <w:rFonts w:ascii="Times New Roman" w:hAnsi="Times New Roman" w:cs="Times New Roman"/>
          <w:sz w:val="28"/>
          <w:szCs w:val="28"/>
        </w:rPr>
      </w:pPr>
      <w:r w:rsidRPr="00E52E45">
        <w:rPr>
          <w:rFonts w:ascii="Times New Roman" w:hAnsi="Times New Roman" w:cs="Times New Roman"/>
          <w:b/>
          <w:sz w:val="28"/>
          <w:szCs w:val="28"/>
        </w:rPr>
        <w:t>Стадия С</w:t>
      </w:r>
      <w:r w:rsidRPr="00E72E5D">
        <w:rPr>
          <w:rFonts w:ascii="Times New Roman" w:hAnsi="Times New Roman" w:cs="Times New Roman"/>
          <w:sz w:val="28"/>
          <w:szCs w:val="28"/>
        </w:rPr>
        <w:t xml:space="preserve"> (</w:t>
      </w:r>
      <w:r w:rsidR="009042E4">
        <w:rPr>
          <w:rFonts w:ascii="Times New Roman" w:hAnsi="Times New Roman" w:cs="Times New Roman"/>
          <w:sz w:val="28"/>
          <w:szCs w:val="28"/>
        </w:rPr>
        <w:t xml:space="preserve">классический </w:t>
      </w:r>
      <w:r w:rsidRPr="00E72E5D">
        <w:rPr>
          <w:rFonts w:ascii="Times New Roman" w:hAnsi="Times New Roman" w:cs="Times New Roman"/>
          <w:sz w:val="28"/>
          <w:szCs w:val="28"/>
        </w:rPr>
        <w:t>КШ). К этой стадии относятся пациенты с гипоперфузией, требующей назначения инотропных препар</w:t>
      </w:r>
      <w:r>
        <w:rPr>
          <w:rFonts w:ascii="Times New Roman" w:hAnsi="Times New Roman" w:cs="Times New Roman"/>
          <w:sz w:val="28"/>
          <w:szCs w:val="28"/>
        </w:rPr>
        <w:t>атов и вазопрессоров, возможно -</w:t>
      </w:r>
      <w:r w:rsidRPr="00E72E5D">
        <w:rPr>
          <w:rFonts w:ascii="Times New Roman" w:hAnsi="Times New Roman" w:cs="Times New Roman"/>
          <w:sz w:val="28"/>
          <w:szCs w:val="28"/>
        </w:rPr>
        <w:t xml:space="preserve"> начала МПК. При сопутствующей гиповолемии первоначально для восстановления перфузии тканей может потребоваться инфузионная терапия. Обычно гипоперфузия тканей сочетается с артериальной гипотензией. В лабораторных исследованиях выявляются гиперлактатемия, признаки острого повреждения почек и печени, повышение уровня натрийуретических пептидов. Инвазивный мониторинг гемодинамики демонстрирует снижение сердечного выброса.</w:t>
      </w:r>
    </w:p>
    <w:p w:rsidR="00E72E5D" w:rsidRPr="00E72E5D" w:rsidRDefault="00E72E5D" w:rsidP="00E72E5D">
      <w:pPr>
        <w:spacing w:after="0" w:line="360" w:lineRule="auto"/>
        <w:ind w:firstLine="709"/>
        <w:jc w:val="both"/>
        <w:rPr>
          <w:rFonts w:ascii="Times New Roman" w:hAnsi="Times New Roman" w:cs="Times New Roman"/>
          <w:sz w:val="28"/>
          <w:szCs w:val="28"/>
        </w:rPr>
      </w:pPr>
      <w:r w:rsidRPr="00E52E45">
        <w:rPr>
          <w:rFonts w:ascii="Times New Roman" w:hAnsi="Times New Roman" w:cs="Times New Roman"/>
          <w:b/>
          <w:sz w:val="28"/>
          <w:szCs w:val="28"/>
        </w:rPr>
        <w:lastRenderedPageBreak/>
        <w:t>Стадия D</w:t>
      </w:r>
      <w:r w:rsidRPr="00E72E5D">
        <w:rPr>
          <w:rFonts w:ascii="Times New Roman" w:hAnsi="Times New Roman" w:cs="Times New Roman"/>
          <w:sz w:val="28"/>
          <w:szCs w:val="28"/>
        </w:rPr>
        <w:t xml:space="preserve"> (ухудшение КШ) включает пациентов, для которых назначение стартового интенсивного лечения не привело к стабилизации состояния, требуется эскалация терапии. Эта стадия предполагает то, что пациент уже получил начальную терапию на протяжении как минимум 30 мин, но такое лечение не привело к улучшению или стабилизации. Эскалация выражается в увеличении числа и дозировок</w:t>
      </w:r>
      <w:r w:rsidR="003E012B">
        <w:rPr>
          <w:rFonts w:ascii="Times New Roman" w:hAnsi="Times New Roman" w:cs="Times New Roman"/>
          <w:sz w:val="28"/>
          <w:szCs w:val="28"/>
        </w:rPr>
        <w:t>,</w:t>
      </w:r>
      <w:r w:rsidRPr="00E72E5D">
        <w:rPr>
          <w:rFonts w:ascii="Times New Roman" w:hAnsi="Times New Roman" w:cs="Times New Roman"/>
          <w:sz w:val="28"/>
          <w:szCs w:val="28"/>
        </w:rPr>
        <w:t xml:space="preserve"> применяемых инотропных и вазопрессорных препаратов или в подключении МПК.</w:t>
      </w:r>
    </w:p>
    <w:p w:rsidR="00E72E5D" w:rsidRPr="00E72E5D" w:rsidRDefault="00E72E5D" w:rsidP="00E72E5D">
      <w:pPr>
        <w:spacing w:after="0" w:line="360" w:lineRule="auto"/>
        <w:ind w:firstLine="709"/>
        <w:jc w:val="both"/>
        <w:rPr>
          <w:rFonts w:ascii="Times New Roman" w:hAnsi="Times New Roman" w:cs="Times New Roman"/>
          <w:sz w:val="28"/>
          <w:szCs w:val="28"/>
        </w:rPr>
      </w:pPr>
      <w:r w:rsidRPr="00E52E45">
        <w:rPr>
          <w:rFonts w:ascii="Times New Roman" w:hAnsi="Times New Roman" w:cs="Times New Roman"/>
          <w:b/>
          <w:sz w:val="28"/>
          <w:szCs w:val="28"/>
        </w:rPr>
        <w:t>Стадия Е</w:t>
      </w:r>
      <w:r w:rsidRPr="00E72E5D">
        <w:rPr>
          <w:rFonts w:ascii="Times New Roman" w:hAnsi="Times New Roman" w:cs="Times New Roman"/>
          <w:sz w:val="28"/>
          <w:szCs w:val="28"/>
        </w:rPr>
        <w:t xml:space="preserve"> (терминальный КШ). Тяжелая артериальная гипотония, часто (но не всегда) с рефрактерной остановкой сердечной деятельности на фоне проводимых мероприятий серде</w:t>
      </w:r>
      <w:r w:rsidR="00B14036">
        <w:rPr>
          <w:rFonts w:ascii="Times New Roman" w:hAnsi="Times New Roman" w:cs="Times New Roman"/>
          <w:sz w:val="28"/>
          <w:szCs w:val="28"/>
        </w:rPr>
        <w:t xml:space="preserve">чно-легочной реанимации или МПК </w:t>
      </w:r>
      <w:r w:rsidR="00B14036" w:rsidRPr="00B14036">
        <w:rPr>
          <w:rFonts w:ascii="Times New Roman" w:hAnsi="Times New Roman" w:cs="Times New Roman"/>
          <w:sz w:val="28"/>
          <w:szCs w:val="28"/>
        </w:rPr>
        <w:t>[9].</w:t>
      </w:r>
    </w:p>
    <w:p w:rsidR="00E72E5D" w:rsidRPr="00E72E5D" w:rsidRDefault="00887F0D" w:rsidP="00E72E5D">
      <w:pPr>
        <w:pStyle w:val="2"/>
      </w:pPr>
      <w:bookmarkStart w:id="3" w:name="_Toc223088790"/>
      <w:r>
        <w:t>1.2</w:t>
      </w:r>
      <w:r w:rsidR="00E72E5D" w:rsidRPr="00E72E5D">
        <w:t>. Клиническая картина</w:t>
      </w:r>
      <w:bookmarkEnd w:id="3"/>
    </w:p>
    <w:p w:rsidR="00B14036" w:rsidRPr="00B14036" w:rsidRDefault="00B14036" w:rsidP="00B14036">
      <w:pPr>
        <w:spacing w:after="0" w:line="360" w:lineRule="auto"/>
        <w:ind w:firstLine="709"/>
        <w:jc w:val="both"/>
        <w:rPr>
          <w:rFonts w:ascii="Times New Roman" w:hAnsi="Times New Roman" w:cs="Times New Roman"/>
          <w:sz w:val="28"/>
          <w:szCs w:val="28"/>
        </w:rPr>
      </w:pPr>
      <w:r w:rsidRPr="00B14036">
        <w:rPr>
          <w:rFonts w:ascii="Times New Roman" w:hAnsi="Times New Roman" w:cs="Times New Roman"/>
          <w:sz w:val="28"/>
          <w:szCs w:val="28"/>
        </w:rPr>
        <w:t>Шок (острая сердечно-сосудистая недостаточность) – критическое состояние, характеризующееся внезапным падением АД и гипоперфузией органов и тканей.</w:t>
      </w:r>
    </w:p>
    <w:p w:rsidR="00B14036" w:rsidRPr="00B14036" w:rsidRDefault="00B14036" w:rsidP="00B14036">
      <w:pPr>
        <w:spacing w:after="0" w:line="360" w:lineRule="auto"/>
        <w:ind w:firstLine="709"/>
        <w:jc w:val="both"/>
        <w:rPr>
          <w:rFonts w:ascii="Times New Roman" w:hAnsi="Times New Roman" w:cs="Times New Roman"/>
          <w:sz w:val="28"/>
          <w:szCs w:val="28"/>
        </w:rPr>
      </w:pPr>
      <w:r w:rsidRPr="00B14036">
        <w:rPr>
          <w:rFonts w:ascii="Times New Roman" w:hAnsi="Times New Roman" w:cs="Times New Roman"/>
          <w:sz w:val="28"/>
          <w:szCs w:val="28"/>
        </w:rPr>
        <w:t>Основные причины:</w:t>
      </w:r>
    </w:p>
    <w:p w:rsidR="00B14036" w:rsidRPr="00B14036" w:rsidRDefault="00B14036" w:rsidP="00B140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14036">
        <w:rPr>
          <w:rFonts w:ascii="Times New Roman" w:hAnsi="Times New Roman" w:cs="Times New Roman"/>
          <w:sz w:val="28"/>
          <w:szCs w:val="28"/>
        </w:rPr>
        <w:t xml:space="preserve"> тяжёлая кровопотеря (геморрагический шок);</w:t>
      </w:r>
    </w:p>
    <w:p w:rsidR="00B14036" w:rsidRPr="00B14036" w:rsidRDefault="00B14036" w:rsidP="00B140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14036">
        <w:rPr>
          <w:rFonts w:ascii="Times New Roman" w:hAnsi="Times New Roman" w:cs="Times New Roman"/>
          <w:sz w:val="28"/>
          <w:szCs w:val="28"/>
        </w:rPr>
        <w:t xml:space="preserve"> травма (травматический);</w:t>
      </w:r>
    </w:p>
    <w:p w:rsidR="00B14036" w:rsidRPr="00B14036" w:rsidRDefault="00B14036" w:rsidP="00B140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14036">
        <w:rPr>
          <w:rFonts w:ascii="Times New Roman" w:hAnsi="Times New Roman" w:cs="Times New Roman"/>
          <w:sz w:val="28"/>
          <w:szCs w:val="28"/>
        </w:rPr>
        <w:t xml:space="preserve"> интоксикации;</w:t>
      </w:r>
    </w:p>
    <w:p w:rsidR="00B14036" w:rsidRPr="00B14036" w:rsidRDefault="00B14036" w:rsidP="00B140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14036">
        <w:rPr>
          <w:rFonts w:ascii="Times New Roman" w:hAnsi="Times New Roman" w:cs="Times New Roman"/>
          <w:sz w:val="28"/>
          <w:szCs w:val="28"/>
        </w:rPr>
        <w:t xml:space="preserve"> инфекционные заболевания (инфекционно-токсический);</w:t>
      </w:r>
    </w:p>
    <w:p w:rsidR="00B14036" w:rsidRPr="00B14036" w:rsidRDefault="00B14036" w:rsidP="00B140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14036">
        <w:rPr>
          <w:rFonts w:ascii="Times New Roman" w:hAnsi="Times New Roman" w:cs="Times New Roman"/>
          <w:sz w:val="28"/>
          <w:szCs w:val="28"/>
        </w:rPr>
        <w:t xml:space="preserve"> острый инфаркт миокарда (кардиогенный);</w:t>
      </w:r>
    </w:p>
    <w:p w:rsidR="00B14036" w:rsidRPr="00B14036" w:rsidRDefault="00B14036" w:rsidP="00B140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14036">
        <w:rPr>
          <w:rFonts w:ascii="Times New Roman" w:hAnsi="Times New Roman" w:cs="Times New Roman"/>
          <w:sz w:val="28"/>
          <w:szCs w:val="28"/>
        </w:rPr>
        <w:t xml:space="preserve"> аллергические реакции (анафилактический);</w:t>
      </w:r>
    </w:p>
    <w:p w:rsidR="00B14036" w:rsidRDefault="00B14036" w:rsidP="00B140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14036">
        <w:rPr>
          <w:rFonts w:ascii="Times New Roman" w:hAnsi="Times New Roman" w:cs="Times New Roman"/>
          <w:sz w:val="28"/>
          <w:szCs w:val="28"/>
        </w:rPr>
        <w:t xml:space="preserve"> уменьшение объёма циркулирующей крови (диарея, истощающая рвота, обширные ожоги, острый панкреатит, перитонит, кишечная непроходимость – гиповолемический шок) и т.д.</w:t>
      </w:r>
    </w:p>
    <w:p w:rsidR="00E72E5D" w:rsidRPr="00E72E5D" w:rsidRDefault="00E72E5D" w:rsidP="00E72E5D">
      <w:pPr>
        <w:spacing w:after="0" w:line="360" w:lineRule="auto"/>
        <w:ind w:firstLine="709"/>
        <w:jc w:val="both"/>
        <w:rPr>
          <w:rFonts w:ascii="Times New Roman" w:hAnsi="Times New Roman" w:cs="Times New Roman"/>
          <w:sz w:val="28"/>
          <w:szCs w:val="28"/>
        </w:rPr>
      </w:pPr>
      <w:r w:rsidRPr="00E72E5D">
        <w:rPr>
          <w:rFonts w:ascii="Times New Roman" w:hAnsi="Times New Roman" w:cs="Times New Roman"/>
          <w:sz w:val="28"/>
          <w:szCs w:val="28"/>
        </w:rPr>
        <w:t>У пациентов с КШ рекомендуется оценка гемодинамического профиля, основанная на наличии или отсутствии застоя/гипоперфузии с использованием клиники и показателей инвазивной или неинвазивной оценки гемодинамического профиля (ЭхоКГ, катетеризация легочной артерии, транспу</w:t>
      </w:r>
      <w:r w:rsidR="00152ED7">
        <w:rPr>
          <w:rFonts w:ascii="Times New Roman" w:hAnsi="Times New Roman" w:cs="Times New Roman"/>
          <w:sz w:val="28"/>
          <w:szCs w:val="28"/>
        </w:rPr>
        <w:t>льмональная термодилюция) (УДД - 3, УУР -</w:t>
      </w:r>
      <w:r w:rsidR="00B14036">
        <w:rPr>
          <w:rFonts w:ascii="Times New Roman" w:hAnsi="Times New Roman" w:cs="Times New Roman"/>
          <w:sz w:val="28"/>
          <w:szCs w:val="28"/>
        </w:rPr>
        <w:t xml:space="preserve"> С) [</w:t>
      </w:r>
      <w:r w:rsidRPr="00E72E5D">
        <w:rPr>
          <w:rFonts w:ascii="Times New Roman" w:hAnsi="Times New Roman" w:cs="Times New Roman"/>
          <w:sz w:val="28"/>
          <w:szCs w:val="28"/>
        </w:rPr>
        <w:t>2].</w:t>
      </w:r>
    </w:p>
    <w:p w:rsidR="00C73301" w:rsidRDefault="00C73301" w:rsidP="00E72E5D">
      <w:pPr>
        <w:spacing w:after="0" w:line="360" w:lineRule="auto"/>
        <w:ind w:firstLine="709"/>
        <w:jc w:val="both"/>
        <w:rPr>
          <w:rFonts w:ascii="Times New Roman" w:hAnsi="Times New Roman" w:cs="Times New Roman"/>
          <w:sz w:val="28"/>
          <w:szCs w:val="28"/>
        </w:rPr>
      </w:pPr>
      <w:r w:rsidRPr="00C73301">
        <w:rPr>
          <w:rFonts w:ascii="Times New Roman" w:hAnsi="Times New Roman" w:cs="Times New Roman"/>
          <w:sz w:val="28"/>
          <w:szCs w:val="28"/>
        </w:rPr>
        <w:lastRenderedPageBreak/>
        <w:t>Клиническая картина. Системная артериальная гипотензия, снижение пульсового АД &lt; 20-25 мм рт. ст. Тахикардия &gt; 100 или брадикардия &lt; 40, нитевидный пульс, одышка, признаки гипоперфузии – нарушения сознания, холодные конечности, мраморность, бледность, влажность кожных покровов, олигурия (&lt; 20 мл/мин), ацидоз; слабый пульс, глухие тоны сердца, застой в легких – влажные хрипы в базальных отделах, возможно сочетание с отеком легких. Следует отметить, что у пациентов артериальной гипертензией САД может превышать уровень 80-90 мм рт. ст.</w:t>
      </w:r>
    </w:p>
    <w:p w:rsidR="00E72E5D" w:rsidRPr="00E72E5D" w:rsidRDefault="00E72E5D" w:rsidP="00E72E5D">
      <w:pPr>
        <w:spacing w:after="0" w:line="360" w:lineRule="auto"/>
        <w:ind w:firstLine="709"/>
        <w:jc w:val="both"/>
        <w:rPr>
          <w:rFonts w:ascii="Times New Roman" w:hAnsi="Times New Roman" w:cs="Times New Roman"/>
          <w:sz w:val="28"/>
          <w:szCs w:val="28"/>
        </w:rPr>
      </w:pPr>
      <w:r w:rsidRPr="00E72E5D">
        <w:rPr>
          <w:rFonts w:ascii="Times New Roman" w:hAnsi="Times New Roman" w:cs="Times New Roman"/>
          <w:sz w:val="28"/>
          <w:szCs w:val="28"/>
        </w:rPr>
        <w:t>При развитии КШ как осложнения ОКС пациентом будут описаны симптомы ишемии миокарда, для которых характерно чувство сжатия, тяжести, жжения за грудиной, часто сопровождающееся чувством нехватки воздуха и одышкой в покое, нередко с иррадиацией в левую руку, левое плечо, спину, шею, нижнюю челюсть, область эпигастрия. Это может сопровождаться вегетативными проявлениями: потливостью, тошнотой, однократной или многократной рвотой. Возможны нетипичные клинические формы, когда одышка или боль в животе или эпизоды потери сознания будут единственными или преобладающими симптомами. Интенсивность болевого приступа может варьировать от незначительной до нестерпимой. Длительность ангинозного приступа варьирует от 20 мин до нескольких часов.</w:t>
      </w:r>
    </w:p>
    <w:p w:rsidR="00E72E5D" w:rsidRPr="00E72E5D" w:rsidRDefault="00E72E5D" w:rsidP="00E72E5D">
      <w:pPr>
        <w:spacing w:after="0" w:line="360" w:lineRule="auto"/>
        <w:ind w:firstLine="709"/>
        <w:jc w:val="both"/>
        <w:rPr>
          <w:rFonts w:ascii="Times New Roman" w:hAnsi="Times New Roman" w:cs="Times New Roman"/>
          <w:sz w:val="28"/>
          <w:szCs w:val="28"/>
        </w:rPr>
      </w:pPr>
      <w:r w:rsidRPr="00E72E5D">
        <w:rPr>
          <w:rFonts w:ascii="Times New Roman" w:hAnsi="Times New Roman" w:cs="Times New Roman"/>
          <w:sz w:val="28"/>
          <w:szCs w:val="28"/>
        </w:rPr>
        <w:t>Одним из возможных клинических проявлений ОКС, доступных оценке, а иногда и единственным, может быть картина внезапной остановки кровообращения (вследствие желудочковой тахикардии, фибрилляции желудочков, брадикардии, асистолии) или ОСН (отек легких и/или КШ).</w:t>
      </w:r>
    </w:p>
    <w:p w:rsidR="00E72E5D" w:rsidRPr="00E72E5D" w:rsidRDefault="00E72E5D" w:rsidP="00E72E5D">
      <w:pPr>
        <w:spacing w:after="0" w:line="360" w:lineRule="auto"/>
        <w:ind w:firstLine="709"/>
        <w:jc w:val="both"/>
        <w:rPr>
          <w:rFonts w:ascii="Times New Roman" w:hAnsi="Times New Roman" w:cs="Times New Roman"/>
          <w:sz w:val="28"/>
          <w:szCs w:val="28"/>
        </w:rPr>
      </w:pPr>
      <w:r w:rsidRPr="00E72E5D">
        <w:rPr>
          <w:rFonts w:ascii="Times New Roman" w:hAnsi="Times New Roman" w:cs="Times New Roman"/>
          <w:sz w:val="28"/>
          <w:szCs w:val="28"/>
        </w:rPr>
        <w:t>Клинические проявления КШ многообразны, но в основном сводятся к двум вариантам: наличию признаков засто</w:t>
      </w:r>
      <w:r w:rsidR="003F3236">
        <w:rPr>
          <w:rFonts w:ascii="Times New Roman" w:hAnsi="Times New Roman" w:cs="Times New Roman"/>
          <w:sz w:val="28"/>
          <w:szCs w:val="28"/>
        </w:rPr>
        <w:t>я и/или гипоперфузии [2</w:t>
      </w:r>
      <w:r w:rsidRPr="00E72E5D">
        <w:rPr>
          <w:rFonts w:ascii="Times New Roman" w:hAnsi="Times New Roman" w:cs="Times New Roman"/>
          <w:sz w:val="28"/>
          <w:szCs w:val="28"/>
        </w:rPr>
        <w:t>].</w:t>
      </w:r>
    </w:p>
    <w:p w:rsidR="00E72E5D" w:rsidRPr="00E72E5D" w:rsidRDefault="00E72E5D" w:rsidP="00E72E5D">
      <w:pPr>
        <w:spacing w:after="0" w:line="360" w:lineRule="auto"/>
        <w:ind w:firstLine="709"/>
        <w:jc w:val="both"/>
        <w:rPr>
          <w:rFonts w:ascii="Times New Roman" w:hAnsi="Times New Roman" w:cs="Times New Roman"/>
          <w:sz w:val="28"/>
          <w:szCs w:val="28"/>
        </w:rPr>
      </w:pPr>
      <w:r w:rsidRPr="00E72E5D">
        <w:rPr>
          <w:rFonts w:ascii="Times New Roman" w:hAnsi="Times New Roman" w:cs="Times New Roman"/>
          <w:sz w:val="28"/>
          <w:szCs w:val="28"/>
        </w:rPr>
        <w:t xml:space="preserve">Признаки застоя по малому кругу кровообращения возникают за счет повышения давления в капиллярах легких и по тяжести клинических проявлений варьируют от слабости и утомляемости до развернутой картины отека легких. К типичным признакам относятся ортопноэ, одышка в покое, </w:t>
      </w:r>
      <w:r w:rsidRPr="00E72E5D">
        <w:rPr>
          <w:rFonts w:ascii="Times New Roman" w:hAnsi="Times New Roman" w:cs="Times New Roman"/>
          <w:sz w:val="28"/>
          <w:szCs w:val="28"/>
        </w:rPr>
        <w:lastRenderedPageBreak/>
        <w:t>влажные незвонкие хрипы при аускультации обоих легких и характерные изменения на рентгенограмме грудной клетки. Признаки застоя по большому кругу кровообращения включают в себя растяжение вен шеи, увеличение печени, симптомы застоя в пищеварительном тракте, двусторонние периферические отек</w:t>
      </w:r>
      <w:r w:rsidR="003F3236">
        <w:rPr>
          <w:rFonts w:ascii="Times New Roman" w:hAnsi="Times New Roman" w:cs="Times New Roman"/>
          <w:sz w:val="28"/>
          <w:szCs w:val="28"/>
        </w:rPr>
        <w:t>и, асцит, гидроторакс [</w:t>
      </w:r>
      <w:r w:rsidRPr="00E72E5D">
        <w:rPr>
          <w:rFonts w:ascii="Times New Roman" w:hAnsi="Times New Roman" w:cs="Times New Roman"/>
          <w:sz w:val="28"/>
          <w:szCs w:val="28"/>
        </w:rPr>
        <w:t>4].</w:t>
      </w:r>
    </w:p>
    <w:p w:rsidR="00E72E5D" w:rsidRPr="00E72E5D" w:rsidRDefault="00E72E5D" w:rsidP="00E72E5D">
      <w:pPr>
        <w:spacing w:after="0" w:line="360" w:lineRule="auto"/>
        <w:ind w:firstLine="709"/>
        <w:jc w:val="both"/>
        <w:rPr>
          <w:rFonts w:ascii="Times New Roman" w:hAnsi="Times New Roman" w:cs="Times New Roman"/>
          <w:sz w:val="28"/>
          <w:szCs w:val="28"/>
        </w:rPr>
      </w:pPr>
      <w:r w:rsidRPr="00E72E5D">
        <w:rPr>
          <w:rFonts w:ascii="Times New Roman" w:hAnsi="Times New Roman" w:cs="Times New Roman"/>
          <w:sz w:val="28"/>
          <w:szCs w:val="28"/>
        </w:rPr>
        <w:t>Проявления гипоперфузии являются следствием низкого сердечного выброса и по тяжести клинических проявлений варьируют от слабости и утомляемости до развернутой картины шока. Гипоперфузия часто сочетается с артериальной гипотонией, но относительно редко может отмечаться у пациентов с АДсист. больше 90 мм рт. ст. У пациента с шоком признаки застоя и гипоперфузии могут присутствовать как по отдельности, так и одновременно. Наличие шока не обязательно свидетельствует о низкой фракции выброса левого желудочка, так как при любых клинических проявлениях шока не исключено преобладание диастолической дисфункции левого желудочка. Эти обстоятельства следует учитывать при выборе терапии, в частности, при принятии решения о назначении препаратов с положительными инотропными эффектами.</w:t>
      </w:r>
    </w:p>
    <w:p w:rsidR="005E686C" w:rsidRDefault="00E72E5D" w:rsidP="00E72E5D">
      <w:pPr>
        <w:spacing w:after="0" w:line="360" w:lineRule="auto"/>
        <w:ind w:firstLine="709"/>
        <w:jc w:val="both"/>
        <w:rPr>
          <w:rFonts w:ascii="Times New Roman" w:hAnsi="Times New Roman" w:cs="Times New Roman"/>
          <w:sz w:val="28"/>
          <w:szCs w:val="28"/>
        </w:rPr>
      </w:pPr>
      <w:r w:rsidRPr="00E72E5D">
        <w:rPr>
          <w:rFonts w:ascii="Times New Roman" w:hAnsi="Times New Roman" w:cs="Times New Roman"/>
          <w:sz w:val="28"/>
          <w:szCs w:val="28"/>
        </w:rPr>
        <w:t>В результате работ ряда авторов была предложена бинарная классификация пациентов с КШ на основании соотношения клинических и лабораторных проявлений гипоперфузии и застоя в легких. В настоящее время гемодинамическое профилирование КШ сохраняет свою актуальность, соответственно, выделяют фенотипы КШ с доминированием дисфункции левого желудочка, доминированием дисфункции правого желудочка и бивентр</w:t>
      </w:r>
      <w:r w:rsidR="003F3236">
        <w:rPr>
          <w:rFonts w:ascii="Times New Roman" w:hAnsi="Times New Roman" w:cs="Times New Roman"/>
          <w:sz w:val="28"/>
          <w:szCs w:val="28"/>
        </w:rPr>
        <w:t>икулярным типом КШ [</w:t>
      </w:r>
      <w:r w:rsidRPr="00E72E5D">
        <w:rPr>
          <w:rFonts w:ascii="Times New Roman" w:hAnsi="Times New Roman" w:cs="Times New Roman"/>
          <w:sz w:val="28"/>
          <w:szCs w:val="28"/>
        </w:rPr>
        <w:t>6].</w:t>
      </w:r>
    </w:p>
    <w:p w:rsidR="005E686C" w:rsidRDefault="005E686C">
      <w:pPr>
        <w:rPr>
          <w:rFonts w:ascii="Times New Roman" w:hAnsi="Times New Roman" w:cs="Times New Roman"/>
          <w:b/>
          <w:sz w:val="28"/>
          <w:szCs w:val="28"/>
        </w:rPr>
      </w:pPr>
      <w:r>
        <w:rPr>
          <w:rFonts w:ascii="Times New Roman" w:hAnsi="Times New Roman" w:cs="Times New Roman"/>
          <w:b/>
          <w:sz w:val="28"/>
          <w:szCs w:val="28"/>
        </w:rPr>
        <w:br w:type="page"/>
      </w:r>
    </w:p>
    <w:p w:rsidR="00C73301" w:rsidRDefault="00C73301" w:rsidP="00C73301">
      <w:pPr>
        <w:pStyle w:val="2"/>
      </w:pPr>
      <w:bookmarkStart w:id="4" w:name="_Toc223088791"/>
      <w:r>
        <w:lastRenderedPageBreak/>
        <w:t xml:space="preserve">2. </w:t>
      </w:r>
      <w:r w:rsidR="003578B6">
        <w:t>РОЛЬ ФЕЛЬДШЕРА В ОКАЗАНИИ НЕОТЛОЖНОЙ ПОМОЩИ ПРИ КАРДИОГЕННОМ ШОКЕ</w:t>
      </w:r>
      <w:bookmarkEnd w:id="4"/>
      <w:r w:rsidR="003578B6">
        <w:t xml:space="preserve"> </w:t>
      </w:r>
    </w:p>
    <w:p w:rsidR="009A0798" w:rsidRDefault="009A0798" w:rsidP="009A0798">
      <w:pPr>
        <w:pStyle w:val="2"/>
      </w:pPr>
      <w:bookmarkStart w:id="5" w:name="_Toc223088792"/>
      <w:r>
        <w:t xml:space="preserve">2.1. </w:t>
      </w:r>
      <w:r w:rsidR="00392DC2" w:rsidRPr="00392DC2">
        <w:t>Диагностика заболевания</w:t>
      </w:r>
      <w:bookmarkEnd w:id="5"/>
    </w:p>
    <w:p w:rsidR="009A0798" w:rsidRDefault="00392DC2" w:rsidP="00FE2E84">
      <w:pPr>
        <w:spacing w:after="0" w:line="360" w:lineRule="auto"/>
        <w:ind w:firstLine="709"/>
        <w:jc w:val="both"/>
        <w:rPr>
          <w:rFonts w:ascii="Times New Roman" w:hAnsi="Times New Roman" w:cs="Times New Roman"/>
          <w:sz w:val="28"/>
          <w:szCs w:val="28"/>
        </w:rPr>
      </w:pPr>
      <w:r w:rsidRPr="00392DC2">
        <w:rPr>
          <w:rFonts w:ascii="Times New Roman" w:hAnsi="Times New Roman" w:cs="Times New Roman"/>
          <w:bCs/>
          <w:sz w:val="28"/>
          <w:szCs w:val="28"/>
        </w:rPr>
        <w:t>Фельдшер играет важную роль в оказании неотложной помощи при кардиогенном шоке на догоспитальном этапе</w:t>
      </w:r>
      <w:r w:rsidRPr="00392DC2">
        <w:rPr>
          <w:rFonts w:ascii="Times New Roman" w:hAnsi="Times New Roman" w:cs="Times New Roman"/>
          <w:sz w:val="28"/>
          <w:szCs w:val="28"/>
        </w:rPr>
        <w:t>. Его действия включают осмотр пациента, обеспечение проходимости дыхательных путей, медикаментозную терапию и транспортировку в стационар.</w:t>
      </w:r>
    </w:p>
    <w:p w:rsidR="009A0798" w:rsidRDefault="00392DC2" w:rsidP="00FE2E84">
      <w:pPr>
        <w:spacing w:after="0" w:line="360" w:lineRule="auto"/>
        <w:ind w:firstLine="709"/>
        <w:jc w:val="both"/>
        <w:rPr>
          <w:rFonts w:ascii="Times New Roman" w:hAnsi="Times New Roman" w:cs="Times New Roman"/>
          <w:sz w:val="28"/>
          <w:szCs w:val="28"/>
        </w:rPr>
      </w:pPr>
      <w:r w:rsidRPr="00392DC2">
        <w:rPr>
          <w:rFonts w:ascii="Times New Roman" w:hAnsi="Times New Roman" w:cs="Times New Roman"/>
          <w:sz w:val="28"/>
          <w:szCs w:val="28"/>
        </w:rPr>
        <w:t>При развитии КШ как осложнения ОКС пациентом будут описаны симптомы ишемии миокарда, для которых характерно чувство сжатия, тяжести, жжения за грудиной, часто сопровождающиеся чувством нехватки воздуха и одышкой в покое, нередко с иррадиацией в левую руку, левое плечо, спину, шею, нижнюю челюсть, область эпигастрия. Это может сопровождаться вегетативными проявлениями: потливостью, тошнотой, однократной или многократной рвотой. Возможны нетипичные клинические формы, когда одышка или боль в животе или эпизоды потери сознания будут единственными или преобладающими симптомами. Интенсивность болевого приступа может варьировать от незначительной до нестерпимой. Длительность ангин</w:t>
      </w:r>
      <w:r w:rsidR="00605DB6">
        <w:rPr>
          <w:rFonts w:ascii="Times New Roman" w:hAnsi="Times New Roman" w:cs="Times New Roman"/>
          <w:sz w:val="28"/>
          <w:szCs w:val="28"/>
        </w:rPr>
        <w:t xml:space="preserve">озного приступа варьирует от 20 </w:t>
      </w:r>
      <w:r w:rsidRPr="00392DC2">
        <w:rPr>
          <w:rFonts w:ascii="Times New Roman" w:hAnsi="Times New Roman" w:cs="Times New Roman"/>
          <w:sz w:val="28"/>
          <w:szCs w:val="28"/>
        </w:rPr>
        <w:t>мин до нескольких часов.</w:t>
      </w:r>
    </w:p>
    <w:p w:rsidR="00605DB6" w:rsidRPr="00605DB6" w:rsidRDefault="006A77AE" w:rsidP="00605D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Фельдшер проводит о</w:t>
      </w:r>
      <w:r w:rsidR="00605DB6" w:rsidRPr="00605DB6">
        <w:rPr>
          <w:rFonts w:ascii="Times New Roman" w:hAnsi="Times New Roman" w:cs="Times New Roman"/>
          <w:sz w:val="28"/>
          <w:szCs w:val="28"/>
        </w:rPr>
        <w:t>смотр и объективное обследование</w:t>
      </w:r>
      <w:r>
        <w:rPr>
          <w:rFonts w:ascii="Times New Roman" w:hAnsi="Times New Roman" w:cs="Times New Roman"/>
          <w:sz w:val="28"/>
          <w:szCs w:val="28"/>
        </w:rPr>
        <w:t>:</w:t>
      </w:r>
    </w:p>
    <w:p w:rsidR="00605DB6" w:rsidRPr="00605DB6" w:rsidRDefault="00605DB6" w:rsidP="00605D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A77AE">
        <w:rPr>
          <w:rFonts w:ascii="Times New Roman" w:hAnsi="Times New Roman" w:cs="Times New Roman"/>
          <w:sz w:val="28"/>
          <w:szCs w:val="28"/>
        </w:rPr>
        <w:t xml:space="preserve"> Оценку</w:t>
      </w:r>
      <w:r w:rsidRPr="00605DB6">
        <w:rPr>
          <w:rFonts w:ascii="Times New Roman" w:hAnsi="Times New Roman" w:cs="Times New Roman"/>
          <w:sz w:val="28"/>
          <w:szCs w:val="28"/>
        </w:rPr>
        <w:t xml:space="preserve"> общего состояния и жизненно важных функций (сознание, дыхание,</w:t>
      </w:r>
      <w:r>
        <w:rPr>
          <w:rFonts w:ascii="Times New Roman" w:hAnsi="Times New Roman" w:cs="Times New Roman"/>
          <w:sz w:val="28"/>
          <w:szCs w:val="28"/>
        </w:rPr>
        <w:t xml:space="preserve"> </w:t>
      </w:r>
      <w:r w:rsidRPr="00605DB6">
        <w:rPr>
          <w:rFonts w:ascii="Times New Roman" w:hAnsi="Times New Roman" w:cs="Times New Roman"/>
          <w:sz w:val="28"/>
          <w:szCs w:val="28"/>
        </w:rPr>
        <w:t>кровообращение).</w:t>
      </w:r>
    </w:p>
    <w:p w:rsidR="00605DB6" w:rsidRPr="00605DB6" w:rsidRDefault="00605DB6" w:rsidP="00605D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05DB6">
        <w:rPr>
          <w:rFonts w:ascii="Times New Roman" w:hAnsi="Times New Roman" w:cs="Times New Roman"/>
          <w:sz w:val="28"/>
          <w:szCs w:val="28"/>
        </w:rPr>
        <w:t xml:space="preserve"> Психический статус (адекватность, возбуждение, тревога).</w:t>
      </w:r>
    </w:p>
    <w:p w:rsidR="00605DB6" w:rsidRPr="00605DB6" w:rsidRDefault="00605DB6" w:rsidP="00605D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05DB6">
        <w:rPr>
          <w:rFonts w:ascii="Times New Roman" w:hAnsi="Times New Roman" w:cs="Times New Roman"/>
          <w:sz w:val="28"/>
          <w:szCs w:val="28"/>
        </w:rPr>
        <w:t xml:space="preserve"> Кожные покровы (бледность, влажность).</w:t>
      </w:r>
    </w:p>
    <w:p w:rsidR="00605DB6" w:rsidRPr="00605DB6" w:rsidRDefault="00605DB6" w:rsidP="00605D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05DB6">
        <w:rPr>
          <w:rFonts w:ascii="Times New Roman" w:hAnsi="Times New Roman" w:cs="Times New Roman"/>
          <w:sz w:val="28"/>
          <w:szCs w:val="28"/>
        </w:rPr>
        <w:t xml:space="preserve"> Пульс (правильность, наполнение, регулярность, частота, наличие дефицита</w:t>
      </w:r>
      <w:r>
        <w:rPr>
          <w:rFonts w:ascii="Times New Roman" w:hAnsi="Times New Roman" w:cs="Times New Roman"/>
          <w:sz w:val="28"/>
          <w:szCs w:val="28"/>
        </w:rPr>
        <w:t xml:space="preserve"> </w:t>
      </w:r>
      <w:r w:rsidRPr="00605DB6">
        <w:rPr>
          <w:rFonts w:ascii="Times New Roman" w:hAnsi="Times New Roman" w:cs="Times New Roman"/>
          <w:sz w:val="28"/>
          <w:szCs w:val="28"/>
        </w:rPr>
        <w:t>при аритмии).</w:t>
      </w:r>
    </w:p>
    <w:p w:rsidR="00605DB6" w:rsidRPr="00605DB6" w:rsidRDefault="00605DB6" w:rsidP="00605D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05DB6">
        <w:rPr>
          <w:rFonts w:ascii="Times New Roman" w:hAnsi="Times New Roman" w:cs="Times New Roman"/>
          <w:sz w:val="28"/>
          <w:szCs w:val="28"/>
        </w:rPr>
        <w:t xml:space="preserve"> АД (на обеих руках, в положении лежа).</w:t>
      </w:r>
    </w:p>
    <w:p w:rsidR="00605DB6" w:rsidRPr="00605DB6" w:rsidRDefault="00605DB6" w:rsidP="00605D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05DB6">
        <w:rPr>
          <w:rFonts w:ascii="Times New Roman" w:hAnsi="Times New Roman" w:cs="Times New Roman"/>
          <w:sz w:val="28"/>
          <w:szCs w:val="28"/>
        </w:rPr>
        <w:t xml:space="preserve"> Перкуссия (наличие укорочения, коробочного звука, тимпанита).</w:t>
      </w:r>
    </w:p>
    <w:p w:rsidR="00605DB6" w:rsidRPr="00605DB6" w:rsidRDefault="00605DB6" w:rsidP="00605D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05DB6">
        <w:rPr>
          <w:rFonts w:ascii="Times New Roman" w:hAnsi="Times New Roman" w:cs="Times New Roman"/>
          <w:sz w:val="28"/>
          <w:szCs w:val="28"/>
        </w:rPr>
        <w:t xml:space="preserve"> Аускультация сердца (шумы, акценты, ритм галопа).</w:t>
      </w:r>
    </w:p>
    <w:p w:rsidR="00605DB6" w:rsidRDefault="00605DB6" w:rsidP="00605D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605DB6">
        <w:rPr>
          <w:rFonts w:ascii="Times New Roman" w:hAnsi="Times New Roman" w:cs="Times New Roman"/>
          <w:sz w:val="28"/>
          <w:szCs w:val="28"/>
        </w:rPr>
        <w:t xml:space="preserve"> Ауску</w:t>
      </w:r>
      <w:r>
        <w:rPr>
          <w:rFonts w:ascii="Times New Roman" w:hAnsi="Times New Roman" w:cs="Times New Roman"/>
          <w:sz w:val="28"/>
          <w:szCs w:val="28"/>
        </w:rPr>
        <w:t>льтация легких (наличие застоя -</w:t>
      </w:r>
      <w:r w:rsidRPr="00605DB6">
        <w:rPr>
          <w:rFonts w:ascii="Times New Roman" w:hAnsi="Times New Roman" w:cs="Times New Roman"/>
          <w:sz w:val="28"/>
          <w:szCs w:val="28"/>
        </w:rPr>
        <w:t xml:space="preserve"> влажные, мелкопузырчатые хрипы</w:t>
      </w:r>
      <w:r>
        <w:rPr>
          <w:rFonts w:ascii="Times New Roman" w:hAnsi="Times New Roman" w:cs="Times New Roman"/>
          <w:sz w:val="28"/>
          <w:szCs w:val="28"/>
        </w:rPr>
        <w:t xml:space="preserve"> </w:t>
      </w:r>
      <w:r w:rsidRPr="00605DB6">
        <w:rPr>
          <w:rFonts w:ascii="Times New Roman" w:hAnsi="Times New Roman" w:cs="Times New Roman"/>
          <w:sz w:val="28"/>
          <w:szCs w:val="28"/>
        </w:rPr>
        <w:t>в базальных отделах, не исчезающие</w:t>
      </w:r>
      <w:r w:rsidR="00B14036">
        <w:rPr>
          <w:rFonts w:ascii="Times New Roman" w:hAnsi="Times New Roman" w:cs="Times New Roman"/>
          <w:sz w:val="28"/>
          <w:szCs w:val="28"/>
        </w:rPr>
        <w:t xml:space="preserve"> при откашливании; подсчет ЧДД) [3</w:t>
      </w:r>
      <w:r w:rsidR="00B14036" w:rsidRPr="00B14036">
        <w:rPr>
          <w:rFonts w:ascii="Times New Roman" w:hAnsi="Times New Roman" w:cs="Times New Roman"/>
          <w:sz w:val="28"/>
          <w:szCs w:val="28"/>
        </w:rPr>
        <w:t>].</w:t>
      </w:r>
    </w:p>
    <w:p w:rsidR="00D90DF0" w:rsidRPr="00D90DF0" w:rsidRDefault="00D90DF0" w:rsidP="00D90DF0">
      <w:pPr>
        <w:spacing w:after="0" w:line="360" w:lineRule="auto"/>
        <w:ind w:firstLine="709"/>
        <w:jc w:val="both"/>
        <w:rPr>
          <w:rFonts w:ascii="Times New Roman" w:hAnsi="Times New Roman" w:cs="Times New Roman"/>
          <w:sz w:val="28"/>
          <w:szCs w:val="28"/>
        </w:rPr>
      </w:pPr>
      <w:r w:rsidRPr="00D90DF0">
        <w:rPr>
          <w:rFonts w:ascii="Times New Roman" w:hAnsi="Times New Roman" w:cs="Times New Roman"/>
          <w:sz w:val="28"/>
          <w:szCs w:val="28"/>
        </w:rPr>
        <w:t xml:space="preserve">При физикальном осмотре </w:t>
      </w:r>
      <w:r>
        <w:rPr>
          <w:rFonts w:ascii="Times New Roman" w:hAnsi="Times New Roman" w:cs="Times New Roman"/>
          <w:sz w:val="28"/>
          <w:szCs w:val="28"/>
        </w:rPr>
        <w:t xml:space="preserve">фельдшер </w:t>
      </w:r>
      <w:r w:rsidRPr="00D90DF0">
        <w:rPr>
          <w:rFonts w:ascii="Times New Roman" w:hAnsi="Times New Roman" w:cs="Times New Roman"/>
          <w:sz w:val="28"/>
          <w:szCs w:val="28"/>
        </w:rPr>
        <w:t>фиксирует следующие проявления кардиогенного шока:</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стойкое (более получаса) снижение систолического (верхнего) артериального давления ниже 90 мм. рт. ст., что требует применения вазопрессивных препаратов для поддержания АД;</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признаки застоя в легких (влажные хрипы при аускультации, хрипы на расстоянии, кашель, розовая пена изо рта);</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снижение частоты дыхания менее 12-15 в минуту;</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участие в дыхании вспомогательной мускулатуры;</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положительная проба ногтевого ложа (при надавливании на ногтевую пластинку пациента белое пятно исчезает более чем за 2 секунды);</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снижении диуреза (менее 0,5 мл/кг/ч);</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расширение левых границ сердца при перкуссии (простукивании грудной клетки);</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глухие тоны сердца, нарушение ритма п</w:t>
      </w:r>
      <w:r w:rsidR="00B14036">
        <w:rPr>
          <w:rFonts w:ascii="Times New Roman" w:hAnsi="Times New Roman" w:cs="Times New Roman"/>
          <w:sz w:val="28"/>
          <w:szCs w:val="28"/>
        </w:rPr>
        <w:t>ри аускультации (прослушивании) [3</w:t>
      </w:r>
      <w:r w:rsidR="00B14036" w:rsidRPr="00B14036">
        <w:rPr>
          <w:rFonts w:ascii="Times New Roman" w:hAnsi="Times New Roman" w:cs="Times New Roman"/>
          <w:sz w:val="28"/>
          <w:szCs w:val="28"/>
        </w:rPr>
        <w:t>].</w:t>
      </w:r>
    </w:p>
    <w:p w:rsidR="00D90DF0" w:rsidRPr="00D90DF0" w:rsidRDefault="00D90DF0" w:rsidP="00D90DF0">
      <w:pPr>
        <w:spacing w:after="0" w:line="360" w:lineRule="auto"/>
        <w:ind w:firstLine="709"/>
        <w:jc w:val="both"/>
        <w:rPr>
          <w:rFonts w:ascii="Times New Roman" w:hAnsi="Times New Roman" w:cs="Times New Roman"/>
          <w:sz w:val="28"/>
          <w:szCs w:val="28"/>
        </w:rPr>
      </w:pPr>
      <w:r w:rsidRPr="00D90DF0">
        <w:rPr>
          <w:rFonts w:ascii="Times New Roman" w:hAnsi="Times New Roman" w:cs="Times New Roman"/>
          <w:sz w:val="28"/>
          <w:szCs w:val="28"/>
        </w:rPr>
        <w:t>При проведении лабораторной диагностики отмечаются:</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повышение сывороточного лактата более 2 ммоль/л;</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ацидоз (рН менее 7,35);</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повышение креатинина плазмы.</w:t>
      </w:r>
    </w:p>
    <w:p w:rsidR="00D90DF0" w:rsidRPr="00D90DF0" w:rsidRDefault="00D90DF0" w:rsidP="00D90DF0">
      <w:pPr>
        <w:spacing w:after="0" w:line="360" w:lineRule="auto"/>
        <w:ind w:firstLine="709"/>
        <w:jc w:val="both"/>
        <w:rPr>
          <w:rFonts w:ascii="Times New Roman" w:hAnsi="Times New Roman" w:cs="Times New Roman"/>
          <w:sz w:val="28"/>
          <w:szCs w:val="28"/>
        </w:rPr>
      </w:pPr>
      <w:r w:rsidRPr="00D90DF0">
        <w:rPr>
          <w:rFonts w:ascii="Times New Roman" w:hAnsi="Times New Roman" w:cs="Times New Roman"/>
          <w:sz w:val="28"/>
          <w:szCs w:val="28"/>
        </w:rPr>
        <w:t>Кроме этого, назначаются такие анализы, как:</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общий анализ крови;</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общий анализ мочи;</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биохимическое исследование крови с определением общего белка, альбумина, билирубина, АЛТ, АСТ, креатинина, глюкозы, мочевины;</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электролиты крови;</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тропонины T и I;</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90DF0">
        <w:rPr>
          <w:rFonts w:ascii="Times New Roman" w:hAnsi="Times New Roman" w:cs="Times New Roman"/>
          <w:sz w:val="28"/>
          <w:szCs w:val="28"/>
        </w:rPr>
        <w:t>BNP</w:t>
      </w:r>
      <w:r w:rsidR="00B14036">
        <w:rPr>
          <w:rFonts w:ascii="Times New Roman" w:hAnsi="Times New Roman" w:cs="Times New Roman"/>
          <w:sz w:val="28"/>
          <w:szCs w:val="28"/>
        </w:rPr>
        <w:t xml:space="preserve">, NT-proBNP </w:t>
      </w:r>
      <w:r w:rsidR="00B14036" w:rsidRPr="00B14036">
        <w:rPr>
          <w:rFonts w:ascii="Times New Roman" w:hAnsi="Times New Roman" w:cs="Times New Roman"/>
          <w:sz w:val="28"/>
          <w:szCs w:val="28"/>
        </w:rPr>
        <w:t>[9].</w:t>
      </w:r>
    </w:p>
    <w:p w:rsidR="00D90DF0" w:rsidRPr="00D90DF0" w:rsidRDefault="00D90DF0" w:rsidP="00D90DF0">
      <w:pPr>
        <w:spacing w:after="0" w:line="360" w:lineRule="auto"/>
        <w:ind w:firstLine="709"/>
        <w:jc w:val="both"/>
        <w:rPr>
          <w:rFonts w:ascii="Times New Roman" w:hAnsi="Times New Roman" w:cs="Times New Roman"/>
          <w:sz w:val="28"/>
          <w:szCs w:val="28"/>
        </w:rPr>
      </w:pPr>
      <w:r w:rsidRPr="00D90DF0">
        <w:rPr>
          <w:rFonts w:ascii="Times New Roman" w:hAnsi="Times New Roman" w:cs="Times New Roman"/>
          <w:sz w:val="28"/>
          <w:szCs w:val="28"/>
        </w:rPr>
        <w:t>Инструментальная диагностика включает:</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ЭКГ (могут регистрироваться признаки инфаркта, жизнеугрожающих аритмий);</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пульсоксиметрию (снижение сатурации крови менее 90%);</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рентгенографию органов грудной клетки (признаки левожелудочковой недостаточности);</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ЭХО-КГ (проводится как трансторакально, через стенку грудной клетки, так и трансэзофагеально, через стенку пищевода);</w:t>
      </w:r>
    </w:p>
    <w:p w:rsidR="00D90DF0" w:rsidRPr="00D90DF0" w:rsidRDefault="00D90DF0" w:rsidP="00D90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0DF0">
        <w:rPr>
          <w:rFonts w:ascii="Times New Roman" w:hAnsi="Times New Roman" w:cs="Times New Roman"/>
          <w:sz w:val="28"/>
          <w:szCs w:val="28"/>
        </w:rPr>
        <w:t>коронарографию (проводится в том числе с лечебной целью д</w:t>
      </w:r>
      <w:r w:rsidR="00B14036">
        <w:rPr>
          <w:rFonts w:ascii="Times New Roman" w:hAnsi="Times New Roman" w:cs="Times New Roman"/>
          <w:sz w:val="28"/>
          <w:szCs w:val="28"/>
        </w:rPr>
        <w:t>ля проведения реваскуляризации) [15</w:t>
      </w:r>
      <w:r w:rsidR="00B14036" w:rsidRPr="00B14036">
        <w:rPr>
          <w:rFonts w:ascii="Times New Roman" w:hAnsi="Times New Roman" w:cs="Times New Roman"/>
          <w:sz w:val="28"/>
          <w:szCs w:val="28"/>
        </w:rPr>
        <w:t>].</w:t>
      </w:r>
    </w:p>
    <w:p w:rsidR="00D90DF0" w:rsidRDefault="00D90DF0" w:rsidP="00D90DF0">
      <w:pPr>
        <w:spacing w:after="0" w:line="360" w:lineRule="auto"/>
        <w:ind w:firstLine="709"/>
        <w:jc w:val="both"/>
        <w:rPr>
          <w:rFonts w:ascii="Times New Roman" w:hAnsi="Times New Roman" w:cs="Times New Roman"/>
          <w:sz w:val="28"/>
          <w:szCs w:val="28"/>
        </w:rPr>
      </w:pPr>
      <w:r w:rsidRPr="00D90DF0">
        <w:rPr>
          <w:rFonts w:ascii="Times New Roman" w:hAnsi="Times New Roman" w:cs="Times New Roman"/>
          <w:sz w:val="28"/>
          <w:szCs w:val="28"/>
        </w:rPr>
        <w:t>Дифференциальную диагностику проводят с расслоением аорты, ТЭЛА, вазовагальным синкопе. Крайне важно правильно выставить диагноз, ведь тактика лечения отличается, что влияет на прогноз кардиогенного шока.</w:t>
      </w:r>
    </w:p>
    <w:p w:rsidR="00FF4535" w:rsidRPr="00FF4535" w:rsidRDefault="00D90DF0" w:rsidP="00FF45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Действия</w:t>
      </w:r>
      <w:r w:rsidR="00FF4535" w:rsidRPr="00FF4535">
        <w:rPr>
          <w:rFonts w:ascii="Times New Roman" w:hAnsi="Times New Roman" w:cs="Times New Roman"/>
          <w:sz w:val="28"/>
          <w:szCs w:val="28"/>
        </w:rPr>
        <w:t xml:space="preserve"> фельдшера при кардиогенном шоке на догоспитальном этапе</w:t>
      </w:r>
      <w:r>
        <w:rPr>
          <w:rFonts w:ascii="Times New Roman" w:hAnsi="Times New Roman" w:cs="Times New Roman"/>
          <w:sz w:val="28"/>
          <w:szCs w:val="28"/>
        </w:rPr>
        <w:t xml:space="preserve"> (Приложение 1)</w:t>
      </w:r>
      <w:r w:rsidR="00FF4535" w:rsidRPr="00FF4535">
        <w:rPr>
          <w:rFonts w:ascii="Times New Roman" w:hAnsi="Times New Roman" w:cs="Times New Roman"/>
          <w:sz w:val="28"/>
          <w:szCs w:val="28"/>
        </w:rPr>
        <w:t>:</w:t>
      </w:r>
    </w:p>
    <w:p w:rsidR="00FF4535" w:rsidRPr="00FF4535" w:rsidRDefault="00FF4535" w:rsidP="00FF4535">
      <w:pPr>
        <w:spacing w:after="0" w:line="360" w:lineRule="auto"/>
        <w:ind w:firstLine="709"/>
        <w:jc w:val="both"/>
        <w:rPr>
          <w:rFonts w:ascii="Times New Roman" w:hAnsi="Times New Roman" w:cs="Times New Roman"/>
          <w:sz w:val="28"/>
          <w:szCs w:val="28"/>
        </w:rPr>
      </w:pPr>
      <w:r w:rsidRPr="00FF4535">
        <w:rPr>
          <w:rFonts w:ascii="Times New Roman" w:hAnsi="Times New Roman" w:cs="Times New Roman"/>
          <w:sz w:val="28"/>
          <w:szCs w:val="28"/>
        </w:rPr>
        <w:t xml:space="preserve">Провести расспрос и осмотр. Измерить пульс, артериальное давление, частоту дыхания, осмотреть кожные покровы, оценить сознание, провести перкуссию, аускультацию сердца и лёгких. Это необходимо для постановки диагноза и определения тактики. </w:t>
      </w:r>
    </w:p>
    <w:p w:rsidR="00FF4535" w:rsidRPr="00FF4535" w:rsidRDefault="00FF4535" w:rsidP="00FF4535">
      <w:pPr>
        <w:spacing w:after="0" w:line="360" w:lineRule="auto"/>
        <w:ind w:firstLine="709"/>
        <w:jc w:val="both"/>
        <w:rPr>
          <w:rFonts w:ascii="Times New Roman" w:hAnsi="Times New Roman" w:cs="Times New Roman"/>
          <w:sz w:val="28"/>
          <w:szCs w:val="28"/>
        </w:rPr>
      </w:pPr>
      <w:r w:rsidRPr="00FF4535">
        <w:rPr>
          <w:rFonts w:ascii="Times New Roman" w:hAnsi="Times New Roman" w:cs="Times New Roman"/>
          <w:sz w:val="28"/>
          <w:szCs w:val="28"/>
        </w:rPr>
        <w:t>Прид</w:t>
      </w:r>
      <w:r>
        <w:rPr>
          <w:rFonts w:ascii="Times New Roman" w:hAnsi="Times New Roman" w:cs="Times New Roman"/>
          <w:sz w:val="28"/>
          <w:szCs w:val="28"/>
        </w:rPr>
        <w:t>ать больному удобное положение -</w:t>
      </w:r>
      <w:r w:rsidRPr="00FF4535">
        <w:rPr>
          <w:rFonts w:ascii="Times New Roman" w:hAnsi="Times New Roman" w:cs="Times New Roman"/>
          <w:sz w:val="28"/>
          <w:szCs w:val="28"/>
        </w:rPr>
        <w:t xml:space="preserve"> лёжа с приподнятым ножным концом, чтобы обеспечить приток крови к голове. </w:t>
      </w:r>
    </w:p>
    <w:p w:rsidR="00FF4535" w:rsidRPr="00FF4535" w:rsidRDefault="00FF4535" w:rsidP="00FF4535">
      <w:pPr>
        <w:spacing w:after="0" w:line="360" w:lineRule="auto"/>
        <w:ind w:firstLine="709"/>
        <w:jc w:val="both"/>
        <w:rPr>
          <w:rFonts w:ascii="Times New Roman" w:hAnsi="Times New Roman" w:cs="Times New Roman"/>
          <w:sz w:val="28"/>
          <w:szCs w:val="28"/>
        </w:rPr>
      </w:pPr>
      <w:r w:rsidRPr="00FF4535">
        <w:rPr>
          <w:rFonts w:ascii="Times New Roman" w:hAnsi="Times New Roman" w:cs="Times New Roman"/>
          <w:sz w:val="28"/>
          <w:szCs w:val="28"/>
        </w:rPr>
        <w:t xml:space="preserve">Обеспечить доступ свежего воздуха, расстегнуть стесняющую одежду. </w:t>
      </w:r>
    </w:p>
    <w:p w:rsidR="00FF4535" w:rsidRPr="00FF4535" w:rsidRDefault="00FF4535" w:rsidP="00FF45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остановке сердца -</w:t>
      </w:r>
      <w:r w:rsidRPr="00FF4535">
        <w:rPr>
          <w:rFonts w:ascii="Times New Roman" w:hAnsi="Times New Roman" w:cs="Times New Roman"/>
          <w:sz w:val="28"/>
          <w:szCs w:val="28"/>
        </w:rPr>
        <w:t xml:space="preserve"> провести сердечно-лёгочную-церебральную реанимацию. </w:t>
      </w:r>
    </w:p>
    <w:p w:rsidR="00FF4535" w:rsidRPr="00FF4535" w:rsidRDefault="00FF4535" w:rsidP="00FF4535">
      <w:pPr>
        <w:spacing w:after="0" w:line="360" w:lineRule="auto"/>
        <w:ind w:firstLine="709"/>
        <w:jc w:val="both"/>
        <w:rPr>
          <w:rFonts w:ascii="Times New Roman" w:hAnsi="Times New Roman" w:cs="Times New Roman"/>
          <w:sz w:val="28"/>
          <w:szCs w:val="28"/>
        </w:rPr>
      </w:pPr>
      <w:r w:rsidRPr="00FF4535">
        <w:rPr>
          <w:rFonts w:ascii="Times New Roman" w:hAnsi="Times New Roman" w:cs="Times New Roman"/>
          <w:sz w:val="28"/>
          <w:szCs w:val="28"/>
        </w:rPr>
        <w:t xml:space="preserve">Обеспечить надёжный венозный доступ (при состояниях, сопровождающихся резким снижением артериального давления). </w:t>
      </w:r>
    </w:p>
    <w:p w:rsidR="00FF4535" w:rsidRPr="00FF4535" w:rsidRDefault="00FF4535" w:rsidP="00FF45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Провести оксигенотерапию -</w:t>
      </w:r>
      <w:r w:rsidRPr="00FF4535">
        <w:rPr>
          <w:rFonts w:ascii="Times New Roman" w:hAnsi="Times New Roman" w:cs="Times New Roman"/>
          <w:sz w:val="28"/>
          <w:szCs w:val="28"/>
        </w:rPr>
        <w:t xml:space="preserve"> в случае гипоксемии (насыщение артериальной крови кислородом &lt; 90%). </w:t>
      </w:r>
    </w:p>
    <w:p w:rsidR="00FF4535" w:rsidRPr="00FF4535" w:rsidRDefault="00FF4535" w:rsidP="00FF4535">
      <w:pPr>
        <w:spacing w:after="0" w:line="360" w:lineRule="auto"/>
        <w:ind w:firstLine="709"/>
        <w:jc w:val="both"/>
        <w:rPr>
          <w:rFonts w:ascii="Times New Roman" w:hAnsi="Times New Roman" w:cs="Times New Roman"/>
          <w:sz w:val="28"/>
          <w:szCs w:val="28"/>
        </w:rPr>
      </w:pPr>
      <w:r w:rsidRPr="00FF4535">
        <w:rPr>
          <w:rFonts w:ascii="Times New Roman" w:hAnsi="Times New Roman" w:cs="Times New Roman"/>
          <w:sz w:val="28"/>
          <w:szCs w:val="28"/>
        </w:rPr>
        <w:lastRenderedPageBreak/>
        <w:t xml:space="preserve">Провести </w:t>
      </w:r>
      <w:r>
        <w:rPr>
          <w:rFonts w:ascii="Times New Roman" w:hAnsi="Times New Roman" w:cs="Times New Roman"/>
          <w:sz w:val="28"/>
          <w:szCs w:val="28"/>
        </w:rPr>
        <w:t>неинвазивную вентиляцию лёгких -</w:t>
      </w:r>
      <w:r w:rsidRPr="00FF4535">
        <w:rPr>
          <w:rFonts w:ascii="Times New Roman" w:hAnsi="Times New Roman" w:cs="Times New Roman"/>
          <w:sz w:val="28"/>
          <w:szCs w:val="28"/>
        </w:rPr>
        <w:t xml:space="preserve"> проводится у пациентов с респираторным дистресс-синдромом (ЧД &gt;25 в мин, SpO2 &lt;90%). </w:t>
      </w:r>
    </w:p>
    <w:p w:rsidR="006A77AE" w:rsidRDefault="00FF4535" w:rsidP="00FF4535">
      <w:pPr>
        <w:spacing w:after="0" w:line="360" w:lineRule="auto"/>
        <w:ind w:firstLine="709"/>
        <w:jc w:val="both"/>
        <w:rPr>
          <w:rFonts w:ascii="Times New Roman" w:hAnsi="Times New Roman" w:cs="Times New Roman"/>
          <w:sz w:val="28"/>
          <w:szCs w:val="28"/>
        </w:rPr>
      </w:pPr>
      <w:r w:rsidRPr="00FF4535">
        <w:rPr>
          <w:rFonts w:ascii="Times New Roman" w:hAnsi="Times New Roman" w:cs="Times New Roman"/>
          <w:sz w:val="28"/>
          <w:szCs w:val="28"/>
        </w:rPr>
        <w:t>Определить показания к госпитализации и осуществить транспортировку пациента.</w:t>
      </w:r>
      <w:r>
        <w:rPr>
          <w:rFonts w:ascii="Times New Roman" w:hAnsi="Times New Roman" w:cs="Times New Roman"/>
          <w:sz w:val="28"/>
          <w:szCs w:val="28"/>
        </w:rPr>
        <w:t xml:space="preserve"> Клиника кардиогенного шока -</w:t>
      </w:r>
      <w:r w:rsidRPr="00FF4535">
        <w:rPr>
          <w:rFonts w:ascii="Times New Roman" w:hAnsi="Times New Roman" w:cs="Times New Roman"/>
          <w:sz w:val="28"/>
          <w:szCs w:val="28"/>
        </w:rPr>
        <w:t xml:space="preserve"> показан</w:t>
      </w:r>
      <w:r w:rsidR="00B14036">
        <w:rPr>
          <w:rFonts w:ascii="Times New Roman" w:hAnsi="Times New Roman" w:cs="Times New Roman"/>
          <w:sz w:val="28"/>
          <w:szCs w:val="28"/>
        </w:rPr>
        <w:t>ие к экстренной госпитализации [11</w:t>
      </w:r>
      <w:r w:rsidR="00B14036" w:rsidRPr="00B14036">
        <w:rPr>
          <w:rFonts w:ascii="Times New Roman" w:hAnsi="Times New Roman" w:cs="Times New Roman"/>
          <w:sz w:val="28"/>
          <w:szCs w:val="28"/>
        </w:rPr>
        <w:t>].</w:t>
      </w:r>
    </w:p>
    <w:p w:rsidR="00D90DF0" w:rsidRDefault="00D90DF0" w:rsidP="00FF4535">
      <w:pPr>
        <w:spacing w:after="0" w:line="360" w:lineRule="auto"/>
        <w:ind w:firstLine="709"/>
        <w:jc w:val="both"/>
        <w:rPr>
          <w:rFonts w:ascii="Times New Roman" w:hAnsi="Times New Roman" w:cs="Times New Roman"/>
          <w:sz w:val="28"/>
          <w:szCs w:val="28"/>
        </w:rPr>
      </w:pPr>
      <w:r w:rsidRPr="00D90DF0">
        <w:rPr>
          <w:rFonts w:ascii="Times New Roman" w:hAnsi="Times New Roman" w:cs="Times New Roman"/>
          <w:sz w:val="28"/>
          <w:szCs w:val="28"/>
        </w:rPr>
        <w:t>Важно правильно выставить диагноз, так как тактика лечения отличается в зависимости от причины кардиогенного шока (инфаркт миокарда, аритмия и др.).</w:t>
      </w:r>
    </w:p>
    <w:p w:rsidR="00EB45A6" w:rsidRDefault="006943DF" w:rsidP="006943DF">
      <w:pPr>
        <w:pStyle w:val="2"/>
      </w:pPr>
      <w:bookmarkStart w:id="6" w:name="_Toc223088793"/>
      <w:r>
        <w:t>2.2</w:t>
      </w:r>
      <w:r w:rsidR="00EB45A6">
        <w:t>.</w:t>
      </w:r>
      <w:r w:rsidRPr="006943DF">
        <w:t xml:space="preserve"> </w:t>
      </w:r>
      <w:r>
        <w:t>Лечение на догоспитальном этапе</w:t>
      </w:r>
      <w:bookmarkEnd w:id="6"/>
      <w:r w:rsidR="0048039F">
        <w:t xml:space="preserve"> и в стационаре</w:t>
      </w:r>
    </w:p>
    <w:p w:rsidR="006943DF" w:rsidRPr="00D90DF0" w:rsidRDefault="006943DF" w:rsidP="006943DF">
      <w:pPr>
        <w:spacing w:line="360" w:lineRule="auto"/>
        <w:jc w:val="center"/>
        <w:rPr>
          <w:rFonts w:ascii="Times New Roman" w:hAnsi="Times New Roman" w:cs="Times New Roman"/>
          <w:b/>
          <w:sz w:val="28"/>
          <w:szCs w:val="28"/>
        </w:rPr>
      </w:pPr>
      <w:r w:rsidRPr="00D90DF0">
        <w:rPr>
          <w:rFonts w:ascii="Times New Roman" w:hAnsi="Times New Roman" w:cs="Times New Roman"/>
          <w:b/>
          <w:sz w:val="28"/>
          <w:szCs w:val="28"/>
        </w:rPr>
        <w:t>Таблица 1. - Алгоритм действий фельдшера при кардиогенном шоке на догоспитальном этапе</w:t>
      </w:r>
    </w:p>
    <w:tbl>
      <w:tblPr>
        <w:tblW w:w="930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588"/>
        <w:gridCol w:w="3902"/>
        <w:gridCol w:w="4810"/>
      </w:tblGrid>
      <w:tr w:rsidR="006943DF" w:rsidRPr="00284E66" w:rsidTr="009C22A4">
        <w:tc>
          <w:tcPr>
            <w:tcW w:w="588"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jc w:val="center"/>
              <w:rPr>
                <w:rFonts w:ascii="Times New Roman" w:eastAsia="Times New Roman" w:hAnsi="Times New Roman" w:cs="Times New Roman"/>
                <w:b/>
                <w:color w:val="000000"/>
                <w:sz w:val="24"/>
                <w:szCs w:val="24"/>
                <w:lang w:eastAsia="ru-RU"/>
              </w:rPr>
            </w:pPr>
            <w:r w:rsidRPr="00284E66">
              <w:rPr>
                <w:rFonts w:ascii="Times New Roman" w:eastAsia="Times New Roman" w:hAnsi="Times New Roman" w:cs="Times New Roman"/>
                <w:b/>
                <w:color w:val="000000"/>
                <w:sz w:val="24"/>
                <w:szCs w:val="24"/>
                <w:lang w:eastAsia="ru-RU"/>
              </w:rPr>
              <w:t>№ п/п</w:t>
            </w:r>
          </w:p>
        </w:tc>
        <w:tc>
          <w:tcPr>
            <w:tcW w:w="3902"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jc w:val="center"/>
              <w:rPr>
                <w:rFonts w:ascii="Times New Roman" w:eastAsia="Times New Roman" w:hAnsi="Times New Roman" w:cs="Times New Roman"/>
                <w:b/>
                <w:color w:val="000000"/>
                <w:sz w:val="24"/>
                <w:szCs w:val="24"/>
                <w:lang w:eastAsia="ru-RU"/>
              </w:rPr>
            </w:pPr>
            <w:r w:rsidRPr="00284E66">
              <w:rPr>
                <w:rFonts w:ascii="Times New Roman" w:eastAsia="Times New Roman" w:hAnsi="Times New Roman" w:cs="Times New Roman"/>
                <w:b/>
                <w:color w:val="000000"/>
                <w:sz w:val="24"/>
                <w:szCs w:val="24"/>
                <w:lang w:eastAsia="ru-RU"/>
              </w:rPr>
              <w:t>Действия фельдшера</w:t>
            </w:r>
          </w:p>
        </w:tc>
        <w:tc>
          <w:tcPr>
            <w:tcW w:w="4810"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jc w:val="center"/>
              <w:rPr>
                <w:rFonts w:ascii="Times New Roman" w:eastAsia="Times New Roman" w:hAnsi="Times New Roman" w:cs="Times New Roman"/>
                <w:b/>
                <w:color w:val="000000"/>
                <w:sz w:val="24"/>
                <w:szCs w:val="24"/>
                <w:lang w:eastAsia="ru-RU"/>
              </w:rPr>
            </w:pPr>
            <w:r w:rsidRPr="00284E66">
              <w:rPr>
                <w:rFonts w:ascii="Times New Roman" w:eastAsia="Times New Roman" w:hAnsi="Times New Roman" w:cs="Times New Roman"/>
                <w:b/>
                <w:color w:val="000000"/>
                <w:sz w:val="24"/>
                <w:szCs w:val="24"/>
                <w:lang w:eastAsia="ru-RU"/>
              </w:rPr>
              <w:t>Обоснование</w:t>
            </w:r>
          </w:p>
        </w:tc>
      </w:tr>
      <w:tr w:rsidR="006943DF" w:rsidRPr="00284E66" w:rsidTr="009C22A4">
        <w:tc>
          <w:tcPr>
            <w:tcW w:w="588"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jc w:val="center"/>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1.</w:t>
            </w:r>
          </w:p>
        </w:tc>
        <w:tc>
          <w:tcPr>
            <w:tcW w:w="3902"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 xml:space="preserve">Провести расспрос и осмотр (пульс, АД, ЧДД, кожные покровы, оценить </w:t>
            </w:r>
            <w:r>
              <w:rPr>
                <w:rFonts w:ascii="Times New Roman" w:eastAsia="Times New Roman" w:hAnsi="Times New Roman" w:cs="Times New Roman"/>
                <w:color w:val="000000"/>
                <w:sz w:val="24"/>
                <w:szCs w:val="24"/>
                <w:lang w:eastAsia="ru-RU"/>
              </w:rPr>
              <w:t>с</w:t>
            </w:r>
            <w:r w:rsidRPr="00284E66">
              <w:rPr>
                <w:rFonts w:ascii="Times New Roman" w:eastAsia="Times New Roman" w:hAnsi="Times New Roman" w:cs="Times New Roman"/>
                <w:color w:val="000000"/>
                <w:sz w:val="24"/>
                <w:szCs w:val="24"/>
                <w:lang w:eastAsia="ru-RU"/>
              </w:rPr>
              <w:t>ознание, перкуссия, аускультация сердца и легких)</w:t>
            </w:r>
          </w:p>
        </w:tc>
        <w:tc>
          <w:tcPr>
            <w:tcW w:w="4810"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Для постановки диагноза и определения тактики фельдшера.</w:t>
            </w:r>
          </w:p>
        </w:tc>
      </w:tr>
      <w:tr w:rsidR="006943DF" w:rsidRPr="00284E66" w:rsidTr="009C22A4">
        <w:tc>
          <w:tcPr>
            <w:tcW w:w="588"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jc w:val="center"/>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2.</w:t>
            </w:r>
          </w:p>
        </w:tc>
        <w:tc>
          <w:tcPr>
            <w:tcW w:w="3902"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Придать больному удобное положение (лежа с приподнятым ножным концом).</w:t>
            </w:r>
          </w:p>
        </w:tc>
        <w:tc>
          <w:tcPr>
            <w:tcW w:w="4810"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Для притока крови к голове.</w:t>
            </w:r>
          </w:p>
        </w:tc>
      </w:tr>
      <w:tr w:rsidR="006943DF" w:rsidRPr="00284E66" w:rsidTr="009C22A4">
        <w:tc>
          <w:tcPr>
            <w:tcW w:w="588"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jc w:val="center"/>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3.</w:t>
            </w:r>
          </w:p>
        </w:tc>
        <w:tc>
          <w:tcPr>
            <w:tcW w:w="3902"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Увлажненный кислород.</w:t>
            </w:r>
          </w:p>
        </w:tc>
        <w:tc>
          <w:tcPr>
            <w:tcW w:w="4810"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Устранение гипоксии.</w:t>
            </w:r>
          </w:p>
        </w:tc>
      </w:tr>
      <w:tr w:rsidR="006943DF" w:rsidRPr="00284E66" w:rsidTr="009C22A4">
        <w:tc>
          <w:tcPr>
            <w:tcW w:w="588"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jc w:val="center"/>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4.</w:t>
            </w:r>
          </w:p>
        </w:tc>
        <w:tc>
          <w:tcPr>
            <w:tcW w:w="3902"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200 мл 0,9% раствора хлорида натрия в/в капельно быстро в течение 10 мин.</w:t>
            </w:r>
          </w:p>
        </w:tc>
        <w:tc>
          <w:tcPr>
            <w:tcW w:w="4810"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Устранение гиповолемии</w:t>
            </w:r>
          </w:p>
        </w:tc>
      </w:tr>
      <w:tr w:rsidR="006943DF" w:rsidRPr="00284E66" w:rsidTr="009C22A4">
        <w:tc>
          <w:tcPr>
            <w:tcW w:w="588"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jc w:val="center"/>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5.</w:t>
            </w:r>
          </w:p>
        </w:tc>
        <w:tc>
          <w:tcPr>
            <w:tcW w:w="3902"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b/>
                <w:bCs/>
                <w:color w:val="000000"/>
                <w:sz w:val="24"/>
                <w:szCs w:val="24"/>
                <w:lang w:eastAsia="ru-RU"/>
              </w:rPr>
              <w:t xml:space="preserve">Допамин, </w:t>
            </w:r>
            <w:r w:rsidRPr="00284E66">
              <w:rPr>
                <w:rFonts w:ascii="Times New Roman" w:eastAsia="Times New Roman" w:hAnsi="Times New Roman" w:cs="Times New Roman"/>
                <w:color w:val="000000"/>
                <w:sz w:val="24"/>
                <w:szCs w:val="24"/>
                <w:lang w:eastAsia="ru-RU"/>
              </w:rPr>
              <w:t>4% р-р в ампулах по 5 мл (40 мг/мл). Взрослые в/в в дозе 4 -6 мкг/кг *мин.</w:t>
            </w:r>
          </w:p>
          <w:p w:rsidR="006943DF" w:rsidRPr="00284E66" w:rsidRDefault="006943DF" w:rsidP="009C22A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Добутамин, </w:t>
            </w:r>
            <w:r w:rsidRPr="00284E66">
              <w:rPr>
                <w:rFonts w:ascii="Times New Roman" w:eastAsia="Times New Roman" w:hAnsi="Times New Roman" w:cs="Times New Roman"/>
                <w:color w:val="000000"/>
                <w:sz w:val="24"/>
                <w:szCs w:val="24"/>
                <w:lang w:eastAsia="ru-RU"/>
              </w:rPr>
              <w:t>ампулы по 50 мл (5 мг/мл). Взрослые в/в вдозе 2,5 – 10мкг/кг*мин.</w:t>
            </w:r>
          </w:p>
        </w:tc>
        <w:tc>
          <w:tcPr>
            <w:tcW w:w="4810"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Для повышения АД.</w:t>
            </w:r>
          </w:p>
        </w:tc>
      </w:tr>
      <w:tr w:rsidR="006943DF" w:rsidRPr="00284E66" w:rsidTr="009C22A4">
        <w:tc>
          <w:tcPr>
            <w:tcW w:w="588"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jc w:val="center"/>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6.</w:t>
            </w:r>
          </w:p>
        </w:tc>
        <w:tc>
          <w:tcPr>
            <w:tcW w:w="3902"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Морфина гидрохлорид</w:t>
            </w:r>
          </w:p>
          <w:p w:rsidR="006943DF" w:rsidRPr="00284E66" w:rsidRDefault="006943DF" w:rsidP="009C22A4">
            <w:pPr>
              <w:spacing w:after="0" w:line="240" w:lineRule="auto"/>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1 мл развести в 20 мл 0,9% р-ра натрия хлорида и вводить в/в.</w:t>
            </w:r>
          </w:p>
        </w:tc>
        <w:tc>
          <w:tcPr>
            <w:tcW w:w="4810"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Купирование болевого синдрома</w:t>
            </w:r>
          </w:p>
        </w:tc>
      </w:tr>
      <w:tr w:rsidR="006943DF" w:rsidRPr="00284E66" w:rsidTr="009C22A4">
        <w:tc>
          <w:tcPr>
            <w:tcW w:w="588"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jc w:val="center"/>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7.</w:t>
            </w:r>
          </w:p>
        </w:tc>
        <w:tc>
          <w:tcPr>
            <w:tcW w:w="3902"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Больного срочно госпитализируют в положении лежа с приподнятым ножным концом.</w:t>
            </w:r>
          </w:p>
        </w:tc>
        <w:tc>
          <w:tcPr>
            <w:tcW w:w="4810" w:type="dxa"/>
            <w:tcBorders>
              <w:top w:val="single" w:sz="6" w:space="0" w:color="000000"/>
              <w:left w:val="single" w:sz="6" w:space="0" w:color="000000"/>
              <w:bottom w:val="single" w:sz="6" w:space="0" w:color="000000"/>
              <w:right w:val="single" w:sz="6" w:space="0" w:color="000000"/>
            </w:tcBorders>
            <w:hideMark/>
          </w:tcPr>
          <w:p w:rsidR="006943DF" w:rsidRPr="00284E66" w:rsidRDefault="006943DF" w:rsidP="009C22A4">
            <w:pPr>
              <w:spacing w:after="0" w:line="240" w:lineRule="auto"/>
              <w:rPr>
                <w:rFonts w:ascii="Times New Roman" w:eastAsia="Times New Roman" w:hAnsi="Times New Roman" w:cs="Times New Roman"/>
                <w:color w:val="000000"/>
                <w:sz w:val="24"/>
                <w:szCs w:val="24"/>
                <w:lang w:eastAsia="ru-RU"/>
              </w:rPr>
            </w:pPr>
            <w:r w:rsidRPr="00284E66">
              <w:rPr>
                <w:rFonts w:ascii="Times New Roman" w:eastAsia="Times New Roman" w:hAnsi="Times New Roman" w:cs="Times New Roman"/>
                <w:color w:val="000000"/>
                <w:sz w:val="24"/>
                <w:szCs w:val="24"/>
                <w:lang w:eastAsia="ru-RU"/>
              </w:rPr>
              <w:t>Пациенту необходимо стационарное лечение и постельный режим.</w:t>
            </w:r>
          </w:p>
        </w:tc>
      </w:tr>
    </w:tbl>
    <w:p w:rsidR="006943DF" w:rsidRDefault="006943DF" w:rsidP="006943DF">
      <w:pPr>
        <w:rPr>
          <w:rFonts w:ascii="Times New Roman" w:hAnsi="Times New Roman" w:cs="Times New Roman"/>
          <w:sz w:val="28"/>
          <w:szCs w:val="28"/>
        </w:rPr>
      </w:pPr>
    </w:p>
    <w:p w:rsidR="006943DF" w:rsidRPr="00FE2E84" w:rsidRDefault="006943DF" w:rsidP="006943DF">
      <w:pPr>
        <w:spacing w:after="0" w:line="360" w:lineRule="auto"/>
        <w:ind w:firstLine="709"/>
        <w:jc w:val="both"/>
        <w:rPr>
          <w:rFonts w:ascii="Times New Roman" w:hAnsi="Times New Roman" w:cs="Times New Roman"/>
          <w:sz w:val="28"/>
          <w:szCs w:val="28"/>
        </w:rPr>
      </w:pPr>
      <w:r w:rsidRPr="00FE2E84">
        <w:rPr>
          <w:rFonts w:ascii="Times New Roman" w:hAnsi="Times New Roman" w:cs="Times New Roman"/>
          <w:sz w:val="28"/>
          <w:szCs w:val="28"/>
        </w:rPr>
        <w:t>Частые ошибки при оказании помощи:</w:t>
      </w:r>
    </w:p>
    <w:p w:rsidR="006943DF" w:rsidRPr="00FE2E84" w:rsidRDefault="006943DF" w:rsidP="006943DF">
      <w:pPr>
        <w:spacing w:after="0" w:line="360" w:lineRule="auto"/>
        <w:ind w:firstLine="709"/>
        <w:jc w:val="both"/>
        <w:rPr>
          <w:rFonts w:ascii="Times New Roman" w:hAnsi="Times New Roman" w:cs="Times New Roman"/>
          <w:sz w:val="28"/>
          <w:szCs w:val="28"/>
        </w:rPr>
      </w:pPr>
      <w:r w:rsidRPr="00FE2E84">
        <w:rPr>
          <w:rFonts w:ascii="Times New Roman" w:hAnsi="Times New Roman" w:cs="Times New Roman"/>
          <w:sz w:val="28"/>
          <w:szCs w:val="28"/>
        </w:rPr>
        <w:t>− Назначение сердечных гликозидов (проаритмогенный эффект в условиях</w:t>
      </w:r>
      <w:r>
        <w:rPr>
          <w:rFonts w:ascii="Times New Roman" w:hAnsi="Times New Roman" w:cs="Times New Roman"/>
          <w:sz w:val="28"/>
          <w:szCs w:val="28"/>
        </w:rPr>
        <w:t xml:space="preserve"> </w:t>
      </w:r>
      <w:r w:rsidRPr="00FE2E84">
        <w:rPr>
          <w:rFonts w:ascii="Times New Roman" w:hAnsi="Times New Roman" w:cs="Times New Roman"/>
          <w:sz w:val="28"/>
          <w:szCs w:val="28"/>
        </w:rPr>
        <w:t>гипоксии, инотропное действие отсрочено и может вызвать увеличение</w:t>
      </w:r>
      <w:r>
        <w:rPr>
          <w:rFonts w:ascii="Times New Roman" w:hAnsi="Times New Roman" w:cs="Times New Roman"/>
          <w:sz w:val="28"/>
          <w:szCs w:val="28"/>
        </w:rPr>
        <w:t xml:space="preserve"> </w:t>
      </w:r>
      <w:r w:rsidRPr="00FE2E84">
        <w:rPr>
          <w:rFonts w:ascii="Times New Roman" w:hAnsi="Times New Roman" w:cs="Times New Roman"/>
          <w:sz w:val="28"/>
          <w:szCs w:val="28"/>
        </w:rPr>
        <w:t>легочного застоя вследствие одновременной стимуляции обоих</w:t>
      </w:r>
      <w:r>
        <w:rPr>
          <w:rFonts w:ascii="Times New Roman" w:hAnsi="Times New Roman" w:cs="Times New Roman"/>
          <w:sz w:val="28"/>
          <w:szCs w:val="28"/>
        </w:rPr>
        <w:t xml:space="preserve"> </w:t>
      </w:r>
      <w:r w:rsidRPr="00FE2E84">
        <w:rPr>
          <w:rFonts w:ascii="Times New Roman" w:hAnsi="Times New Roman" w:cs="Times New Roman"/>
          <w:sz w:val="28"/>
          <w:szCs w:val="28"/>
        </w:rPr>
        <w:t>желудочков).</w:t>
      </w:r>
    </w:p>
    <w:p w:rsidR="006943DF" w:rsidRPr="00FE2E84" w:rsidRDefault="006943DF" w:rsidP="006943DF">
      <w:pPr>
        <w:spacing w:after="0" w:line="360" w:lineRule="auto"/>
        <w:ind w:firstLine="709"/>
        <w:jc w:val="both"/>
        <w:rPr>
          <w:rFonts w:ascii="Times New Roman" w:hAnsi="Times New Roman" w:cs="Times New Roman"/>
          <w:sz w:val="28"/>
          <w:szCs w:val="28"/>
        </w:rPr>
      </w:pPr>
      <w:r w:rsidRPr="00FE2E84">
        <w:rPr>
          <w:rFonts w:ascii="Times New Roman" w:hAnsi="Times New Roman" w:cs="Times New Roman"/>
          <w:sz w:val="28"/>
          <w:szCs w:val="28"/>
        </w:rPr>
        <w:t>− Введение вазопрессоров без предварительной попытки ликвидировать</w:t>
      </w:r>
      <w:r>
        <w:rPr>
          <w:rFonts w:ascii="Times New Roman" w:hAnsi="Times New Roman" w:cs="Times New Roman"/>
          <w:sz w:val="28"/>
          <w:szCs w:val="28"/>
        </w:rPr>
        <w:t xml:space="preserve"> </w:t>
      </w:r>
      <w:r w:rsidRPr="00FE2E84">
        <w:rPr>
          <w:rFonts w:ascii="Times New Roman" w:hAnsi="Times New Roman" w:cs="Times New Roman"/>
          <w:sz w:val="28"/>
          <w:szCs w:val="28"/>
        </w:rPr>
        <w:t>гиповолемию.</w:t>
      </w:r>
    </w:p>
    <w:p w:rsidR="006943DF" w:rsidRPr="00FE2E84" w:rsidRDefault="006943DF" w:rsidP="006943DF">
      <w:pPr>
        <w:spacing w:after="0" w:line="360" w:lineRule="auto"/>
        <w:ind w:firstLine="709"/>
        <w:jc w:val="both"/>
        <w:rPr>
          <w:rFonts w:ascii="Times New Roman" w:hAnsi="Times New Roman" w:cs="Times New Roman"/>
          <w:sz w:val="28"/>
          <w:szCs w:val="28"/>
        </w:rPr>
      </w:pPr>
      <w:r w:rsidRPr="00FE2E84">
        <w:rPr>
          <w:rFonts w:ascii="Times New Roman" w:hAnsi="Times New Roman" w:cs="Times New Roman"/>
          <w:sz w:val="28"/>
          <w:szCs w:val="28"/>
        </w:rPr>
        <w:t>− Применение глюкокортикоидов (нет доказательств клинической</w:t>
      </w:r>
      <w:r>
        <w:rPr>
          <w:rFonts w:ascii="Times New Roman" w:hAnsi="Times New Roman" w:cs="Times New Roman"/>
          <w:sz w:val="28"/>
          <w:szCs w:val="28"/>
        </w:rPr>
        <w:t xml:space="preserve"> </w:t>
      </w:r>
      <w:r w:rsidRPr="00FE2E84">
        <w:rPr>
          <w:rFonts w:ascii="Times New Roman" w:hAnsi="Times New Roman" w:cs="Times New Roman"/>
          <w:sz w:val="28"/>
          <w:szCs w:val="28"/>
        </w:rPr>
        <w:t>эффективности).</w:t>
      </w:r>
    </w:p>
    <w:p w:rsidR="006943DF" w:rsidRDefault="006943DF" w:rsidP="006943DF">
      <w:pPr>
        <w:spacing w:after="0" w:line="360" w:lineRule="auto"/>
        <w:ind w:firstLine="709"/>
        <w:jc w:val="both"/>
        <w:rPr>
          <w:rFonts w:ascii="Times New Roman" w:hAnsi="Times New Roman" w:cs="Times New Roman"/>
          <w:sz w:val="28"/>
          <w:szCs w:val="28"/>
        </w:rPr>
      </w:pPr>
      <w:r w:rsidRPr="00FE2E84">
        <w:rPr>
          <w:rFonts w:ascii="Times New Roman" w:hAnsi="Times New Roman" w:cs="Times New Roman"/>
          <w:sz w:val="28"/>
          <w:szCs w:val="28"/>
        </w:rPr>
        <w:t>− Использование мезатона (вызывает вазоконстрикцию без увеличения</w:t>
      </w:r>
      <w:r>
        <w:rPr>
          <w:rFonts w:ascii="Times New Roman" w:hAnsi="Times New Roman" w:cs="Times New Roman"/>
          <w:sz w:val="28"/>
          <w:szCs w:val="28"/>
        </w:rPr>
        <w:t xml:space="preserve"> </w:t>
      </w:r>
      <w:r w:rsidR="00B14036">
        <w:rPr>
          <w:rFonts w:ascii="Times New Roman" w:hAnsi="Times New Roman" w:cs="Times New Roman"/>
          <w:sz w:val="28"/>
          <w:szCs w:val="28"/>
        </w:rPr>
        <w:t>сердечного выброса) [9</w:t>
      </w:r>
      <w:r w:rsidR="00B14036" w:rsidRPr="00B14036">
        <w:rPr>
          <w:rFonts w:ascii="Times New Roman" w:hAnsi="Times New Roman" w:cs="Times New Roman"/>
          <w:sz w:val="28"/>
          <w:szCs w:val="28"/>
        </w:rPr>
        <w:t>].</w:t>
      </w:r>
    </w:p>
    <w:p w:rsidR="0048039F" w:rsidRDefault="0048039F" w:rsidP="006943DF">
      <w:pPr>
        <w:spacing w:after="0" w:line="360" w:lineRule="auto"/>
        <w:ind w:firstLine="709"/>
        <w:jc w:val="both"/>
        <w:rPr>
          <w:rFonts w:ascii="Times New Roman" w:hAnsi="Times New Roman" w:cs="Times New Roman"/>
          <w:sz w:val="28"/>
          <w:szCs w:val="28"/>
        </w:rPr>
      </w:pPr>
      <w:r w:rsidRPr="0048039F">
        <w:rPr>
          <w:rFonts w:ascii="Times New Roman" w:hAnsi="Times New Roman" w:cs="Times New Roman"/>
          <w:b/>
          <w:sz w:val="28"/>
          <w:szCs w:val="28"/>
        </w:rPr>
        <w:t>В стационаре:</w:t>
      </w:r>
      <w:r w:rsidRPr="0048039F">
        <w:rPr>
          <w:rFonts w:ascii="Times New Roman" w:hAnsi="Times New Roman" w:cs="Times New Roman"/>
          <w:sz w:val="28"/>
          <w:szCs w:val="28"/>
        </w:rPr>
        <w:t xml:space="preserve"> </w:t>
      </w:r>
    </w:p>
    <w:p w:rsidR="0048039F" w:rsidRDefault="0048039F" w:rsidP="006943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8039F">
        <w:rPr>
          <w:rFonts w:ascii="Times New Roman" w:hAnsi="Times New Roman" w:cs="Times New Roman"/>
          <w:sz w:val="28"/>
          <w:szCs w:val="28"/>
        </w:rPr>
        <w:t xml:space="preserve">По показаниям – ТЛТ (см. «Лечение ОИМ», «Показания и противопоказания к проведению ТЛТ»); </w:t>
      </w:r>
    </w:p>
    <w:p w:rsidR="0048039F" w:rsidRDefault="0048039F" w:rsidP="006943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8039F">
        <w:rPr>
          <w:rFonts w:ascii="Times New Roman" w:hAnsi="Times New Roman" w:cs="Times New Roman"/>
          <w:sz w:val="28"/>
          <w:szCs w:val="28"/>
        </w:rPr>
        <w:t xml:space="preserve">. При отсутствии отёка лёгких – 200 мл 0,9% раствора натрия хлорида, 5% раствора глюкозы или реополиглюкин внутривенно капельно в течение 10 мин под контролем АД, ЧД, ЧСС, аускультативной картины лёгких и сердца. </w:t>
      </w:r>
    </w:p>
    <w:p w:rsidR="009622CD" w:rsidRDefault="0048039F" w:rsidP="006943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8039F">
        <w:rPr>
          <w:rFonts w:ascii="Times New Roman" w:hAnsi="Times New Roman" w:cs="Times New Roman"/>
          <w:sz w:val="28"/>
          <w:szCs w:val="28"/>
        </w:rPr>
        <w:t xml:space="preserve">. Допамин 200 мг в 400 мл 5% раствора глюкозы (начальная скорость 5 мкг/кг/мин, при необходимости её увеличивают на 5-10 мкг/кг/мин с 10-30 мин интервалами до 20-50 мкг/кг/мин) или добутамин 250 мг в 400 мл 5% раствора глюкозы (начальная скорость 4 мкг/кг/мин, при необходимости её увеличивают на 5-10 мкг/кг/мин с 10-30 мин интервалами до 40 мкг/кг/мин) под контролем АД, ЧД, ЧСС, аускультативной картины лёгких и сердца. </w:t>
      </w:r>
    </w:p>
    <w:p w:rsidR="0048039F" w:rsidRDefault="009622CD" w:rsidP="006943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8039F" w:rsidRPr="0048039F">
        <w:rPr>
          <w:rFonts w:ascii="Times New Roman" w:hAnsi="Times New Roman" w:cs="Times New Roman"/>
          <w:sz w:val="28"/>
          <w:szCs w:val="28"/>
        </w:rPr>
        <w:t xml:space="preserve">. Возможна одновременная инфузия допамина и добутамина (дозы см. выше). </w:t>
      </w:r>
    </w:p>
    <w:p w:rsidR="0048039F" w:rsidRDefault="009622CD" w:rsidP="006943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8039F" w:rsidRPr="0048039F">
        <w:rPr>
          <w:rFonts w:ascii="Times New Roman" w:hAnsi="Times New Roman" w:cs="Times New Roman"/>
          <w:sz w:val="28"/>
          <w:szCs w:val="28"/>
        </w:rPr>
        <w:t xml:space="preserve">. При сохраняющейся артериальной гипотонии – норадреналина гидротартрат 4 мг в 200 мл 5% раствора глюкозы внутривенно капельно, </w:t>
      </w:r>
      <w:r w:rsidR="0048039F" w:rsidRPr="0048039F">
        <w:rPr>
          <w:rFonts w:ascii="Times New Roman" w:hAnsi="Times New Roman" w:cs="Times New Roman"/>
          <w:sz w:val="28"/>
          <w:szCs w:val="28"/>
        </w:rPr>
        <w:lastRenderedPageBreak/>
        <w:t>повышая скорос</w:t>
      </w:r>
      <w:r w:rsidR="0048039F">
        <w:rPr>
          <w:rFonts w:ascii="Times New Roman" w:hAnsi="Times New Roman" w:cs="Times New Roman"/>
          <w:sz w:val="28"/>
          <w:szCs w:val="28"/>
        </w:rPr>
        <w:t>ть инфузии с 0,5 мкг/мин до 2-</w:t>
      </w:r>
      <w:r w:rsidR="0048039F" w:rsidRPr="0048039F">
        <w:rPr>
          <w:rFonts w:ascii="Times New Roman" w:hAnsi="Times New Roman" w:cs="Times New Roman"/>
          <w:sz w:val="28"/>
          <w:szCs w:val="28"/>
        </w:rPr>
        <w:t xml:space="preserve">10 мкг/мин, до достижения минимально достаточного артериального давления (в качестве дополнительного препарата к допамину или добутамину). </w:t>
      </w:r>
    </w:p>
    <w:p w:rsidR="0048039F" w:rsidRDefault="009622CD" w:rsidP="006943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8039F" w:rsidRPr="0048039F">
        <w:rPr>
          <w:rFonts w:ascii="Times New Roman" w:hAnsi="Times New Roman" w:cs="Times New Roman"/>
          <w:sz w:val="28"/>
          <w:szCs w:val="28"/>
        </w:rPr>
        <w:t>. При застойных явлениях в лёгких на фоне инфузии перечисленных препаратов могут применяться нитроглицерин внутривенно капельно, диуретики (дозы, способ введ</w:t>
      </w:r>
      <w:r w:rsidR="0048039F">
        <w:rPr>
          <w:rFonts w:ascii="Times New Roman" w:hAnsi="Times New Roman" w:cs="Times New Roman"/>
          <w:sz w:val="28"/>
          <w:szCs w:val="28"/>
        </w:rPr>
        <w:t xml:space="preserve">ения и предосторожности показаны </w:t>
      </w:r>
      <w:r w:rsidR="0048039F" w:rsidRPr="0048039F">
        <w:rPr>
          <w:rFonts w:ascii="Times New Roman" w:hAnsi="Times New Roman" w:cs="Times New Roman"/>
          <w:sz w:val="28"/>
          <w:szCs w:val="28"/>
        </w:rPr>
        <w:t xml:space="preserve">выше). </w:t>
      </w:r>
    </w:p>
    <w:p w:rsidR="0048039F" w:rsidRDefault="009622CD" w:rsidP="006943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48039F" w:rsidRPr="0048039F">
        <w:rPr>
          <w:rFonts w:ascii="Times New Roman" w:hAnsi="Times New Roman" w:cs="Times New Roman"/>
          <w:sz w:val="28"/>
          <w:szCs w:val="28"/>
        </w:rPr>
        <w:t xml:space="preserve">. При ОИМ правого желудочка препаратом выбора является добутамин (дозы </w:t>
      </w:r>
      <w:r w:rsidR="0048039F">
        <w:rPr>
          <w:rFonts w:ascii="Times New Roman" w:hAnsi="Times New Roman" w:cs="Times New Roman"/>
          <w:sz w:val="28"/>
          <w:szCs w:val="28"/>
        </w:rPr>
        <w:t xml:space="preserve">показаны </w:t>
      </w:r>
      <w:r w:rsidR="0048039F" w:rsidRPr="0048039F">
        <w:rPr>
          <w:rFonts w:ascii="Times New Roman" w:hAnsi="Times New Roman" w:cs="Times New Roman"/>
          <w:sz w:val="28"/>
          <w:szCs w:val="28"/>
        </w:rPr>
        <w:t xml:space="preserve">выше). </w:t>
      </w:r>
    </w:p>
    <w:p w:rsidR="0048039F" w:rsidRDefault="009622CD" w:rsidP="006943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8039F" w:rsidRPr="0048039F">
        <w:rPr>
          <w:rFonts w:ascii="Times New Roman" w:hAnsi="Times New Roman" w:cs="Times New Roman"/>
          <w:sz w:val="28"/>
          <w:szCs w:val="28"/>
        </w:rPr>
        <w:t>. После стабилизации гемодинамики – дальнейшая терапия, объём которой зависит от выявленных изменений Э</w:t>
      </w:r>
      <w:r w:rsidR="0048039F">
        <w:rPr>
          <w:rFonts w:ascii="Times New Roman" w:hAnsi="Times New Roman" w:cs="Times New Roman"/>
          <w:sz w:val="28"/>
          <w:szCs w:val="28"/>
        </w:rPr>
        <w:t xml:space="preserve">КГ. </w:t>
      </w:r>
    </w:p>
    <w:p w:rsidR="0048039F" w:rsidRDefault="009622CD" w:rsidP="006943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B14036">
        <w:rPr>
          <w:rFonts w:ascii="Times New Roman" w:hAnsi="Times New Roman" w:cs="Times New Roman"/>
          <w:sz w:val="28"/>
          <w:szCs w:val="28"/>
        </w:rPr>
        <w:t>. Баллонная контрпульсация [11</w:t>
      </w:r>
      <w:r w:rsidR="00B14036" w:rsidRPr="00B14036">
        <w:rPr>
          <w:rFonts w:ascii="Times New Roman" w:hAnsi="Times New Roman" w:cs="Times New Roman"/>
          <w:sz w:val="28"/>
          <w:szCs w:val="28"/>
        </w:rPr>
        <w:t>].</w:t>
      </w:r>
    </w:p>
    <w:p w:rsidR="0048039F" w:rsidRDefault="0048039F" w:rsidP="006943DF">
      <w:pPr>
        <w:spacing w:after="0" w:line="360" w:lineRule="auto"/>
        <w:ind w:firstLine="709"/>
        <w:jc w:val="both"/>
        <w:rPr>
          <w:rFonts w:ascii="Times New Roman" w:hAnsi="Times New Roman" w:cs="Times New Roman"/>
          <w:sz w:val="28"/>
          <w:szCs w:val="28"/>
        </w:rPr>
      </w:pPr>
      <w:r w:rsidRPr="0048039F">
        <w:rPr>
          <w:rFonts w:ascii="Times New Roman" w:hAnsi="Times New Roman" w:cs="Times New Roman"/>
          <w:sz w:val="28"/>
          <w:szCs w:val="28"/>
        </w:rPr>
        <w:t xml:space="preserve">При рефлекторной форме кардиогенного шока достаточное и быстрое обезболивание даёт обычно хорошие результаты. При аритмическом шоке для стабилизации гемодинамики бывает достаточно адекватной антиаритмической терапии (в случае нарушения ритма) или электрокардиостимуляции (в случае нарушения проводимости). Если же устранение нарушений ритма и проводимости заметно не влияет на гемодинамику – у больного истинный кардиогенный шок, осложнённый аритмиями. В этом случае необходимо продолжать коррекцию сердечного ритма на фоне инфузии </w:t>
      </w:r>
      <w:r>
        <w:rPr>
          <w:rFonts w:ascii="Times New Roman" w:hAnsi="Times New Roman" w:cs="Times New Roman"/>
          <w:sz w:val="28"/>
          <w:szCs w:val="28"/>
        </w:rPr>
        <w:t>прессорных аминов</w:t>
      </w:r>
      <w:r w:rsidRPr="0048039F">
        <w:rPr>
          <w:rFonts w:ascii="Times New Roman" w:hAnsi="Times New Roman" w:cs="Times New Roman"/>
          <w:sz w:val="28"/>
          <w:szCs w:val="28"/>
        </w:rPr>
        <w:t xml:space="preserve">. </w:t>
      </w:r>
    </w:p>
    <w:p w:rsidR="0048039F" w:rsidRDefault="0048039F" w:rsidP="006943DF">
      <w:pPr>
        <w:spacing w:after="0" w:line="360" w:lineRule="auto"/>
        <w:ind w:firstLine="709"/>
        <w:jc w:val="both"/>
        <w:rPr>
          <w:rFonts w:ascii="Times New Roman" w:hAnsi="Times New Roman" w:cs="Times New Roman"/>
          <w:sz w:val="28"/>
          <w:szCs w:val="28"/>
        </w:rPr>
      </w:pPr>
      <w:r w:rsidRPr="0048039F">
        <w:rPr>
          <w:rFonts w:ascii="Times New Roman" w:hAnsi="Times New Roman" w:cs="Times New Roman"/>
          <w:sz w:val="28"/>
          <w:szCs w:val="28"/>
        </w:rPr>
        <w:t xml:space="preserve">При отсутствии положительной реакции на антиангинальную и антиаритмическую терапию следует предполагать развитие истинного кардиогенного шока. В этом случае эффективным является лишь инфузия прессорных аминов (препаратов, улучшающих сократительную способность миокарда) – дофамин, допамин, добутамин (последний – при инфаркте миокарда правого желудочка). </w:t>
      </w:r>
    </w:p>
    <w:p w:rsidR="0048039F" w:rsidRDefault="0048039F" w:rsidP="006943DF">
      <w:pPr>
        <w:spacing w:after="0" w:line="360" w:lineRule="auto"/>
        <w:ind w:firstLine="709"/>
        <w:jc w:val="both"/>
        <w:rPr>
          <w:rFonts w:ascii="Times New Roman" w:hAnsi="Times New Roman" w:cs="Times New Roman"/>
          <w:sz w:val="28"/>
          <w:szCs w:val="28"/>
        </w:rPr>
      </w:pPr>
      <w:r w:rsidRPr="0048039F">
        <w:rPr>
          <w:rFonts w:ascii="Times New Roman" w:hAnsi="Times New Roman" w:cs="Times New Roman"/>
          <w:sz w:val="28"/>
          <w:szCs w:val="28"/>
        </w:rPr>
        <w:t xml:space="preserve">Под минимально достаточным артериальным давлением следует понимать систолическое давление около 90 мм рт. ст. при появлении признаков улучшения перфузии органов и тканей. </w:t>
      </w:r>
    </w:p>
    <w:p w:rsidR="0048039F" w:rsidRDefault="0048039F" w:rsidP="006943DF">
      <w:pPr>
        <w:spacing w:after="0" w:line="360" w:lineRule="auto"/>
        <w:ind w:firstLine="709"/>
        <w:jc w:val="both"/>
        <w:rPr>
          <w:rFonts w:ascii="Times New Roman" w:hAnsi="Times New Roman" w:cs="Times New Roman"/>
          <w:sz w:val="28"/>
          <w:szCs w:val="28"/>
        </w:rPr>
      </w:pPr>
      <w:r w:rsidRPr="0048039F">
        <w:rPr>
          <w:rFonts w:ascii="Times New Roman" w:hAnsi="Times New Roman" w:cs="Times New Roman"/>
          <w:sz w:val="28"/>
          <w:szCs w:val="28"/>
        </w:rPr>
        <w:lastRenderedPageBreak/>
        <w:t xml:space="preserve">Проводимую терапию можно считать эффективной, если у больного при стабильном систолическом АД 90-100 мм рт.ст. происходит порозовение и потепление кожных покровов, начинается мочеотделение со скоростью более 20 мл/ч. </w:t>
      </w:r>
    </w:p>
    <w:p w:rsidR="0048039F" w:rsidRDefault="0048039F" w:rsidP="006943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помнить, что г</w:t>
      </w:r>
      <w:r w:rsidRPr="0048039F">
        <w:rPr>
          <w:rFonts w:ascii="Times New Roman" w:hAnsi="Times New Roman" w:cs="Times New Roman"/>
          <w:sz w:val="28"/>
          <w:szCs w:val="28"/>
        </w:rPr>
        <w:t>люкокортикоидные гормоны и сердечные гликоз</w:t>
      </w:r>
      <w:r>
        <w:rPr>
          <w:rFonts w:ascii="Times New Roman" w:hAnsi="Times New Roman" w:cs="Times New Roman"/>
          <w:sz w:val="28"/>
          <w:szCs w:val="28"/>
        </w:rPr>
        <w:t>иды при кардиогенном шоке не показаны.</w:t>
      </w:r>
    </w:p>
    <w:p w:rsidR="00F4491B" w:rsidRDefault="00F4491B" w:rsidP="006943DF">
      <w:pPr>
        <w:spacing w:after="0" w:line="360" w:lineRule="auto"/>
        <w:ind w:firstLine="709"/>
        <w:jc w:val="both"/>
        <w:rPr>
          <w:rFonts w:ascii="Times New Roman" w:hAnsi="Times New Roman" w:cs="Times New Roman"/>
          <w:sz w:val="28"/>
          <w:szCs w:val="28"/>
        </w:rPr>
      </w:pPr>
      <w:r w:rsidRPr="00F4491B">
        <w:rPr>
          <w:rFonts w:ascii="Times New Roman" w:hAnsi="Times New Roman" w:cs="Times New Roman"/>
          <w:sz w:val="28"/>
          <w:szCs w:val="28"/>
        </w:rPr>
        <w:t>Возможен патогенетический подход к лечению острой сердечной недостаточности препаратом Реасанз (серелаксин – концентрат для приготовления раствора для инфузий 3,5 мг/ 3,5 мл. Показания к применению: острая сердечная недостаточность у 145 пациентов с нормальным или повышенным АД одновременно со стандартной терапией острой сердечной недостаточности, в том числе с петлевыми диуретиками. Противопоказания: шок различной этиологии, повышенная чувствительность к серелаксину или любым другим компонентам, входящим в состав препарата. Не рекомендуется детям до 18 лет (нет данных по эффективности). Способ применения: дозу препарата реасанз рассчитывают исходя из массы тела пациента и разводят в 250 мл 5% стерильного раствора декстрозы (глюкозы) для проведения двух последовательных внутривенных инфузий по 24 часа каждая при постоянной скорости введения 10 мл/ч. Если уровень САД снижается более чем на 40 мм рт. ст. от исходного значения, но при этом остаётся на уровне выше 100 мм рт. ст., скорость в/в следует уменьшить на 50%. Если САД снижается до уровня ниже 100 мм рт. ст. инфузию препарата следует прекратить. Препарат обеспечивает: снижение риска смерти на 37%, защиту органов</w:t>
      </w:r>
      <w:r w:rsidR="00B14036">
        <w:rPr>
          <w:rFonts w:ascii="Times New Roman" w:hAnsi="Times New Roman" w:cs="Times New Roman"/>
          <w:sz w:val="28"/>
          <w:szCs w:val="28"/>
        </w:rPr>
        <w:t>-</w:t>
      </w:r>
      <w:r w:rsidRPr="00F4491B">
        <w:rPr>
          <w:rFonts w:ascii="Times New Roman" w:hAnsi="Times New Roman" w:cs="Times New Roman"/>
          <w:sz w:val="28"/>
          <w:szCs w:val="28"/>
        </w:rPr>
        <w:t>мишеней от повреждения, снижение выраженности симптомов и клинических признаков сердечной недостаточности, имеет высокий уровень безопасности и переносимости. Примечание для врача: прежде, чем назначить препарат, пожалуйста, прочитайте полную инструкцию по медицинскому применению (Новартис Фарма АГ, Швейцария)</w:t>
      </w:r>
      <w:r w:rsidRPr="00F4491B">
        <w:rPr>
          <w:rFonts w:ascii="Times New Roman" w:hAnsi="Times New Roman" w:cs="Times New Roman"/>
          <w:sz w:val="28"/>
          <w:szCs w:val="28"/>
        </w:rPr>
        <w:sym w:font="Symbol" w:char="F02A"/>
      </w:r>
      <w:r w:rsidRPr="00F4491B">
        <w:rPr>
          <w:rFonts w:ascii="Times New Roman" w:hAnsi="Times New Roman" w:cs="Times New Roman"/>
          <w:sz w:val="28"/>
          <w:szCs w:val="28"/>
        </w:rPr>
        <w:t xml:space="preserve">. </w:t>
      </w:r>
    </w:p>
    <w:p w:rsidR="00F4491B" w:rsidRDefault="00F4491B" w:rsidP="006943DF">
      <w:pPr>
        <w:spacing w:after="0" w:line="360" w:lineRule="auto"/>
        <w:ind w:firstLine="709"/>
        <w:jc w:val="both"/>
        <w:rPr>
          <w:rFonts w:ascii="Times New Roman" w:hAnsi="Times New Roman" w:cs="Times New Roman"/>
          <w:sz w:val="28"/>
          <w:szCs w:val="28"/>
        </w:rPr>
      </w:pPr>
      <w:r w:rsidRPr="00F4491B">
        <w:rPr>
          <w:rFonts w:ascii="Times New Roman" w:hAnsi="Times New Roman" w:cs="Times New Roman"/>
          <w:sz w:val="28"/>
          <w:szCs w:val="28"/>
        </w:rPr>
        <w:lastRenderedPageBreak/>
        <w:t xml:space="preserve">Можно вспомнить и о левосимендане – кардиотоническое средство, повышает чувствительность сократительных белков к Ca2+ путём связывания с тропонином С миокарда в кальциево-зависимой фазе, увеличивает силу сердечных сокращений, не влияет на расслабление желудочков. Открывает АТФ-чувствительные K+ -каналы в гладких мышцах сосудов, и т.о. вызывает расслабление системных и коронарных артерий и вен. Является селективным ингибитором ФДЭ3 </w:t>
      </w:r>
      <w:r w:rsidRPr="00F4491B">
        <w:rPr>
          <w:rFonts w:ascii="Times New Roman" w:hAnsi="Times New Roman" w:cs="Times New Roman"/>
          <w:i/>
          <w:sz w:val="28"/>
          <w:szCs w:val="28"/>
        </w:rPr>
        <w:t>in vitro</w:t>
      </w:r>
      <w:r w:rsidRPr="00F4491B">
        <w:rPr>
          <w:rFonts w:ascii="Times New Roman" w:hAnsi="Times New Roman" w:cs="Times New Roman"/>
          <w:sz w:val="28"/>
          <w:szCs w:val="28"/>
        </w:rPr>
        <w:t>. Инфузии препарата увеличивают коронарный кровоток у пациентов, перенёсших операции на сердце, и улучшают перфузию миокарда у пациентов с ХСН. Эти положительные эффекты достигаются без значительного увеличения потребления миокардом кислорода. Показания: краткосрочное лечение ос</w:t>
      </w:r>
      <w:r>
        <w:rPr>
          <w:rFonts w:ascii="Times New Roman" w:hAnsi="Times New Roman" w:cs="Times New Roman"/>
          <w:sz w:val="28"/>
          <w:szCs w:val="28"/>
        </w:rPr>
        <w:t>трой декомпенсации тяжёлой ХСН*</w:t>
      </w:r>
      <w:r w:rsidRPr="00F4491B">
        <w:rPr>
          <w:rFonts w:ascii="Times New Roman" w:hAnsi="Times New Roman" w:cs="Times New Roman"/>
          <w:sz w:val="28"/>
          <w:szCs w:val="28"/>
        </w:rPr>
        <w:t>.</w:t>
      </w:r>
    </w:p>
    <w:p w:rsidR="00774C18" w:rsidRPr="00774C18" w:rsidRDefault="00774C18" w:rsidP="00774C18">
      <w:pPr>
        <w:spacing w:after="0" w:line="360" w:lineRule="auto"/>
        <w:ind w:firstLine="709"/>
        <w:jc w:val="both"/>
        <w:rPr>
          <w:rFonts w:ascii="Times New Roman" w:hAnsi="Times New Roman" w:cs="Times New Roman"/>
          <w:sz w:val="28"/>
          <w:szCs w:val="28"/>
        </w:rPr>
      </w:pPr>
      <w:r w:rsidRPr="00774C18">
        <w:rPr>
          <w:rFonts w:ascii="Times New Roman" w:hAnsi="Times New Roman" w:cs="Times New Roman"/>
          <w:sz w:val="28"/>
          <w:szCs w:val="28"/>
        </w:rPr>
        <w:t>Прогноз неблагоприятный. Летальность составляет более 50%. Снизить этот показатель удается в случаях, когда первая помощь пациенту была оказана в течение получаса от начала болезни. Уровень смертности в таком случае не превышает 30-40%. Выживаемость достоверно выше среди пациентов, которым было проведено хирургическое вмешательство, направленное на восстановление проходимости поврежденных коронарных сосудов.</w:t>
      </w:r>
    </w:p>
    <w:p w:rsidR="00774C18" w:rsidRPr="00774C18" w:rsidRDefault="00774C18" w:rsidP="00774C18">
      <w:pPr>
        <w:spacing w:after="0" w:line="360" w:lineRule="auto"/>
        <w:ind w:firstLine="709"/>
        <w:jc w:val="both"/>
        <w:rPr>
          <w:rFonts w:ascii="Times New Roman" w:hAnsi="Times New Roman" w:cs="Times New Roman"/>
          <w:sz w:val="28"/>
          <w:szCs w:val="28"/>
        </w:rPr>
      </w:pPr>
      <w:r w:rsidRPr="00774C18">
        <w:rPr>
          <w:rFonts w:ascii="Times New Roman" w:hAnsi="Times New Roman" w:cs="Times New Roman"/>
          <w:sz w:val="28"/>
          <w:szCs w:val="28"/>
        </w:rPr>
        <w:t>Профилактика заключается в недопущении развития ИМ, тромбоэмболий, тяжелых аритмий, миокардитов и травм сердца. С этой целью важно проходить профилактические курсы лечения, вести здоровый и активный образ жизни, избегать стрессов, соблюдать принципы здорового питания. При возникновении первых признаков сердечной катастрофы требуется вызов бригады скорой помощи.</w:t>
      </w:r>
    </w:p>
    <w:p w:rsidR="00774C18" w:rsidRDefault="00774C18" w:rsidP="006943DF">
      <w:pPr>
        <w:spacing w:after="0" w:line="360" w:lineRule="auto"/>
        <w:ind w:firstLine="709"/>
        <w:jc w:val="both"/>
        <w:rPr>
          <w:rFonts w:ascii="Times New Roman" w:hAnsi="Times New Roman" w:cs="Times New Roman"/>
          <w:sz w:val="28"/>
          <w:szCs w:val="28"/>
        </w:rPr>
      </w:pPr>
    </w:p>
    <w:p w:rsidR="0048039F" w:rsidRDefault="0048039F" w:rsidP="006943DF">
      <w:pPr>
        <w:spacing w:after="0" w:line="360" w:lineRule="auto"/>
        <w:ind w:firstLine="709"/>
        <w:jc w:val="both"/>
        <w:rPr>
          <w:rFonts w:ascii="Times New Roman" w:hAnsi="Times New Roman" w:cs="Times New Roman"/>
          <w:sz w:val="28"/>
          <w:szCs w:val="28"/>
        </w:rPr>
      </w:pPr>
    </w:p>
    <w:p w:rsidR="006943DF" w:rsidRPr="006943DF" w:rsidRDefault="006943DF" w:rsidP="006943DF"/>
    <w:p w:rsidR="005C633A" w:rsidRDefault="005C633A" w:rsidP="00921A6E">
      <w:pPr>
        <w:jc w:val="center"/>
        <w:rPr>
          <w:rFonts w:ascii="Times New Roman" w:hAnsi="Times New Roman" w:cs="Times New Roman"/>
          <w:sz w:val="28"/>
          <w:szCs w:val="28"/>
        </w:rPr>
      </w:pPr>
      <w:r>
        <w:rPr>
          <w:rFonts w:ascii="Times New Roman" w:hAnsi="Times New Roman" w:cs="Times New Roman"/>
          <w:sz w:val="28"/>
          <w:szCs w:val="28"/>
        </w:rPr>
        <w:br w:type="page"/>
      </w:r>
    </w:p>
    <w:p w:rsidR="00655AE8" w:rsidRDefault="00655AE8" w:rsidP="00655AE8">
      <w:pPr>
        <w:pStyle w:val="1"/>
      </w:pPr>
      <w:bookmarkStart w:id="7" w:name="_Toc223088794"/>
      <w:r>
        <w:lastRenderedPageBreak/>
        <w:t>ЗАКЛЮЧЕНИЕ</w:t>
      </w:r>
      <w:bookmarkEnd w:id="7"/>
    </w:p>
    <w:p w:rsidR="000A76EA" w:rsidRDefault="000A76EA" w:rsidP="000A76EA">
      <w:pPr>
        <w:spacing w:after="0" w:line="360" w:lineRule="auto"/>
        <w:ind w:firstLine="709"/>
        <w:jc w:val="both"/>
        <w:rPr>
          <w:rFonts w:ascii="Times New Roman" w:hAnsi="Times New Roman" w:cs="Times New Roman"/>
          <w:sz w:val="28"/>
          <w:szCs w:val="28"/>
        </w:rPr>
      </w:pPr>
      <w:r w:rsidRPr="000A76EA">
        <w:rPr>
          <w:rFonts w:ascii="Times New Roman" w:hAnsi="Times New Roman" w:cs="Times New Roman"/>
          <w:sz w:val="28"/>
          <w:szCs w:val="28"/>
        </w:rPr>
        <w:t>Кардиоген</w:t>
      </w:r>
      <w:r>
        <w:rPr>
          <w:rFonts w:ascii="Times New Roman" w:hAnsi="Times New Roman" w:cs="Times New Roman"/>
          <w:sz w:val="28"/>
          <w:szCs w:val="28"/>
        </w:rPr>
        <w:t>ный шок (КШ) - критическая гипо</w:t>
      </w:r>
      <w:r w:rsidRPr="000A76EA">
        <w:rPr>
          <w:rFonts w:ascii="Times New Roman" w:hAnsi="Times New Roman" w:cs="Times New Roman"/>
          <w:sz w:val="28"/>
          <w:szCs w:val="28"/>
        </w:rPr>
        <w:t xml:space="preserve">перфузия тканей вследствие острой дисфункции левого, правого или обоих желудочков сердца. По своей сути КШ представляет собой полиорганную дисфункцию и/или недостаточность, обусловленную критической гипоперфузией микроциркуляции за счет снижения сердечного выброса и фатального несоответствия доставки и потребления кислорода. Острый инфаркт миокарда с остро возникшей дисфункцией левого желудочка наблюдается в 60-80% всех случаев КШ. </w:t>
      </w:r>
    </w:p>
    <w:p w:rsidR="000A76EA" w:rsidRDefault="000A76EA" w:rsidP="000A76EA">
      <w:pPr>
        <w:spacing w:after="0" w:line="360" w:lineRule="auto"/>
        <w:ind w:firstLine="709"/>
        <w:jc w:val="both"/>
        <w:rPr>
          <w:rFonts w:ascii="Times New Roman" w:hAnsi="Times New Roman" w:cs="Times New Roman"/>
          <w:sz w:val="28"/>
          <w:szCs w:val="28"/>
        </w:rPr>
      </w:pPr>
      <w:r w:rsidRPr="000A76EA">
        <w:rPr>
          <w:rFonts w:ascii="Times New Roman" w:hAnsi="Times New Roman" w:cs="Times New Roman"/>
          <w:sz w:val="28"/>
          <w:szCs w:val="28"/>
        </w:rPr>
        <w:t>Причинами для КШ могут выступать как собственно «сердечные» факторы (острый инфаркт миокарда, дисфункция желудочков сердца, миокардит, перикардит, острая или декомпенсиро</w:t>
      </w:r>
      <w:r>
        <w:rPr>
          <w:rFonts w:ascii="Times New Roman" w:hAnsi="Times New Roman" w:cs="Times New Roman"/>
          <w:sz w:val="28"/>
          <w:szCs w:val="28"/>
        </w:rPr>
        <w:t>ванная клапанная патология, кар</w:t>
      </w:r>
      <w:r w:rsidRPr="000A76EA">
        <w:rPr>
          <w:rFonts w:ascii="Times New Roman" w:hAnsi="Times New Roman" w:cs="Times New Roman"/>
          <w:sz w:val="28"/>
          <w:szCs w:val="28"/>
        </w:rPr>
        <w:t>диомиопатия), та</w:t>
      </w:r>
      <w:r>
        <w:rPr>
          <w:rFonts w:ascii="Times New Roman" w:hAnsi="Times New Roman" w:cs="Times New Roman"/>
          <w:sz w:val="28"/>
          <w:szCs w:val="28"/>
        </w:rPr>
        <w:t>к и «внесердечные» факторы (дис</w:t>
      </w:r>
      <w:r w:rsidRPr="000A76EA">
        <w:rPr>
          <w:rFonts w:ascii="Times New Roman" w:hAnsi="Times New Roman" w:cs="Times New Roman"/>
          <w:sz w:val="28"/>
          <w:szCs w:val="28"/>
        </w:rPr>
        <w:t>секция аорты, отрыв хорд на фоне травмы сердца, массивная тромбоэмболия легочной артерии).</w:t>
      </w:r>
    </w:p>
    <w:p w:rsidR="000A76EA" w:rsidRPr="009670F1" w:rsidRDefault="000A76EA" w:rsidP="000A76EA">
      <w:pPr>
        <w:spacing w:after="0" w:line="360" w:lineRule="auto"/>
        <w:ind w:firstLine="709"/>
        <w:jc w:val="both"/>
        <w:rPr>
          <w:rFonts w:ascii="Times New Roman" w:hAnsi="Times New Roman" w:cs="Times New Roman"/>
          <w:sz w:val="28"/>
          <w:szCs w:val="28"/>
        </w:rPr>
      </w:pPr>
      <w:r w:rsidRPr="009670F1">
        <w:rPr>
          <w:rFonts w:ascii="Times New Roman" w:hAnsi="Times New Roman" w:cs="Times New Roman"/>
          <w:sz w:val="28"/>
          <w:szCs w:val="28"/>
        </w:rPr>
        <w:t>В со</w:t>
      </w:r>
      <w:r>
        <w:rPr>
          <w:rFonts w:ascii="Times New Roman" w:hAnsi="Times New Roman" w:cs="Times New Roman"/>
          <w:sz w:val="28"/>
          <w:szCs w:val="28"/>
        </w:rPr>
        <w:t xml:space="preserve">временной классификации КШ </w:t>
      </w:r>
      <w:r w:rsidRPr="009670F1">
        <w:rPr>
          <w:rFonts w:ascii="Times New Roman" w:hAnsi="Times New Roman" w:cs="Times New Roman"/>
          <w:sz w:val="28"/>
          <w:szCs w:val="28"/>
        </w:rPr>
        <w:t>выделяют 3 стадии:</w:t>
      </w:r>
    </w:p>
    <w:p w:rsidR="000A76EA" w:rsidRPr="009670F1" w:rsidRDefault="000A76EA" w:rsidP="000A76EA">
      <w:pPr>
        <w:spacing w:after="0" w:line="360" w:lineRule="auto"/>
        <w:ind w:firstLine="709"/>
        <w:jc w:val="both"/>
        <w:rPr>
          <w:rFonts w:ascii="Times New Roman" w:hAnsi="Times New Roman" w:cs="Times New Roman"/>
          <w:sz w:val="28"/>
          <w:szCs w:val="28"/>
        </w:rPr>
      </w:pPr>
      <w:r w:rsidRPr="009670F1">
        <w:rPr>
          <w:rFonts w:ascii="Times New Roman" w:hAnsi="Times New Roman" w:cs="Times New Roman"/>
          <w:sz w:val="28"/>
          <w:szCs w:val="28"/>
        </w:rPr>
        <w:t xml:space="preserve">1. Стадия пре-КШ: пациенты с систолическим АД (САД) &gt;90 мм </w:t>
      </w:r>
      <w:r>
        <w:rPr>
          <w:rFonts w:ascii="Times New Roman" w:hAnsi="Times New Roman" w:cs="Times New Roman"/>
          <w:sz w:val="28"/>
          <w:szCs w:val="28"/>
        </w:rPr>
        <w:t>рт.ст., но с признаками гипопер</w:t>
      </w:r>
      <w:r w:rsidRPr="009670F1">
        <w:rPr>
          <w:rFonts w:ascii="Times New Roman" w:hAnsi="Times New Roman" w:cs="Times New Roman"/>
          <w:sz w:val="28"/>
          <w:szCs w:val="28"/>
        </w:rPr>
        <w:t>фузии: похолодание конечностей, олигоанурия &lt;20 мл/ч и изменения со стороны ментального статуса.</w:t>
      </w:r>
    </w:p>
    <w:p w:rsidR="000A76EA" w:rsidRPr="009670F1" w:rsidRDefault="000A76EA" w:rsidP="000A76EA">
      <w:pPr>
        <w:spacing w:after="0" w:line="360" w:lineRule="auto"/>
        <w:ind w:firstLine="709"/>
        <w:jc w:val="both"/>
        <w:rPr>
          <w:rFonts w:ascii="Times New Roman" w:hAnsi="Times New Roman" w:cs="Times New Roman"/>
          <w:sz w:val="28"/>
          <w:szCs w:val="28"/>
        </w:rPr>
      </w:pPr>
      <w:r w:rsidRPr="009670F1">
        <w:rPr>
          <w:rFonts w:ascii="Times New Roman" w:hAnsi="Times New Roman" w:cs="Times New Roman"/>
          <w:sz w:val="28"/>
          <w:szCs w:val="28"/>
        </w:rPr>
        <w:t>2. Стадия истинного КШ с САД &lt;90 мм рт.ст. в течение &gt;30 мин, потребностью в инотропной или механической поддержке внутриаортальный баллонным контрапульсатором, снижение СИ &lt;2,2 л/мин/м2, повышением давления наполнения как ЛЖ, так и ПЖ (повышение давления заклинивания легочных капилляров (ДЗЛК) и центрального венозного давления).</w:t>
      </w:r>
    </w:p>
    <w:p w:rsidR="000A76EA" w:rsidRPr="009670F1" w:rsidRDefault="000A76EA" w:rsidP="000A76EA">
      <w:pPr>
        <w:spacing w:after="0" w:line="360" w:lineRule="auto"/>
        <w:ind w:firstLine="709"/>
        <w:jc w:val="both"/>
        <w:rPr>
          <w:rFonts w:ascii="Times New Roman" w:hAnsi="Times New Roman" w:cs="Times New Roman"/>
          <w:sz w:val="28"/>
          <w:szCs w:val="28"/>
        </w:rPr>
      </w:pPr>
      <w:r w:rsidRPr="009670F1">
        <w:rPr>
          <w:rFonts w:ascii="Times New Roman" w:hAnsi="Times New Roman" w:cs="Times New Roman"/>
          <w:sz w:val="28"/>
          <w:szCs w:val="28"/>
        </w:rPr>
        <w:t>3. Стадия ре</w:t>
      </w:r>
      <w:r>
        <w:rPr>
          <w:rFonts w:ascii="Times New Roman" w:hAnsi="Times New Roman" w:cs="Times New Roman"/>
          <w:sz w:val="28"/>
          <w:szCs w:val="28"/>
        </w:rPr>
        <w:t>фрактерного КШ, которая по гемо</w:t>
      </w:r>
      <w:r w:rsidRPr="009670F1">
        <w:rPr>
          <w:rFonts w:ascii="Times New Roman" w:hAnsi="Times New Roman" w:cs="Times New Roman"/>
          <w:sz w:val="28"/>
          <w:szCs w:val="28"/>
        </w:rPr>
        <w:t>динамическим параметрам не отличается от 2-й стадии, однако нет положительного ответа на проводимую терапию.</w:t>
      </w:r>
    </w:p>
    <w:p w:rsidR="000A76EA" w:rsidRDefault="000A76EA" w:rsidP="000A76EA">
      <w:pPr>
        <w:spacing w:after="0" w:line="360" w:lineRule="auto"/>
        <w:ind w:firstLine="709"/>
        <w:jc w:val="both"/>
        <w:rPr>
          <w:rFonts w:ascii="Times New Roman" w:hAnsi="Times New Roman" w:cs="Times New Roman"/>
          <w:sz w:val="28"/>
          <w:szCs w:val="28"/>
        </w:rPr>
      </w:pPr>
      <w:r w:rsidRPr="009670F1">
        <w:rPr>
          <w:rFonts w:ascii="Times New Roman" w:hAnsi="Times New Roman" w:cs="Times New Roman"/>
          <w:sz w:val="28"/>
          <w:szCs w:val="28"/>
        </w:rPr>
        <w:t xml:space="preserve">Ассоциацией сердечно-сосудистых </w:t>
      </w:r>
      <w:r>
        <w:rPr>
          <w:rFonts w:ascii="Times New Roman" w:hAnsi="Times New Roman" w:cs="Times New Roman"/>
          <w:sz w:val="28"/>
          <w:szCs w:val="28"/>
        </w:rPr>
        <w:t xml:space="preserve">и интервенционных хирургов </w:t>
      </w:r>
      <w:r w:rsidRPr="009670F1">
        <w:rPr>
          <w:rFonts w:ascii="Times New Roman" w:hAnsi="Times New Roman" w:cs="Times New Roman"/>
          <w:sz w:val="28"/>
          <w:szCs w:val="28"/>
        </w:rPr>
        <w:t>в 2019 году предложена расш</w:t>
      </w:r>
      <w:r>
        <w:rPr>
          <w:rFonts w:ascii="Times New Roman" w:hAnsi="Times New Roman" w:cs="Times New Roman"/>
          <w:sz w:val="28"/>
          <w:szCs w:val="28"/>
        </w:rPr>
        <w:t xml:space="preserve">иренная версия классификации КШ. </w:t>
      </w:r>
      <w:r w:rsidRPr="00E72E5D">
        <w:rPr>
          <w:rFonts w:ascii="Times New Roman" w:hAnsi="Times New Roman" w:cs="Times New Roman"/>
          <w:sz w:val="28"/>
          <w:szCs w:val="28"/>
        </w:rPr>
        <w:t>Она предполагает 5 стадий развития данног</w:t>
      </w:r>
      <w:r>
        <w:rPr>
          <w:rFonts w:ascii="Times New Roman" w:hAnsi="Times New Roman" w:cs="Times New Roman"/>
          <w:sz w:val="28"/>
          <w:szCs w:val="28"/>
        </w:rPr>
        <w:t>о патологического состояния.</w:t>
      </w:r>
    </w:p>
    <w:p w:rsidR="0044373F" w:rsidRPr="00FF4535" w:rsidRDefault="0044373F" w:rsidP="00443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Действия</w:t>
      </w:r>
      <w:r w:rsidRPr="00FF4535">
        <w:rPr>
          <w:rFonts w:ascii="Times New Roman" w:hAnsi="Times New Roman" w:cs="Times New Roman"/>
          <w:sz w:val="28"/>
          <w:szCs w:val="28"/>
        </w:rPr>
        <w:t xml:space="preserve"> фельдшера при кардиогенном шоке на догоспитальном этапе:</w:t>
      </w:r>
    </w:p>
    <w:p w:rsidR="0044373F" w:rsidRPr="00FF4535" w:rsidRDefault="0044373F" w:rsidP="00443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w:t>
      </w:r>
      <w:r w:rsidRPr="00FF4535">
        <w:rPr>
          <w:rFonts w:ascii="Times New Roman" w:hAnsi="Times New Roman" w:cs="Times New Roman"/>
          <w:sz w:val="28"/>
          <w:szCs w:val="28"/>
        </w:rPr>
        <w:t xml:space="preserve"> расспрос</w:t>
      </w:r>
      <w:r>
        <w:rPr>
          <w:rFonts w:ascii="Times New Roman" w:hAnsi="Times New Roman" w:cs="Times New Roman"/>
          <w:sz w:val="28"/>
          <w:szCs w:val="28"/>
        </w:rPr>
        <w:t>а</w:t>
      </w:r>
      <w:r w:rsidRPr="00FF4535">
        <w:rPr>
          <w:rFonts w:ascii="Times New Roman" w:hAnsi="Times New Roman" w:cs="Times New Roman"/>
          <w:sz w:val="28"/>
          <w:szCs w:val="28"/>
        </w:rPr>
        <w:t xml:space="preserve"> и осмотр</w:t>
      </w:r>
      <w:r>
        <w:rPr>
          <w:rFonts w:ascii="Times New Roman" w:hAnsi="Times New Roman" w:cs="Times New Roman"/>
          <w:sz w:val="28"/>
          <w:szCs w:val="28"/>
        </w:rPr>
        <w:t>а</w:t>
      </w:r>
      <w:r w:rsidRPr="00FF4535">
        <w:rPr>
          <w:rFonts w:ascii="Times New Roman" w:hAnsi="Times New Roman" w:cs="Times New Roman"/>
          <w:sz w:val="28"/>
          <w:szCs w:val="28"/>
        </w:rPr>
        <w:t xml:space="preserve">. Измерить пульс, артериальное давление, частоту дыхания, осмотреть кожные покровы, оценить сознание, провести перкуссию, аускультацию сердца и лёгких. Это необходимо для постановки диагноза и определения тактики. </w:t>
      </w:r>
    </w:p>
    <w:p w:rsidR="0044373F" w:rsidRPr="00FF4535" w:rsidRDefault="0044373F" w:rsidP="0044373F">
      <w:pPr>
        <w:spacing w:after="0" w:line="360" w:lineRule="auto"/>
        <w:ind w:firstLine="709"/>
        <w:jc w:val="both"/>
        <w:rPr>
          <w:rFonts w:ascii="Times New Roman" w:hAnsi="Times New Roman" w:cs="Times New Roman"/>
          <w:sz w:val="28"/>
          <w:szCs w:val="28"/>
        </w:rPr>
      </w:pPr>
      <w:r w:rsidRPr="00FF4535">
        <w:rPr>
          <w:rFonts w:ascii="Times New Roman" w:hAnsi="Times New Roman" w:cs="Times New Roman"/>
          <w:sz w:val="28"/>
          <w:szCs w:val="28"/>
        </w:rPr>
        <w:t>Прид</w:t>
      </w:r>
      <w:r>
        <w:rPr>
          <w:rFonts w:ascii="Times New Roman" w:hAnsi="Times New Roman" w:cs="Times New Roman"/>
          <w:sz w:val="28"/>
          <w:szCs w:val="28"/>
        </w:rPr>
        <w:t>ание больному удобного положения -</w:t>
      </w:r>
      <w:r w:rsidRPr="00FF4535">
        <w:rPr>
          <w:rFonts w:ascii="Times New Roman" w:hAnsi="Times New Roman" w:cs="Times New Roman"/>
          <w:sz w:val="28"/>
          <w:szCs w:val="28"/>
        </w:rPr>
        <w:t xml:space="preserve"> лёжа с приподнятым ножным концом, чтобы обеспечить приток крови к голове. </w:t>
      </w:r>
    </w:p>
    <w:p w:rsidR="0044373F" w:rsidRPr="00FF4535" w:rsidRDefault="0044373F" w:rsidP="00443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w:t>
      </w:r>
      <w:r w:rsidRPr="00FF4535">
        <w:rPr>
          <w:rFonts w:ascii="Times New Roman" w:hAnsi="Times New Roman" w:cs="Times New Roman"/>
          <w:sz w:val="28"/>
          <w:szCs w:val="28"/>
        </w:rPr>
        <w:t xml:space="preserve"> доступ</w:t>
      </w:r>
      <w:r>
        <w:rPr>
          <w:rFonts w:ascii="Times New Roman" w:hAnsi="Times New Roman" w:cs="Times New Roman"/>
          <w:sz w:val="28"/>
          <w:szCs w:val="28"/>
        </w:rPr>
        <w:t>а свежего воздуха, расстегивание стесняющей одежды</w:t>
      </w:r>
      <w:r w:rsidRPr="00FF4535">
        <w:rPr>
          <w:rFonts w:ascii="Times New Roman" w:hAnsi="Times New Roman" w:cs="Times New Roman"/>
          <w:sz w:val="28"/>
          <w:szCs w:val="28"/>
        </w:rPr>
        <w:t xml:space="preserve">. </w:t>
      </w:r>
    </w:p>
    <w:p w:rsidR="0044373F" w:rsidRPr="00FF4535" w:rsidRDefault="0044373F" w:rsidP="00443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остановке сердца - проведение сердечно-лёгочной </w:t>
      </w:r>
      <w:r w:rsidRPr="00FF4535">
        <w:rPr>
          <w:rFonts w:ascii="Times New Roman" w:hAnsi="Times New Roman" w:cs="Times New Roman"/>
          <w:sz w:val="28"/>
          <w:szCs w:val="28"/>
        </w:rPr>
        <w:t>ц</w:t>
      </w:r>
      <w:r>
        <w:rPr>
          <w:rFonts w:ascii="Times New Roman" w:hAnsi="Times New Roman" w:cs="Times New Roman"/>
          <w:sz w:val="28"/>
          <w:szCs w:val="28"/>
        </w:rPr>
        <w:t>еребральной реанимации</w:t>
      </w:r>
      <w:r w:rsidRPr="00FF4535">
        <w:rPr>
          <w:rFonts w:ascii="Times New Roman" w:hAnsi="Times New Roman" w:cs="Times New Roman"/>
          <w:sz w:val="28"/>
          <w:szCs w:val="28"/>
        </w:rPr>
        <w:t xml:space="preserve">. </w:t>
      </w:r>
    </w:p>
    <w:p w:rsidR="0044373F" w:rsidRPr="00FF4535" w:rsidRDefault="0044373F" w:rsidP="00443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надёжного венозного</w:t>
      </w:r>
      <w:r w:rsidRPr="00FF4535">
        <w:rPr>
          <w:rFonts w:ascii="Times New Roman" w:hAnsi="Times New Roman" w:cs="Times New Roman"/>
          <w:sz w:val="28"/>
          <w:szCs w:val="28"/>
        </w:rPr>
        <w:t xml:space="preserve"> доступ</w:t>
      </w:r>
      <w:r>
        <w:rPr>
          <w:rFonts w:ascii="Times New Roman" w:hAnsi="Times New Roman" w:cs="Times New Roman"/>
          <w:sz w:val="28"/>
          <w:szCs w:val="28"/>
        </w:rPr>
        <w:t>а</w:t>
      </w:r>
      <w:r w:rsidRPr="00FF4535">
        <w:rPr>
          <w:rFonts w:ascii="Times New Roman" w:hAnsi="Times New Roman" w:cs="Times New Roman"/>
          <w:sz w:val="28"/>
          <w:szCs w:val="28"/>
        </w:rPr>
        <w:t xml:space="preserve"> (при состояниях, сопровождающихся резким снижением артериального давления). </w:t>
      </w:r>
    </w:p>
    <w:p w:rsidR="0044373F" w:rsidRPr="00FF4535" w:rsidRDefault="0044373F" w:rsidP="00443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оксигенотерапии -</w:t>
      </w:r>
      <w:r w:rsidRPr="00FF4535">
        <w:rPr>
          <w:rFonts w:ascii="Times New Roman" w:hAnsi="Times New Roman" w:cs="Times New Roman"/>
          <w:sz w:val="28"/>
          <w:szCs w:val="28"/>
        </w:rPr>
        <w:t xml:space="preserve"> в случае гипоксемии (насыщение артериальной крови кислородом &lt; 90%). </w:t>
      </w:r>
    </w:p>
    <w:p w:rsidR="0044373F" w:rsidRPr="00FF4535" w:rsidRDefault="0044373F" w:rsidP="00443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w:t>
      </w:r>
      <w:r w:rsidRPr="00FF4535">
        <w:rPr>
          <w:rFonts w:ascii="Times New Roman" w:hAnsi="Times New Roman" w:cs="Times New Roman"/>
          <w:sz w:val="28"/>
          <w:szCs w:val="28"/>
        </w:rPr>
        <w:t xml:space="preserve"> </w:t>
      </w:r>
      <w:r>
        <w:rPr>
          <w:rFonts w:ascii="Times New Roman" w:hAnsi="Times New Roman" w:cs="Times New Roman"/>
          <w:sz w:val="28"/>
          <w:szCs w:val="28"/>
        </w:rPr>
        <w:t>неинвазивной вентиляции лёгких -</w:t>
      </w:r>
      <w:r w:rsidRPr="00FF4535">
        <w:rPr>
          <w:rFonts w:ascii="Times New Roman" w:hAnsi="Times New Roman" w:cs="Times New Roman"/>
          <w:sz w:val="28"/>
          <w:szCs w:val="28"/>
        </w:rPr>
        <w:t xml:space="preserve"> проводится у пациентов с респираторным дистресс-синдромом (ЧД &gt;25 в мин</w:t>
      </w:r>
      <w:r>
        <w:rPr>
          <w:rFonts w:ascii="Times New Roman" w:hAnsi="Times New Roman" w:cs="Times New Roman"/>
          <w:sz w:val="28"/>
          <w:szCs w:val="28"/>
        </w:rPr>
        <w:t>.</w:t>
      </w:r>
      <w:r w:rsidRPr="00FF4535">
        <w:rPr>
          <w:rFonts w:ascii="Times New Roman" w:hAnsi="Times New Roman" w:cs="Times New Roman"/>
          <w:sz w:val="28"/>
          <w:szCs w:val="28"/>
        </w:rPr>
        <w:t xml:space="preserve">, SpO2 &lt;90%). </w:t>
      </w:r>
    </w:p>
    <w:p w:rsidR="0044373F" w:rsidRDefault="0044373F" w:rsidP="00443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w:t>
      </w:r>
      <w:r w:rsidRPr="00FF4535">
        <w:rPr>
          <w:rFonts w:ascii="Times New Roman" w:hAnsi="Times New Roman" w:cs="Times New Roman"/>
          <w:sz w:val="28"/>
          <w:szCs w:val="28"/>
        </w:rPr>
        <w:t xml:space="preserve"> показани</w:t>
      </w:r>
      <w:r>
        <w:rPr>
          <w:rFonts w:ascii="Times New Roman" w:hAnsi="Times New Roman" w:cs="Times New Roman"/>
          <w:sz w:val="28"/>
          <w:szCs w:val="28"/>
        </w:rPr>
        <w:t>я к госпитализации и осуществление транспортировки</w:t>
      </w:r>
      <w:r w:rsidRPr="00FF4535">
        <w:rPr>
          <w:rFonts w:ascii="Times New Roman" w:hAnsi="Times New Roman" w:cs="Times New Roman"/>
          <w:sz w:val="28"/>
          <w:szCs w:val="28"/>
        </w:rPr>
        <w:t xml:space="preserve"> пациента.</w:t>
      </w:r>
      <w:r>
        <w:rPr>
          <w:rFonts w:ascii="Times New Roman" w:hAnsi="Times New Roman" w:cs="Times New Roman"/>
          <w:sz w:val="28"/>
          <w:szCs w:val="28"/>
        </w:rPr>
        <w:t xml:space="preserve"> Клиника кардиогенного шока -</w:t>
      </w:r>
      <w:r w:rsidRPr="00FF4535">
        <w:rPr>
          <w:rFonts w:ascii="Times New Roman" w:hAnsi="Times New Roman" w:cs="Times New Roman"/>
          <w:sz w:val="28"/>
          <w:szCs w:val="28"/>
        </w:rPr>
        <w:t xml:space="preserve"> показание к экстренной госпитализации. </w:t>
      </w:r>
    </w:p>
    <w:p w:rsidR="0044373F" w:rsidRDefault="0044373F" w:rsidP="0044373F">
      <w:pPr>
        <w:spacing w:after="0" w:line="360" w:lineRule="auto"/>
        <w:ind w:firstLine="709"/>
        <w:jc w:val="both"/>
        <w:rPr>
          <w:rFonts w:ascii="Times New Roman" w:hAnsi="Times New Roman" w:cs="Times New Roman"/>
          <w:sz w:val="28"/>
          <w:szCs w:val="28"/>
        </w:rPr>
      </w:pPr>
      <w:r w:rsidRPr="00D90DF0">
        <w:rPr>
          <w:rFonts w:ascii="Times New Roman" w:hAnsi="Times New Roman" w:cs="Times New Roman"/>
          <w:sz w:val="28"/>
          <w:szCs w:val="28"/>
        </w:rPr>
        <w:t>Важно правильно выставить диагноз, так как тактика лечения отличается в зависимости от причины кардиогенного шока (инфаркт миокарда, аритмия и др.).</w:t>
      </w:r>
    </w:p>
    <w:p w:rsidR="0044373F" w:rsidRDefault="0044373F" w:rsidP="00443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ф</w:t>
      </w:r>
      <w:r w:rsidRPr="0044373F">
        <w:rPr>
          <w:rFonts w:ascii="Times New Roman" w:hAnsi="Times New Roman" w:cs="Times New Roman"/>
          <w:sz w:val="28"/>
          <w:szCs w:val="28"/>
        </w:rPr>
        <w:t>ельдшер играет важную роль в оказании неотложной помощи при кардиогенном шоке на догоспитальном этапе. Его действия включают осмотр пациента, обеспечение проходимости дыхательных путей, медикаментозную терапию и транспортировку в стационар.</w:t>
      </w:r>
    </w:p>
    <w:p w:rsidR="00655AE8" w:rsidRPr="000A76EA" w:rsidRDefault="00655AE8" w:rsidP="000A76EA">
      <w:pPr>
        <w:spacing w:after="0" w:line="360" w:lineRule="auto"/>
        <w:ind w:firstLine="709"/>
        <w:jc w:val="both"/>
        <w:rPr>
          <w:rFonts w:ascii="Times New Roman" w:eastAsiaTheme="majorEastAsia" w:hAnsi="Times New Roman" w:cs="Times New Roman"/>
          <w:b/>
          <w:sz w:val="28"/>
          <w:szCs w:val="28"/>
        </w:rPr>
      </w:pPr>
      <w:r w:rsidRPr="000A76EA">
        <w:rPr>
          <w:rFonts w:ascii="Times New Roman" w:hAnsi="Times New Roman" w:cs="Times New Roman"/>
          <w:sz w:val="28"/>
          <w:szCs w:val="28"/>
        </w:rPr>
        <w:br w:type="page"/>
      </w:r>
    </w:p>
    <w:p w:rsidR="00655AE8" w:rsidRDefault="00655AE8" w:rsidP="00655AE8">
      <w:pPr>
        <w:pStyle w:val="1"/>
      </w:pPr>
      <w:bookmarkStart w:id="8" w:name="_Toc223088795"/>
      <w:r>
        <w:lastRenderedPageBreak/>
        <w:t>СПИСОК ИСПОЛЬЗОВАННЫХ ИСТОЧНИКОВ</w:t>
      </w:r>
      <w:bookmarkEnd w:id="8"/>
    </w:p>
    <w:p w:rsidR="00057DAD" w:rsidRPr="007C3E2B" w:rsidRDefault="00057DAD" w:rsidP="00057DAD">
      <w:pPr>
        <w:pStyle w:val="a7"/>
        <w:numPr>
          <w:ilvl w:val="0"/>
          <w:numId w:val="4"/>
        </w:numPr>
        <w:spacing w:after="0" w:line="360" w:lineRule="auto"/>
        <w:jc w:val="both"/>
        <w:rPr>
          <w:rFonts w:ascii="Times New Roman" w:hAnsi="Times New Roman" w:cs="Times New Roman"/>
          <w:sz w:val="28"/>
          <w:szCs w:val="28"/>
        </w:rPr>
      </w:pPr>
      <w:r w:rsidRPr="007C3E2B">
        <w:rPr>
          <w:rFonts w:ascii="Times New Roman" w:hAnsi="Times New Roman" w:cs="Times New Roman"/>
          <w:sz w:val="28"/>
          <w:szCs w:val="28"/>
        </w:rPr>
        <w:t xml:space="preserve">Багненко С.Ф. Скорая медицинская помощь: национальное руководство / под ред. С.Ф. Багненко, М.Ш. Хубутия, А.Г. Мирошниченко, И.П. Миннуллина. – М.: ГЭОТАР-Медиа, 2022. - 888 с. </w:t>
      </w:r>
    </w:p>
    <w:p w:rsidR="00057DAD" w:rsidRDefault="00057DAD" w:rsidP="00B3510E">
      <w:pPr>
        <w:pStyle w:val="a7"/>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Бойцов С.А., Акчурин Р.</w:t>
      </w:r>
      <w:r w:rsidRPr="00B3510E">
        <w:rPr>
          <w:rFonts w:ascii="Times New Roman" w:hAnsi="Times New Roman" w:cs="Times New Roman"/>
          <w:sz w:val="28"/>
          <w:szCs w:val="28"/>
        </w:rPr>
        <w:t>С., Певзне</w:t>
      </w:r>
      <w:r>
        <w:rPr>
          <w:rFonts w:ascii="Times New Roman" w:hAnsi="Times New Roman" w:cs="Times New Roman"/>
          <w:sz w:val="28"/>
          <w:szCs w:val="28"/>
        </w:rPr>
        <w:t>р Д.В. и др. Кардиогенный шок - современное состояние проблемы //</w:t>
      </w:r>
      <w:r w:rsidRPr="00B3510E">
        <w:rPr>
          <w:rFonts w:ascii="Times New Roman" w:hAnsi="Times New Roman" w:cs="Times New Roman"/>
          <w:sz w:val="28"/>
          <w:szCs w:val="28"/>
        </w:rPr>
        <w:t xml:space="preserve"> Рос</w:t>
      </w:r>
      <w:r>
        <w:rPr>
          <w:rFonts w:ascii="Times New Roman" w:hAnsi="Times New Roman" w:cs="Times New Roman"/>
          <w:sz w:val="28"/>
          <w:szCs w:val="28"/>
        </w:rPr>
        <w:t xml:space="preserve">сийский кардиологический журнал. – 2019. №10. – С. </w:t>
      </w:r>
      <w:r w:rsidRPr="00B3510E">
        <w:rPr>
          <w:rFonts w:ascii="Times New Roman" w:hAnsi="Times New Roman" w:cs="Times New Roman"/>
          <w:sz w:val="28"/>
          <w:szCs w:val="28"/>
        </w:rPr>
        <w:t>126-</w:t>
      </w:r>
      <w:r>
        <w:rPr>
          <w:rFonts w:ascii="Times New Roman" w:hAnsi="Times New Roman" w:cs="Times New Roman"/>
          <w:sz w:val="28"/>
          <w:szCs w:val="28"/>
        </w:rPr>
        <w:t>1</w:t>
      </w:r>
      <w:r w:rsidRPr="00B3510E">
        <w:rPr>
          <w:rFonts w:ascii="Times New Roman" w:hAnsi="Times New Roman" w:cs="Times New Roman"/>
          <w:sz w:val="28"/>
          <w:szCs w:val="28"/>
        </w:rPr>
        <w:t>36.</w:t>
      </w:r>
    </w:p>
    <w:p w:rsidR="00057DAD" w:rsidRPr="007C3E2B" w:rsidRDefault="00057DAD" w:rsidP="00057DAD">
      <w:pPr>
        <w:pStyle w:val="a7"/>
        <w:numPr>
          <w:ilvl w:val="0"/>
          <w:numId w:val="4"/>
        </w:numPr>
        <w:spacing w:after="0" w:line="360" w:lineRule="auto"/>
        <w:jc w:val="both"/>
        <w:rPr>
          <w:rFonts w:ascii="Times New Roman" w:hAnsi="Times New Roman" w:cs="Times New Roman"/>
          <w:sz w:val="28"/>
          <w:szCs w:val="28"/>
        </w:rPr>
      </w:pPr>
      <w:r w:rsidRPr="007C3E2B">
        <w:rPr>
          <w:rFonts w:ascii="Times New Roman" w:hAnsi="Times New Roman" w:cs="Times New Roman"/>
          <w:sz w:val="28"/>
          <w:szCs w:val="28"/>
        </w:rPr>
        <w:t xml:space="preserve">Верткин А.Л., Свешников К.А. Руководство по скорой медицинской помощи. Для врачей и фельдшеров. - 3-е изд., доп. и перераб. – М.: Эксмо, 2025. – 672 с. </w:t>
      </w:r>
    </w:p>
    <w:p w:rsidR="00057DAD" w:rsidRDefault="00057DAD" w:rsidP="008E12B6">
      <w:pPr>
        <w:pStyle w:val="a7"/>
        <w:numPr>
          <w:ilvl w:val="0"/>
          <w:numId w:val="4"/>
        </w:numPr>
        <w:spacing w:after="0" w:line="360" w:lineRule="auto"/>
        <w:jc w:val="both"/>
        <w:rPr>
          <w:rFonts w:ascii="Times New Roman" w:hAnsi="Times New Roman" w:cs="Times New Roman"/>
          <w:sz w:val="28"/>
          <w:szCs w:val="28"/>
        </w:rPr>
      </w:pPr>
      <w:r w:rsidRPr="008E12B6">
        <w:rPr>
          <w:rFonts w:ascii="Times New Roman" w:hAnsi="Times New Roman" w:cs="Times New Roman"/>
          <w:sz w:val="28"/>
          <w:szCs w:val="28"/>
        </w:rPr>
        <w:t>Вышлов Е.В., Рябов В.В. Кардиогенный шок при инфаркте миокард</w:t>
      </w:r>
      <w:r>
        <w:rPr>
          <w:rFonts w:ascii="Times New Roman" w:hAnsi="Times New Roman" w:cs="Times New Roman"/>
          <w:sz w:val="28"/>
          <w:szCs w:val="28"/>
        </w:rPr>
        <w:t>а // Кардиология. - 20</w:t>
      </w:r>
      <w:r w:rsidR="00E565E6">
        <w:rPr>
          <w:rFonts w:ascii="Times New Roman" w:hAnsi="Times New Roman" w:cs="Times New Roman"/>
          <w:sz w:val="28"/>
          <w:szCs w:val="28"/>
        </w:rPr>
        <w:t>21</w:t>
      </w:r>
      <w:r>
        <w:rPr>
          <w:rFonts w:ascii="Times New Roman" w:hAnsi="Times New Roman" w:cs="Times New Roman"/>
          <w:sz w:val="28"/>
          <w:szCs w:val="28"/>
        </w:rPr>
        <w:t>. - №59(8). – С. 64-</w:t>
      </w:r>
      <w:r w:rsidRPr="008E12B6">
        <w:rPr>
          <w:rFonts w:ascii="Times New Roman" w:hAnsi="Times New Roman" w:cs="Times New Roman"/>
          <w:sz w:val="28"/>
          <w:szCs w:val="28"/>
        </w:rPr>
        <w:t>71.</w:t>
      </w:r>
    </w:p>
    <w:p w:rsidR="00057DAD" w:rsidRPr="007C3E2B" w:rsidRDefault="00057DAD" w:rsidP="00057DAD">
      <w:pPr>
        <w:pStyle w:val="a7"/>
        <w:numPr>
          <w:ilvl w:val="0"/>
          <w:numId w:val="4"/>
        </w:numPr>
        <w:spacing w:after="0" w:line="360" w:lineRule="auto"/>
        <w:jc w:val="both"/>
        <w:rPr>
          <w:rFonts w:ascii="Times New Roman" w:hAnsi="Times New Roman" w:cs="Times New Roman"/>
          <w:sz w:val="28"/>
          <w:szCs w:val="28"/>
        </w:rPr>
      </w:pPr>
      <w:r w:rsidRPr="007C3E2B">
        <w:rPr>
          <w:rFonts w:ascii="Times New Roman" w:hAnsi="Times New Roman" w:cs="Times New Roman"/>
          <w:sz w:val="28"/>
          <w:szCs w:val="28"/>
        </w:rPr>
        <w:t>Геккиева А.Д. Скорая и неотложная помощь. Общие вопросы реаниматологии: Учебное пособие. - М.: ГЭОТАР-Медиа, 2024. – 128 с.</w:t>
      </w:r>
    </w:p>
    <w:p w:rsidR="00057DAD" w:rsidRDefault="00057DAD" w:rsidP="00057DAD">
      <w:pPr>
        <w:pStyle w:val="a7"/>
        <w:numPr>
          <w:ilvl w:val="0"/>
          <w:numId w:val="4"/>
        </w:numPr>
        <w:spacing w:after="0" w:line="360" w:lineRule="auto"/>
        <w:jc w:val="both"/>
        <w:rPr>
          <w:rFonts w:ascii="Times New Roman" w:hAnsi="Times New Roman" w:cs="Times New Roman"/>
          <w:sz w:val="28"/>
          <w:szCs w:val="28"/>
        </w:rPr>
      </w:pPr>
      <w:r w:rsidRPr="00057DAD">
        <w:rPr>
          <w:rFonts w:ascii="Times New Roman" w:hAnsi="Times New Roman" w:cs="Times New Roman"/>
          <w:sz w:val="28"/>
          <w:szCs w:val="28"/>
        </w:rPr>
        <w:t>Григорьев</w:t>
      </w:r>
      <w:r>
        <w:rPr>
          <w:rFonts w:ascii="Times New Roman" w:hAnsi="Times New Roman" w:cs="Times New Roman"/>
          <w:sz w:val="28"/>
          <w:szCs w:val="28"/>
        </w:rPr>
        <w:t xml:space="preserve"> Е.В., </w:t>
      </w:r>
      <w:r w:rsidRPr="00057DAD">
        <w:rPr>
          <w:rFonts w:ascii="Times New Roman" w:hAnsi="Times New Roman" w:cs="Times New Roman"/>
          <w:sz w:val="28"/>
          <w:szCs w:val="28"/>
        </w:rPr>
        <w:t>Шукевич</w:t>
      </w:r>
      <w:r>
        <w:rPr>
          <w:rFonts w:ascii="Times New Roman" w:hAnsi="Times New Roman" w:cs="Times New Roman"/>
          <w:sz w:val="28"/>
          <w:szCs w:val="28"/>
        </w:rPr>
        <w:t xml:space="preserve"> Д.Л.</w:t>
      </w:r>
      <w:r w:rsidRPr="00057DAD">
        <w:rPr>
          <w:rFonts w:ascii="Times New Roman" w:hAnsi="Times New Roman" w:cs="Times New Roman"/>
          <w:sz w:val="28"/>
          <w:szCs w:val="28"/>
        </w:rPr>
        <w:t>, Корнелюк</w:t>
      </w:r>
      <w:r>
        <w:rPr>
          <w:rFonts w:ascii="Times New Roman" w:hAnsi="Times New Roman" w:cs="Times New Roman"/>
          <w:sz w:val="28"/>
          <w:szCs w:val="28"/>
        </w:rPr>
        <w:t xml:space="preserve"> Р.А. </w:t>
      </w:r>
      <w:r w:rsidRPr="00057DAD">
        <w:rPr>
          <w:rFonts w:ascii="Times New Roman" w:hAnsi="Times New Roman" w:cs="Times New Roman"/>
          <w:sz w:val="28"/>
          <w:szCs w:val="28"/>
        </w:rPr>
        <w:t xml:space="preserve">Кардиогенный шок: обновление. </w:t>
      </w:r>
      <w:r>
        <w:rPr>
          <w:rFonts w:ascii="Times New Roman" w:hAnsi="Times New Roman" w:cs="Times New Roman"/>
          <w:sz w:val="28"/>
          <w:szCs w:val="28"/>
        </w:rPr>
        <w:t xml:space="preserve">// </w:t>
      </w:r>
      <w:r w:rsidRPr="00057DAD">
        <w:rPr>
          <w:rFonts w:ascii="Times New Roman" w:hAnsi="Times New Roman" w:cs="Times New Roman"/>
          <w:sz w:val="28"/>
          <w:szCs w:val="28"/>
        </w:rPr>
        <w:t xml:space="preserve">Комплексные проблемы сердечно-сосудистых заболеваний. </w:t>
      </w:r>
      <w:r>
        <w:rPr>
          <w:rFonts w:ascii="Times New Roman" w:hAnsi="Times New Roman" w:cs="Times New Roman"/>
          <w:sz w:val="28"/>
          <w:szCs w:val="28"/>
        </w:rPr>
        <w:t>– 20</w:t>
      </w:r>
      <w:r w:rsidR="00E565E6">
        <w:rPr>
          <w:rFonts w:ascii="Times New Roman" w:hAnsi="Times New Roman" w:cs="Times New Roman"/>
          <w:sz w:val="28"/>
          <w:szCs w:val="28"/>
        </w:rPr>
        <w:t>21</w:t>
      </w:r>
      <w:r>
        <w:rPr>
          <w:rFonts w:ascii="Times New Roman" w:hAnsi="Times New Roman" w:cs="Times New Roman"/>
          <w:sz w:val="28"/>
          <w:szCs w:val="28"/>
        </w:rPr>
        <w:t>. -</w:t>
      </w:r>
      <w:r w:rsidRPr="00057DAD">
        <w:rPr>
          <w:rFonts w:ascii="Times New Roman" w:hAnsi="Times New Roman" w:cs="Times New Roman"/>
          <w:sz w:val="28"/>
          <w:szCs w:val="28"/>
        </w:rPr>
        <w:t xml:space="preserve"> </w:t>
      </w:r>
      <w:r>
        <w:rPr>
          <w:rFonts w:ascii="Times New Roman" w:hAnsi="Times New Roman" w:cs="Times New Roman"/>
          <w:sz w:val="28"/>
          <w:szCs w:val="28"/>
        </w:rPr>
        <w:t>№8 (4). – С.</w:t>
      </w:r>
      <w:r w:rsidRPr="00057DAD">
        <w:rPr>
          <w:rFonts w:ascii="Times New Roman" w:hAnsi="Times New Roman" w:cs="Times New Roman"/>
          <w:sz w:val="28"/>
          <w:szCs w:val="28"/>
        </w:rPr>
        <w:t xml:space="preserve"> 127-137.</w:t>
      </w:r>
    </w:p>
    <w:p w:rsidR="00057DAD" w:rsidRPr="001C6CBE" w:rsidRDefault="00057DAD" w:rsidP="001C6CBE">
      <w:pPr>
        <w:pStyle w:val="a7"/>
        <w:numPr>
          <w:ilvl w:val="0"/>
          <w:numId w:val="4"/>
        </w:numPr>
        <w:spacing w:after="0" w:line="360" w:lineRule="auto"/>
        <w:jc w:val="both"/>
        <w:rPr>
          <w:rFonts w:ascii="Times New Roman" w:hAnsi="Times New Roman" w:cs="Times New Roman"/>
          <w:sz w:val="28"/>
          <w:szCs w:val="28"/>
        </w:rPr>
      </w:pPr>
      <w:r w:rsidRPr="001C6CBE">
        <w:rPr>
          <w:rFonts w:ascii="Times New Roman" w:hAnsi="Times New Roman" w:cs="Times New Roman"/>
          <w:sz w:val="28"/>
          <w:szCs w:val="28"/>
        </w:rPr>
        <w:t>Григорьев Е.В., Баутин А.Е., Киров М.Ю. и др. Кардиогенный шок при остром коронарном синдроме: современное состояние проблемы диагностики и интенсивной терапии // Вестник интенсивной терапии им. А.И. Салтанова. – 2020. - № 2. – С. 73-85.</w:t>
      </w:r>
    </w:p>
    <w:p w:rsidR="00057DAD" w:rsidRPr="001C6CBE" w:rsidRDefault="00057DAD" w:rsidP="001C6CBE">
      <w:pPr>
        <w:pStyle w:val="a7"/>
        <w:numPr>
          <w:ilvl w:val="0"/>
          <w:numId w:val="4"/>
        </w:numPr>
        <w:spacing w:after="0" w:line="360" w:lineRule="auto"/>
        <w:jc w:val="both"/>
        <w:rPr>
          <w:rFonts w:ascii="Times New Roman" w:hAnsi="Times New Roman" w:cs="Times New Roman"/>
          <w:sz w:val="28"/>
          <w:szCs w:val="28"/>
        </w:rPr>
      </w:pPr>
      <w:r w:rsidRPr="001C6CBE">
        <w:rPr>
          <w:rFonts w:ascii="Times New Roman" w:hAnsi="Times New Roman" w:cs="Times New Roman"/>
          <w:sz w:val="28"/>
          <w:szCs w:val="28"/>
        </w:rPr>
        <w:t>Драпкина О.М., Куценко В.А., Шальнова С.А. и др. Инфаркт миокарда в популяции некоторых регионов России</w:t>
      </w:r>
      <w:r>
        <w:rPr>
          <w:rFonts w:ascii="Times New Roman" w:hAnsi="Times New Roman" w:cs="Times New Roman"/>
          <w:sz w:val="28"/>
          <w:szCs w:val="28"/>
        </w:rPr>
        <w:t xml:space="preserve"> и его прогностическое значение //</w:t>
      </w:r>
      <w:r w:rsidRPr="001C6CBE">
        <w:rPr>
          <w:rFonts w:ascii="Times New Roman" w:hAnsi="Times New Roman" w:cs="Times New Roman"/>
          <w:sz w:val="28"/>
          <w:szCs w:val="28"/>
        </w:rPr>
        <w:t xml:space="preserve"> Российский кардиологический журнал. – 2022. - №27(6). – С. 49-52.</w:t>
      </w:r>
    </w:p>
    <w:p w:rsidR="00057DAD" w:rsidRDefault="00057DAD" w:rsidP="00471D9D">
      <w:pPr>
        <w:pStyle w:val="a7"/>
        <w:numPr>
          <w:ilvl w:val="0"/>
          <w:numId w:val="4"/>
        </w:numPr>
        <w:spacing w:after="0" w:line="360" w:lineRule="auto"/>
        <w:jc w:val="both"/>
        <w:rPr>
          <w:rFonts w:ascii="Times New Roman" w:hAnsi="Times New Roman" w:cs="Times New Roman"/>
          <w:sz w:val="28"/>
          <w:szCs w:val="28"/>
        </w:rPr>
      </w:pPr>
      <w:r w:rsidRPr="00471D9D">
        <w:rPr>
          <w:rFonts w:ascii="Times New Roman" w:hAnsi="Times New Roman" w:cs="Times New Roman"/>
          <w:sz w:val="28"/>
          <w:szCs w:val="28"/>
        </w:rPr>
        <w:t>Кардиогенный шок. Клинические рекомендации Общероссийской общественной организации «Федерация анестезиологов и реаниматологов»</w:t>
      </w:r>
      <w:r>
        <w:rPr>
          <w:rFonts w:ascii="Times New Roman" w:hAnsi="Times New Roman" w:cs="Times New Roman"/>
          <w:sz w:val="28"/>
          <w:szCs w:val="28"/>
        </w:rPr>
        <w:t xml:space="preserve"> - </w:t>
      </w:r>
      <w:r w:rsidRPr="00471D9D">
        <w:rPr>
          <w:rFonts w:ascii="Times New Roman" w:hAnsi="Times New Roman" w:cs="Times New Roman"/>
          <w:sz w:val="28"/>
          <w:szCs w:val="28"/>
        </w:rPr>
        <w:t>[</w:t>
      </w:r>
      <w:r>
        <w:rPr>
          <w:rFonts w:ascii="Times New Roman" w:hAnsi="Times New Roman" w:cs="Times New Roman"/>
          <w:sz w:val="28"/>
          <w:szCs w:val="28"/>
        </w:rPr>
        <w:t>Электронный ресурс</w:t>
      </w:r>
      <w:r w:rsidRPr="00471D9D">
        <w:rPr>
          <w:rFonts w:ascii="Times New Roman" w:hAnsi="Times New Roman" w:cs="Times New Roman"/>
          <w:sz w:val="28"/>
          <w:szCs w:val="28"/>
        </w:rPr>
        <w:t>]</w:t>
      </w:r>
      <w:r>
        <w:rPr>
          <w:rFonts w:ascii="Times New Roman" w:hAnsi="Times New Roman" w:cs="Times New Roman"/>
          <w:sz w:val="28"/>
          <w:szCs w:val="28"/>
        </w:rPr>
        <w:t xml:space="preserve"> – Режим доступа: </w:t>
      </w:r>
      <w:r w:rsidRPr="00471D9D">
        <w:rPr>
          <w:rFonts w:ascii="Times New Roman" w:hAnsi="Times New Roman" w:cs="Times New Roman"/>
          <w:sz w:val="28"/>
          <w:szCs w:val="28"/>
        </w:rPr>
        <w:t>https://intensive-care.ru/index.php/acc/article/view/672</w:t>
      </w:r>
    </w:p>
    <w:p w:rsidR="00057DAD" w:rsidRDefault="00057DAD" w:rsidP="00057DAD">
      <w:pPr>
        <w:pStyle w:val="a7"/>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Клипина Т.Ю. </w:t>
      </w:r>
      <w:r w:rsidRPr="00324D74">
        <w:rPr>
          <w:rFonts w:ascii="Times New Roman" w:hAnsi="Times New Roman" w:cs="Times New Roman"/>
          <w:sz w:val="28"/>
          <w:szCs w:val="28"/>
        </w:rPr>
        <w:t>Новейший справочник фельдшера</w:t>
      </w:r>
      <w:r>
        <w:rPr>
          <w:rFonts w:ascii="Times New Roman" w:hAnsi="Times New Roman" w:cs="Times New Roman"/>
          <w:sz w:val="28"/>
          <w:szCs w:val="28"/>
        </w:rPr>
        <w:t xml:space="preserve"> / Т.Ю. Клипина</w:t>
      </w:r>
      <w:r w:rsidRPr="00324D74">
        <w:rPr>
          <w:rFonts w:ascii="Times New Roman" w:hAnsi="Times New Roman" w:cs="Times New Roman"/>
          <w:sz w:val="28"/>
          <w:szCs w:val="28"/>
        </w:rPr>
        <w:t xml:space="preserve">, </w:t>
      </w:r>
      <w:r>
        <w:rPr>
          <w:rFonts w:ascii="Times New Roman" w:hAnsi="Times New Roman" w:cs="Times New Roman"/>
          <w:sz w:val="28"/>
          <w:szCs w:val="28"/>
        </w:rPr>
        <w:t>А.А. Ионова</w:t>
      </w:r>
      <w:r w:rsidRPr="00324D74">
        <w:rPr>
          <w:rFonts w:ascii="Times New Roman" w:hAnsi="Times New Roman" w:cs="Times New Roman"/>
          <w:sz w:val="28"/>
          <w:szCs w:val="28"/>
        </w:rPr>
        <w:t xml:space="preserve">, </w:t>
      </w:r>
      <w:r>
        <w:rPr>
          <w:rFonts w:ascii="Times New Roman" w:hAnsi="Times New Roman" w:cs="Times New Roman"/>
          <w:sz w:val="28"/>
          <w:szCs w:val="28"/>
        </w:rPr>
        <w:t>Е.Ю. Храмова. – М.: Славянский Дом Книги, 2022. - 832 с.</w:t>
      </w:r>
    </w:p>
    <w:p w:rsidR="00057DAD" w:rsidRPr="00F83F38" w:rsidRDefault="00057DAD" w:rsidP="009C22A4">
      <w:pPr>
        <w:pStyle w:val="a7"/>
        <w:numPr>
          <w:ilvl w:val="0"/>
          <w:numId w:val="4"/>
        </w:numPr>
        <w:spacing w:after="0" w:line="360" w:lineRule="auto"/>
        <w:jc w:val="both"/>
        <w:rPr>
          <w:rFonts w:ascii="Times New Roman" w:hAnsi="Times New Roman" w:cs="Times New Roman"/>
          <w:sz w:val="28"/>
          <w:szCs w:val="28"/>
        </w:rPr>
      </w:pPr>
      <w:r w:rsidRPr="00F83F38">
        <w:rPr>
          <w:rFonts w:ascii="Times New Roman" w:hAnsi="Times New Roman" w:cs="Times New Roman"/>
          <w:sz w:val="28"/>
          <w:szCs w:val="28"/>
        </w:rPr>
        <w:t>Неотложная кардиология: руководство к практическим занятиям</w:t>
      </w:r>
      <w:r>
        <w:rPr>
          <w:rFonts w:ascii="Times New Roman" w:hAnsi="Times New Roman" w:cs="Times New Roman"/>
          <w:sz w:val="28"/>
          <w:szCs w:val="28"/>
        </w:rPr>
        <w:t xml:space="preserve"> / И.А. Латфуллин, З.Ф. Ким. – 5</w:t>
      </w:r>
      <w:r w:rsidRPr="00F83F38">
        <w:rPr>
          <w:rFonts w:ascii="Times New Roman" w:hAnsi="Times New Roman" w:cs="Times New Roman"/>
          <w:sz w:val="28"/>
          <w:szCs w:val="28"/>
        </w:rPr>
        <w:t xml:space="preserve">-е изд., доп. и перераб. – Казань: Изд-во </w:t>
      </w:r>
      <w:r>
        <w:rPr>
          <w:rFonts w:ascii="Times New Roman" w:hAnsi="Times New Roman" w:cs="Times New Roman"/>
          <w:sz w:val="28"/>
          <w:szCs w:val="28"/>
        </w:rPr>
        <w:t>Казан. ун-та, 2021</w:t>
      </w:r>
      <w:r w:rsidRPr="00F83F38">
        <w:rPr>
          <w:rFonts w:ascii="Times New Roman" w:hAnsi="Times New Roman" w:cs="Times New Roman"/>
          <w:sz w:val="28"/>
          <w:szCs w:val="28"/>
        </w:rPr>
        <w:t>. – 226 с.</w:t>
      </w:r>
    </w:p>
    <w:p w:rsidR="00057DAD" w:rsidRPr="007C3E2B" w:rsidRDefault="00057DAD" w:rsidP="00057DAD">
      <w:pPr>
        <w:pStyle w:val="a7"/>
        <w:numPr>
          <w:ilvl w:val="0"/>
          <w:numId w:val="4"/>
        </w:numPr>
        <w:spacing w:after="0" w:line="360" w:lineRule="auto"/>
        <w:jc w:val="both"/>
        <w:rPr>
          <w:rFonts w:ascii="Times New Roman" w:hAnsi="Times New Roman" w:cs="Times New Roman"/>
          <w:sz w:val="28"/>
          <w:szCs w:val="28"/>
        </w:rPr>
      </w:pPr>
      <w:r w:rsidRPr="007C3E2B">
        <w:rPr>
          <w:rFonts w:ascii="Times New Roman" w:hAnsi="Times New Roman" w:cs="Times New Roman"/>
          <w:sz w:val="28"/>
          <w:szCs w:val="28"/>
        </w:rPr>
        <w:t>Новейший справочник фельдшера. – М.: ООО «Дом славянской книги», 2017. - 832 с.: ил.</w:t>
      </w:r>
    </w:p>
    <w:p w:rsidR="00057DAD" w:rsidRDefault="00057DAD" w:rsidP="001C6CBE">
      <w:pPr>
        <w:pStyle w:val="a7"/>
        <w:numPr>
          <w:ilvl w:val="0"/>
          <w:numId w:val="4"/>
        </w:numPr>
        <w:spacing w:after="0" w:line="360" w:lineRule="auto"/>
        <w:jc w:val="both"/>
        <w:rPr>
          <w:rFonts w:ascii="Times New Roman" w:hAnsi="Times New Roman" w:cs="Times New Roman"/>
          <w:sz w:val="28"/>
          <w:szCs w:val="28"/>
        </w:rPr>
      </w:pPr>
      <w:r w:rsidRPr="001C6CBE">
        <w:rPr>
          <w:rFonts w:ascii="Times New Roman" w:hAnsi="Times New Roman" w:cs="Times New Roman"/>
          <w:sz w:val="28"/>
          <w:szCs w:val="28"/>
        </w:rPr>
        <w:t>Новосадов М.М., Новосадов В.М., Джиоева О.Н. и др. Практические аспекты оказания помощи</w:t>
      </w:r>
      <w:r>
        <w:rPr>
          <w:rFonts w:ascii="Times New Roman" w:hAnsi="Times New Roman" w:cs="Times New Roman"/>
          <w:sz w:val="28"/>
          <w:szCs w:val="28"/>
        </w:rPr>
        <w:t xml:space="preserve"> пациентам с кардиогенным шоком //</w:t>
      </w:r>
      <w:r w:rsidRPr="001C6CBE">
        <w:rPr>
          <w:rFonts w:ascii="Times New Roman" w:hAnsi="Times New Roman" w:cs="Times New Roman"/>
          <w:sz w:val="28"/>
          <w:szCs w:val="28"/>
        </w:rPr>
        <w:t xml:space="preserve"> Российский кардиологический журнал. – 2023. - № 28(1S). – С. 100-109.</w:t>
      </w:r>
    </w:p>
    <w:p w:rsidR="007B5B60" w:rsidRPr="007B5B60" w:rsidRDefault="007B5B60" w:rsidP="007B5B60">
      <w:pPr>
        <w:pStyle w:val="a7"/>
        <w:numPr>
          <w:ilvl w:val="0"/>
          <w:numId w:val="4"/>
        </w:numPr>
        <w:spacing w:after="0" w:line="360" w:lineRule="auto"/>
        <w:jc w:val="both"/>
        <w:rPr>
          <w:rFonts w:ascii="Times New Roman" w:hAnsi="Times New Roman" w:cs="Times New Roman"/>
          <w:sz w:val="28"/>
          <w:szCs w:val="28"/>
        </w:rPr>
      </w:pPr>
      <w:r w:rsidRPr="007B5B60">
        <w:rPr>
          <w:rFonts w:ascii="Times New Roman" w:hAnsi="Times New Roman" w:cs="Times New Roman"/>
          <w:sz w:val="28"/>
          <w:szCs w:val="28"/>
        </w:rPr>
        <w:t>Пантелеев О.О., Рябов В.В.</w:t>
      </w:r>
      <w:r>
        <w:rPr>
          <w:rFonts w:ascii="Times New Roman" w:hAnsi="Times New Roman" w:cs="Times New Roman"/>
          <w:sz w:val="28"/>
          <w:szCs w:val="28"/>
        </w:rPr>
        <w:t xml:space="preserve"> Кардиогенный шок – что нового? // </w:t>
      </w:r>
      <w:r w:rsidRPr="007B5B60">
        <w:rPr>
          <w:rFonts w:ascii="Times New Roman" w:hAnsi="Times New Roman" w:cs="Times New Roman"/>
          <w:sz w:val="28"/>
          <w:szCs w:val="28"/>
        </w:rPr>
        <w:t>Сибирский журнал клинической и экспериментальной медицины</w:t>
      </w:r>
      <w:r>
        <w:rPr>
          <w:rFonts w:ascii="Times New Roman" w:hAnsi="Times New Roman" w:cs="Times New Roman"/>
          <w:sz w:val="28"/>
          <w:szCs w:val="28"/>
        </w:rPr>
        <w:t>. – 2021. - №36(4). – С. 45-51.</w:t>
      </w:r>
    </w:p>
    <w:p w:rsidR="00057DAD" w:rsidRPr="007C3E2B" w:rsidRDefault="00057DAD" w:rsidP="00057DAD">
      <w:pPr>
        <w:pStyle w:val="a7"/>
        <w:numPr>
          <w:ilvl w:val="0"/>
          <w:numId w:val="4"/>
        </w:numPr>
        <w:spacing w:after="0" w:line="360" w:lineRule="auto"/>
        <w:jc w:val="both"/>
        <w:rPr>
          <w:rFonts w:ascii="Times New Roman" w:hAnsi="Times New Roman" w:cs="Times New Roman"/>
          <w:sz w:val="28"/>
          <w:szCs w:val="28"/>
        </w:rPr>
      </w:pPr>
      <w:r w:rsidRPr="007C3E2B">
        <w:rPr>
          <w:rFonts w:ascii="Times New Roman" w:hAnsi="Times New Roman" w:cs="Times New Roman"/>
          <w:sz w:val="28"/>
          <w:szCs w:val="28"/>
        </w:rPr>
        <w:t>Фролькис Л.С., Грачев Б.Д., Мухина Е.А. Справочник фельдшера фельдшерско-акушерского пункта. – М.: ГЭОТАР-Медиа, 2021. – 560 с.</w:t>
      </w:r>
    </w:p>
    <w:p w:rsidR="00D90DF0" w:rsidRDefault="00D90DF0">
      <w:pPr>
        <w:rPr>
          <w:rFonts w:ascii="Times New Roman" w:hAnsi="Times New Roman" w:cs="Times New Roman"/>
          <w:sz w:val="28"/>
          <w:szCs w:val="28"/>
        </w:rPr>
      </w:pPr>
      <w:r>
        <w:rPr>
          <w:rFonts w:ascii="Times New Roman" w:hAnsi="Times New Roman" w:cs="Times New Roman"/>
          <w:sz w:val="28"/>
          <w:szCs w:val="28"/>
        </w:rPr>
        <w:br w:type="page"/>
      </w:r>
    </w:p>
    <w:p w:rsidR="001C6CBE" w:rsidRDefault="00D90DF0" w:rsidP="00D90DF0">
      <w:pPr>
        <w:pStyle w:val="1"/>
      </w:pPr>
      <w:bookmarkStart w:id="9" w:name="_Toc223088796"/>
      <w:r>
        <w:lastRenderedPageBreak/>
        <w:t>ПРИЛОЖЕНИЯ</w:t>
      </w:r>
      <w:bookmarkEnd w:id="9"/>
    </w:p>
    <w:p w:rsidR="00D90DF0" w:rsidRDefault="00D90DF0" w:rsidP="00D90DF0">
      <w:pPr>
        <w:spacing w:after="0" w:line="360" w:lineRule="auto"/>
        <w:ind w:left="360"/>
        <w:jc w:val="right"/>
        <w:rPr>
          <w:rFonts w:ascii="Times New Roman" w:hAnsi="Times New Roman" w:cs="Times New Roman"/>
          <w:b/>
          <w:sz w:val="28"/>
          <w:szCs w:val="28"/>
        </w:rPr>
      </w:pPr>
      <w:r w:rsidRPr="00D90DF0">
        <w:rPr>
          <w:rFonts w:ascii="Times New Roman" w:hAnsi="Times New Roman" w:cs="Times New Roman"/>
          <w:b/>
          <w:sz w:val="28"/>
          <w:szCs w:val="28"/>
        </w:rPr>
        <w:t>Приложение 1.</w:t>
      </w:r>
    </w:p>
    <w:p w:rsidR="00D90DF0" w:rsidRDefault="00D90DF0" w:rsidP="00D90DF0">
      <w:pPr>
        <w:rPr>
          <w:rFonts w:ascii="Times New Roman" w:hAnsi="Times New Roman" w:cs="Times New Roman"/>
          <w:sz w:val="28"/>
          <w:szCs w:val="28"/>
        </w:rPr>
      </w:pPr>
    </w:p>
    <w:p w:rsidR="00D90DF0" w:rsidRPr="00D90DF0" w:rsidRDefault="00D90DF0" w:rsidP="00D90DF0">
      <w:pPr>
        <w:tabs>
          <w:tab w:val="left" w:pos="3930"/>
        </w:tabs>
        <w:jc w:val="center"/>
        <w:rPr>
          <w:rFonts w:ascii="Times New Roman" w:hAnsi="Times New Roman" w:cs="Times New Roman"/>
          <w:sz w:val="28"/>
          <w:szCs w:val="28"/>
        </w:rPr>
      </w:pPr>
      <w:r w:rsidRPr="005C633A">
        <w:rPr>
          <w:rFonts w:ascii="Times New Roman" w:hAnsi="Times New Roman" w:cs="Times New Roman"/>
          <w:noProof/>
          <w:sz w:val="28"/>
          <w:szCs w:val="28"/>
          <w:lang w:eastAsia="ru-RU"/>
        </w:rPr>
        <w:drawing>
          <wp:inline distT="0" distB="0" distL="0" distR="0">
            <wp:extent cx="4248150" cy="5524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248150" cy="5524500"/>
                    </a:xfrm>
                    <a:prstGeom prst="rect">
                      <a:avLst/>
                    </a:prstGeom>
                  </pic:spPr>
                </pic:pic>
              </a:graphicData>
            </a:graphic>
          </wp:inline>
        </w:drawing>
      </w:r>
    </w:p>
    <w:sectPr w:rsidR="00D90DF0" w:rsidRPr="00D90DF0" w:rsidSect="003A6BFE">
      <w:headerReference w:type="default" r:id="rId10"/>
      <w:footerReference w:type="default" r:id="rId11"/>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311" w:rsidRDefault="00E85311" w:rsidP="00152ED7">
      <w:pPr>
        <w:spacing w:after="0" w:line="240" w:lineRule="auto"/>
      </w:pPr>
      <w:r>
        <w:separator/>
      </w:r>
    </w:p>
  </w:endnote>
  <w:endnote w:type="continuationSeparator" w:id="0">
    <w:p w:rsidR="00E85311" w:rsidRDefault="00E85311" w:rsidP="00152E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2A4" w:rsidRDefault="009C22A4" w:rsidP="003A6BFE">
    <w:pPr>
      <w:pStyle w:val="a5"/>
      <w:jc w:val="center"/>
    </w:pPr>
  </w:p>
  <w:p w:rsidR="009C22A4" w:rsidRDefault="009C22A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311" w:rsidRDefault="00E85311" w:rsidP="00152ED7">
      <w:pPr>
        <w:spacing w:after="0" w:line="240" w:lineRule="auto"/>
      </w:pPr>
      <w:r>
        <w:separator/>
      </w:r>
    </w:p>
  </w:footnote>
  <w:footnote w:type="continuationSeparator" w:id="0">
    <w:p w:rsidR="00E85311" w:rsidRDefault="00E85311" w:rsidP="00152E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73186586"/>
      <w:docPartObj>
        <w:docPartGallery w:val="Page Numbers (Top of Page)"/>
        <w:docPartUnique/>
      </w:docPartObj>
    </w:sdtPr>
    <w:sdtContent>
      <w:p w:rsidR="003A6BFE" w:rsidRPr="003A6BFE" w:rsidRDefault="003A6BFE">
        <w:pPr>
          <w:pStyle w:val="a3"/>
          <w:jc w:val="center"/>
          <w:rPr>
            <w:rFonts w:ascii="Times New Roman" w:hAnsi="Times New Roman" w:cs="Times New Roman"/>
            <w:sz w:val="24"/>
            <w:szCs w:val="24"/>
          </w:rPr>
        </w:pPr>
        <w:r w:rsidRPr="003A6BFE">
          <w:rPr>
            <w:rFonts w:ascii="Times New Roman" w:hAnsi="Times New Roman" w:cs="Times New Roman"/>
            <w:sz w:val="24"/>
            <w:szCs w:val="24"/>
          </w:rPr>
          <w:fldChar w:fldCharType="begin"/>
        </w:r>
        <w:r w:rsidRPr="003A6BFE">
          <w:rPr>
            <w:rFonts w:ascii="Times New Roman" w:hAnsi="Times New Roman" w:cs="Times New Roman"/>
            <w:sz w:val="24"/>
            <w:szCs w:val="24"/>
          </w:rPr>
          <w:instrText xml:space="preserve"> PAGE   \* MERGEFORMAT </w:instrText>
        </w:r>
        <w:r w:rsidRPr="003A6BFE">
          <w:rPr>
            <w:rFonts w:ascii="Times New Roman" w:hAnsi="Times New Roman" w:cs="Times New Roman"/>
            <w:sz w:val="24"/>
            <w:szCs w:val="24"/>
          </w:rPr>
          <w:fldChar w:fldCharType="separate"/>
        </w:r>
        <w:r>
          <w:rPr>
            <w:rFonts w:ascii="Times New Roman" w:hAnsi="Times New Roman" w:cs="Times New Roman"/>
            <w:noProof/>
            <w:sz w:val="24"/>
            <w:szCs w:val="24"/>
          </w:rPr>
          <w:t>25</w:t>
        </w:r>
        <w:r w:rsidRPr="003A6BFE">
          <w:rPr>
            <w:rFonts w:ascii="Times New Roman" w:hAnsi="Times New Roman" w:cs="Times New Roman"/>
            <w:sz w:val="24"/>
            <w:szCs w:val="24"/>
          </w:rPr>
          <w:fldChar w:fldCharType="end"/>
        </w:r>
      </w:p>
    </w:sdtContent>
  </w:sdt>
  <w:p w:rsidR="003A6BFE" w:rsidRPr="003A6BFE" w:rsidRDefault="003A6BFE">
    <w:pPr>
      <w:pStyle w:val="a3"/>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30E"/>
    <w:multiLevelType w:val="hybridMultilevel"/>
    <w:tmpl w:val="A678F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4F19A5"/>
    <w:multiLevelType w:val="hybridMultilevel"/>
    <w:tmpl w:val="741A9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B352B3"/>
    <w:multiLevelType w:val="hybridMultilevel"/>
    <w:tmpl w:val="DD68A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B76217"/>
    <w:multiLevelType w:val="multilevel"/>
    <w:tmpl w:val="8E221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DC1951"/>
    <w:multiLevelType w:val="hybridMultilevel"/>
    <w:tmpl w:val="01C66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5B0F32"/>
    <w:multiLevelType w:val="hybridMultilevel"/>
    <w:tmpl w:val="557E318A"/>
    <w:lvl w:ilvl="0" w:tplc="425E8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37684"/>
    <w:rsid w:val="00057DAD"/>
    <w:rsid w:val="00076EC5"/>
    <w:rsid w:val="000A76EA"/>
    <w:rsid w:val="00152ED7"/>
    <w:rsid w:val="001C008D"/>
    <w:rsid w:val="001C6CBE"/>
    <w:rsid w:val="00284E66"/>
    <w:rsid w:val="00302C6F"/>
    <w:rsid w:val="003307D5"/>
    <w:rsid w:val="003578B6"/>
    <w:rsid w:val="00392DC2"/>
    <w:rsid w:val="003A6BFE"/>
    <w:rsid w:val="003E012B"/>
    <w:rsid w:val="003F3236"/>
    <w:rsid w:val="0044373F"/>
    <w:rsid w:val="00457FFD"/>
    <w:rsid w:val="00471D9D"/>
    <w:rsid w:val="0048039F"/>
    <w:rsid w:val="004E18AA"/>
    <w:rsid w:val="00537E35"/>
    <w:rsid w:val="005B66CE"/>
    <w:rsid w:val="005C3A0B"/>
    <w:rsid w:val="005C633A"/>
    <w:rsid w:val="005E686C"/>
    <w:rsid w:val="00605DB6"/>
    <w:rsid w:val="00655AE8"/>
    <w:rsid w:val="006943DF"/>
    <w:rsid w:val="006A72BF"/>
    <w:rsid w:val="006A77AE"/>
    <w:rsid w:val="006D6C3C"/>
    <w:rsid w:val="00754342"/>
    <w:rsid w:val="00774C18"/>
    <w:rsid w:val="007B5B60"/>
    <w:rsid w:val="007D2F33"/>
    <w:rsid w:val="007D4E10"/>
    <w:rsid w:val="00831001"/>
    <w:rsid w:val="0084595F"/>
    <w:rsid w:val="0086622A"/>
    <w:rsid w:val="00887F0D"/>
    <w:rsid w:val="008C7675"/>
    <w:rsid w:val="008D4699"/>
    <w:rsid w:val="008E12B6"/>
    <w:rsid w:val="009042E4"/>
    <w:rsid w:val="00907503"/>
    <w:rsid w:val="00921A6E"/>
    <w:rsid w:val="009622CD"/>
    <w:rsid w:val="009670F1"/>
    <w:rsid w:val="00976213"/>
    <w:rsid w:val="009A0798"/>
    <w:rsid w:val="009C22A4"/>
    <w:rsid w:val="00A37684"/>
    <w:rsid w:val="00A50889"/>
    <w:rsid w:val="00AB2109"/>
    <w:rsid w:val="00B14036"/>
    <w:rsid w:val="00B3510E"/>
    <w:rsid w:val="00C73301"/>
    <w:rsid w:val="00D90DF0"/>
    <w:rsid w:val="00E52E45"/>
    <w:rsid w:val="00E565E6"/>
    <w:rsid w:val="00E72E5D"/>
    <w:rsid w:val="00E85311"/>
    <w:rsid w:val="00EB45A6"/>
    <w:rsid w:val="00F4491B"/>
    <w:rsid w:val="00F83F38"/>
    <w:rsid w:val="00FE2E84"/>
    <w:rsid w:val="00FF45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99"/>
  </w:style>
  <w:style w:type="paragraph" w:styleId="1">
    <w:name w:val="heading 1"/>
    <w:basedOn w:val="a"/>
    <w:next w:val="a"/>
    <w:link w:val="10"/>
    <w:uiPriority w:val="9"/>
    <w:qFormat/>
    <w:rsid w:val="00831001"/>
    <w:pPr>
      <w:keepNext/>
      <w:keepLines/>
      <w:spacing w:before="240"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831001"/>
    <w:pPr>
      <w:keepNext/>
      <w:keepLines/>
      <w:spacing w:before="40" w:after="0" w:line="36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1001"/>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831001"/>
    <w:rPr>
      <w:rFonts w:ascii="Times New Roman" w:eastAsiaTheme="majorEastAsia" w:hAnsi="Times New Roman" w:cstheme="majorBidi"/>
      <w:b/>
      <w:sz w:val="28"/>
      <w:szCs w:val="26"/>
    </w:rPr>
  </w:style>
  <w:style w:type="paragraph" w:styleId="a3">
    <w:name w:val="header"/>
    <w:basedOn w:val="a"/>
    <w:link w:val="a4"/>
    <w:uiPriority w:val="99"/>
    <w:unhideWhenUsed/>
    <w:rsid w:val="00152E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2ED7"/>
  </w:style>
  <w:style w:type="paragraph" w:styleId="a5">
    <w:name w:val="footer"/>
    <w:basedOn w:val="a"/>
    <w:link w:val="a6"/>
    <w:uiPriority w:val="99"/>
    <w:unhideWhenUsed/>
    <w:rsid w:val="00152E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2ED7"/>
  </w:style>
  <w:style w:type="paragraph" w:styleId="a7">
    <w:name w:val="List Paragraph"/>
    <w:basedOn w:val="a"/>
    <w:uiPriority w:val="34"/>
    <w:qFormat/>
    <w:rsid w:val="00655AE8"/>
    <w:pPr>
      <w:ind w:left="720"/>
      <w:contextualSpacing/>
    </w:pPr>
  </w:style>
  <w:style w:type="paragraph" w:styleId="a8">
    <w:name w:val="Normal (Web)"/>
    <w:basedOn w:val="a"/>
    <w:uiPriority w:val="99"/>
    <w:semiHidden/>
    <w:unhideWhenUsed/>
    <w:rsid w:val="008662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TOC Heading"/>
    <w:basedOn w:val="1"/>
    <w:next w:val="a"/>
    <w:uiPriority w:val="39"/>
    <w:unhideWhenUsed/>
    <w:qFormat/>
    <w:rsid w:val="00887F0D"/>
    <w:pPr>
      <w:spacing w:line="259" w:lineRule="auto"/>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887F0D"/>
    <w:pPr>
      <w:spacing w:after="100"/>
    </w:pPr>
  </w:style>
  <w:style w:type="paragraph" w:styleId="21">
    <w:name w:val="toc 2"/>
    <w:basedOn w:val="a"/>
    <w:next w:val="a"/>
    <w:autoRedefine/>
    <w:uiPriority w:val="39"/>
    <w:unhideWhenUsed/>
    <w:rsid w:val="00887F0D"/>
    <w:pPr>
      <w:spacing w:after="100"/>
      <w:ind w:left="220"/>
    </w:pPr>
  </w:style>
  <w:style w:type="character" w:styleId="aa">
    <w:name w:val="Hyperlink"/>
    <w:basedOn w:val="a0"/>
    <w:uiPriority w:val="99"/>
    <w:unhideWhenUsed/>
    <w:rsid w:val="00887F0D"/>
    <w:rPr>
      <w:color w:val="0563C1" w:themeColor="hyperlink"/>
      <w:u w:val="single"/>
    </w:rPr>
  </w:style>
  <w:style w:type="paragraph" w:styleId="ab">
    <w:name w:val="Balloon Text"/>
    <w:basedOn w:val="a"/>
    <w:link w:val="ac"/>
    <w:uiPriority w:val="99"/>
    <w:semiHidden/>
    <w:unhideWhenUsed/>
    <w:rsid w:val="00E565E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565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1790351">
      <w:bodyDiv w:val="1"/>
      <w:marLeft w:val="0"/>
      <w:marRight w:val="0"/>
      <w:marTop w:val="0"/>
      <w:marBottom w:val="0"/>
      <w:divBdr>
        <w:top w:val="none" w:sz="0" w:space="0" w:color="auto"/>
        <w:left w:val="none" w:sz="0" w:space="0" w:color="auto"/>
        <w:bottom w:val="none" w:sz="0" w:space="0" w:color="auto"/>
        <w:right w:val="none" w:sz="0" w:space="0" w:color="auto"/>
      </w:divBdr>
    </w:div>
    <w:div w:id="1037662918">
      <w:bodyDiv w:val="1"/>
      <w:marLeft w:val="0"/>
      <w:marRight w:val="0"/>
      <w:marTop w:val="0"/>
      <w:marBottom w:val="0"/>
      <w:divBdr>
        <w:top w:val="none" w:sz="0" w:space="0" w:color="auto"/>
        <w:left w:val="none" w:sz="0" w:space="0" w:color="auto"/>
        <w:bottom w:val="none" w:sz="0" w:space="0" w:color="auto"/>
        <w:right w:val="none" w:sz="0" w:space="0" w:color="auto"/>
      </w:divBdr>
    </w:div>
    <w:div w:id="1874030197">
      <w:bodyDiv w:val="1"/>
      <w:marLeft w:val="0"/>
      <w:marRight w:val="0"/>
      <w:marTop w:val="0"/>
      <w:marBottom w:val="0"/>
      <w:divBdr>
        <w:top w:val="none" w:sz="0" w:space="0" w:color="auto"/>
        <w:left w:val="none" w:sz="0" w:space="0" w:color="auto"/>
        <w:bottom w:val="none" w:sz="0" w:space="0" w:color="auto"/>
        <w:right w:val="none" w:sz="0" w:space="0" w:color="auto"/>
      </w:divBdr>
    </w:div>
    <w:div w:id="1966614951">
      <w:bodyDiv w:val="1"/>
      <w:marLeft w:val="0"/>
      <w:marRight w:val="0"/>
      <w:marTop w:val="0"/>
      <w:marBottom w:val="0"/>
      <w:divBdr>
        <w:top w:val="none" w:sz="0" w:space="0" w:color="auto"/>
        <w:left w:val="none" w:sz="0" w:space="0" w:color="auto"/>
        <w:bottom w:val="none" w:sz="0" w:space="0" w:color="auto"/>
        <w:right w:val="none" w:sz="0" w:space="0" w:color="auto"/>
      </w:divBdr>
    </w:div>
    <w:div w:id="2032367464">
      <w:bodyDiv w:val="1"/>
      <w:marLeft w:val="0"/>
      <w:marRight w:val="0"/>
      <w:marTop w:val="0"/>
      <w:marBottom w:val="0"/>
      <w:divBdr>
        <w:top w:val="none" w:sz="0" w:space="0" w:color="auto"/>
        <w:left w:val="none" w:sz="0" w:space="0" w:color="auto"/>
        <w:bottom w:val="none" w:sz="0" w:space="0" w:color="auto"/>
        <w:right w:val="none" w:sz="0" w:space="0" w:color="auto"/>
      </w:divBdr>
    </w:div>
    <w:div w:id="213910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D3109-4228-4C2F-9212-D23C28D6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5697</Words>
  <Characters>32477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ЦМК</cp:lastModifiedBy>
  <cp:revision>3</cp:revision>
  <dcterms:created xsi:type="dcterms:W3CDTF">2026-04-06T13:29:00Z</dcterms:created>
  <dcterms:modified xsi:type="dcterms:W3CDTF">2026-04-15T04:30:00Z</dcterms:modified>
</cp:coreProperties>
</file>