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89" w:rsidRDefault="00030889" w:rsidP="00030889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Лучи добра – </w:t>
      </w:r>
    </w:p>
    <w:p w:rsidR="00030889" w:rsidRDefault="00030889" w:rsidP="00030889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формирование</w:t>
      </w:r>
      <w:r w:rsidRPr="009832DD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 естественнонаучных представлений</w:t>
      </w:r>
    </w:p>
    <w:p w:rsidR="00030889" w:rsidRPr="009832DD" w:rsidRDefault="00030889" w:rsidP="00030889">
      <w:pPr>
        <w:pStyle w:val="1"/>
        <w:shd w:val="clear" w:color="auto" w:fill="FFFFFF"/>
        <w:spacing w:before="0"/>
        <w:jc w:val="center"/>
        <w:rPr>
          <w:rFonts w:ascii="Arial" w:hAnsi="Arial" w:cs="Arial"/>
          <w:b w:val="0"/>
          <w:bCs w:val="0"/>
          <w:color w:val="333333"/>
          <w:sz w:val="46"/>
          <w:szCs w:val="46"/>
        </w:rPr>
      </w:pPr>
      <w:r w:rsidRPr="009832DD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 на примере ДО</w:t>
      </w: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О</w:t>
      </w:r>
      <w:r>
        <w:rPr>
          <w:rFonts w:ascii="Times New Roman" w:hAnsi="Times New Roman" w:cs="Times New Roman"/>
          <w:color w:val="000000" w:themeColor="text1"/>
        </w:rPr>
        <w:t>»</w:t>
      </w:r>
    </w:p>
    <w:p w:rsidR="00030889" w:rsidRDefault="00030889" w:rsidP="00030889">
      <w:pPr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30889" w:rsidRPr="0037424E" w:rsidRDefault="00030889" w:rsidP="00030889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2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ходе реализации  проекта мы </w:t>
      </w:r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изучили жизнь  и деятельность Е.М. </w:t>
      </w:r>
      <w:proofErr w:type="gramStart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>Перси-Френч</w:t>
      </w:r>
      <w:proofErr w:type="gramEnd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(представительницы старинного </w:t>
      </w:r>
      <w:r w:rsidRPr="003742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дворянского рода</w:t>
      </w:r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>Киндяковых</w:t>
      </w:r>
      <w:proofErr w:type="spellEnd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– </w:t>
      </w:r>
      <w:proofErr w:type="spellStart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>симбирской</w:t>
      </w:r>
      <w:proofErr w:type="spellEnd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помещицы, которая много вложила в развитие Тереньгульского района и </w:t>
      </w:r>
      <w:proofErr w:type="spellStart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>Симбирского</w:t>
      </w:r>
      <w:proofErr w:type="spellEnd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края. Последняя владелица Тереньгульского имения усадьбы </w:t>
      </w:r>
      <w:proofErr w:type="gramStart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>Перси-Френч</w:t>
      </w:r>
      <w:proofErr w:type="gramEnd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оставила после себя память как сильная, яркая личность. </w:t>
      </w:r>
    </w:p>
    <w:p w:rsidR="00030889" w:rsidRPr="0037424E" w:rsidRDefault="00030889" w:rsidP="00030889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истории мы выяснили, что в имении </w:t>
      </w:r>
      <w:proofErr w:type="spellStart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>Киндяковых</w:t>
      </w:r>
      <w:proofErr w:type="spellEnd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30-40 гг. XIX века было большое хозяйство: сад, пруд и оранжерея, из которой на стол </w:t>
      </w:r>
      <w:proofErr w:type="spellStart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>Киндяковых</w:t>
      </w:r>
      <w:proofErr w:type="spellEnd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подавали выращенные свежие персики, абрикосы, виноград, а также выращивались редкие диковинные растения и цветы. </w:t>
      </w:r>
    </w:p>
    <w:p w:rsidR="00030889" w:rsidRDefault="00030889" w:rsidP="00030889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Позднее, став хозяйкой имения в Тереньге Екатерина Максимилиановна также создала подобную оранжерею, разбила прекрасный сад, благоустроила прилегающую территорию. </w:t>
      </w:r>
      <w:proofErr w:type="spellStart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>Е.М.</w:t>
      </w:r>
      <w:proofErr w:type="gramStart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>Перси-Френч</w:t>
      </w:r>
      <w:proofErr w:type="spellEnd"/>
      <w:proofErr w:type="gramEnd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постоянно принимала участие в сельскохозяйственных выставках в Симбирске. По итогам выставки </w:t>
      </w:r>
      <w:proofErr w:type="spellStart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>Е.М.</w:t>
      </w:r>
      <w:proofErr w:type="gramStart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>Перси-Френч</w:t>
      </w:r>
      <w:proofErr w:type="spellEnd"/>
      <w:proofErr w:type="gramEnd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 отмечена серебряной медалью Главного управления землеустройства. Она прикладывала много усилий, чтобы земли усадьбы отличались порядком, благообразием, обустройством.</w:t>
      </w:r>
    </w:p>
    <w:p w:rsidR="00030889" w:rsidRPr="009832DD" w:rsidRDefault="00030889" w:rsidP="00030889">
      <w:pPr>
        <w:ind w:left="0"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83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Воодушевившись примером великой землячки </w:t>
      </w:r>
      <w:proofErr w:type="spellStart"/>
      <w:r w:rsidRPr="009832DD">
        <w:rPr>
          <w:rFonts w:ascii="Times New Roman" w:hAnsi="Times New Roman" w:cs="Times New Roman"/>
          <w:color w:val="000000" w:themeColor="text1"/>
          <w:sz w:val="28"/>
          <w:szCs w:val="28"/>
        </w:rPr>
        <w:t>Е.М.</w:t>
      </w:r>
      <w:proofErr w:type="gramStart"/>
      <w:r w:rsidRPr="009832DD">
        <w:rPr>
          <w:rFonts w:ascii="Times New Roman" w:hAnsi="Times New Roman" w:cs="Times New Roman"/>
          <w:color w:val="000000" w:themeColor="text1"/>
          <w:sz w:val="28"/>
          <w:szCs w:val="28"/>
        </w:rPr>
        <w:t>Перси-Френч</w:t>
      </w:r>
      <w:proofErr w:type="spellEnd"/>
      <w:proofErr w:type="gramEnd"/>
      <w:r w:rsidRPr="00983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решили создать на территории детского сада место, где будет удобно отдыхать, наслаждаясь красотой цветущих яблонь, цветов. Где можно организовать образовательную деятельность, прививая любовь к родному краю, воспитывая правила экологической культуры. Это послужило основой  проекта «</w:t>
      </w:r>
      <w:r w:rsidRPr="009832DD">
        <w:rPr>
          <w:rFonts w:ascii="Times New Roman" w:hAnsi="Times New Roman" w:cs="Times New Roman"/>
          <w:bCs/>
          <w:sz w:val="28"/>
          <w:szCs w:val="28"/>
        </w:rPr>
        <w:t>Организация работы с детьми по формированию естественнонаучных представлений на примере ДОУ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</w:t>
      </w:r>
      <w:r w:rsidRPr="009832DD">
        <w:rPr>
          <w:rFonts w:ascii="Times New Roman" w:hAnsi="Times New Roman" w:cs="Times New Roman"/>
          <w:color w:val="000000" w:themeColor="text1"/>
          <w:sz w:val="28"/>
          <w:szCs w:val="28"/>
        </w:rPr>
        <w:t>Лучи добра».</w:t>
      </w:r>
    </w:p>
    <w:p w:rsidR="00030889" w:rsidRPr="0037424E" w:rsidRDefault="00030889" w:rsidP="00030889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Цель проекта «Лучи</w:t>
      </w:r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добра» – обеспечить условия для повышения качества образовательной деятельности на  основе  </w:t>
      </w:r>
      <w:r w:rsidRPr="00374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конструирования  образовательного </w:t>
      </w:r>
      <w:proofErr w:type="spellStart"/>
      <w:r w:rsidRPr="00374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экологичного</w:t>
      </w:r>
      <w:proofErr w:type="spellEnd"/>
      <w:r w:rsidRPr="00374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пространства для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всестороннего </w:t>
      </w:r>
      <w:r w:rsidRPr="00374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развития  детей  дошкольного возраста в  ДОО.</w:t>
      </w:r>
    </w:p>
    <w:p w:rsidR="00030889" w:rsidRPr="0037424E" w:rsidRDefault="00030889" w:rsidP="00030889">
      <w:pPr>
        <w:pStyle w:val="voice"/>
        <w:shd w:val="clear" w:color="auto" w:fill="FFFFFF"/>
        <w:spacing w:after="0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Мы хотим </w:t>
      </w:r>
      <w:r w:rsidRPr="0037424E">
        <w:rPr>
          <w:color w:val="000000" w:themeColor="text1"/>
          <w:sz w:val="28"/>
          <w:szCs w:val="28"/>
        </w:rPr>
        <w:t>привлечь внимание к проблемным вопросам, существующим в экологической сфере, и улучшить состояние э</w:t>
      </w:r>
      <w:r>
        <w:rPr>
          <w:color w:val="000000" w:themeColor="text1"/>
          <w:sz w:val="28"/>
          <w:szCs w:val="28"/>
        </w:rPr>
        <w:t>кологической безопасности региона</w:t>
      </w:r>
      <w:r w:rsidRPr="0037424E">
        <w:rPr>
          <w:color w:val="000000" w:themeColor="text1"/>
          <w:sz w:val="28"/>
          <w:szCs w:val="28"/>
        </w:rPr>
        <w:t>.</w:t>
      </w:r>
    </w:p>
    <w:p w:rsidR="00030889" w:rsidRPr="0037424E" w:rsidRDefault="00030889" w:rsidP="00030889">
      <w:pPr>
        <w:pStyle w:val="voice"/>
        <w:shd w:val="clear" w:color="auto" w:fill="FFFFFF"/>
        <w:spacing w:after="0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37424E">
        <w:rPr>
          <w:color w:val="000000" w:themeColor="text1"/>
          <w:sz w:val="28"/>
          <w:szCs w:val="28"/>
        </w:rPr>
        <w:t>Поэтому экологическое воспитание и образование детей – чрезвычайно актуальная проблема настоящего времени: только экологическое мировоззрение, экологическая культура ныне живущих людей могут вывести планету и человечество из того катастрофического состояния, в котором они пребывают сейчас.</w:t>
      </w:r>
    </w:p>
    <w:p w:rsidR="00030889" w:rsidRPr="0037424E" w:rsidRDefault="00030889" w:rsidP="00030889">
      <w:pPr>
        <w:ind w:left="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 в дошкольном возрасте, когда ребенок впервые приобщается к миру природы, богатств, разнообразию ее красок и форм целесообразно  формировать первые представления об экологии, воспитывать бережное </w:t>
      </w:r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отношение и любовь к живому миру вокруг нас, частицей которого мы являемся.</w:t>
      </w:r>
    </w:p>
    <w:p w:rsidR="00030889" w:rsidRPr="0037424E" w:rsidRDefault="00030889" w:rsidP="00030889">
      <w:pPr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Современное содержание дошкольного образования ориентирует педагогов на осуществление духовно-нравственного воспитания ребенка. Решению данного вопроса способствует культурологический подход в системе взаимодействия с детьми. Он предполагает отношение педагога, направленное не только на усвоение детьми знаний, но и на способы этого усвоения, на образы и способы мышления и деятельности; на развитие и воспитание культуры ребенка. </w:t>
      </w:r>
    </w:p>
    <w:p w:rsidR="00030889" w:rsidRPr="0037424E" w:rsidRDefault="00030889" w:rsidP="00030889">
      <w:pPr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42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связи с этим</w:t>
      </w:r>
      <w:r w:rsidRPr="003742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задачи проекта </w:t>
      </w:r>
      <w:r w:rsidRPr="00374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Лучи</w:t>
      </w:r>
      <w:r w:rsidRPr="00374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добра»:</w:t>
      </w:r>
    </w:p>
    <w:p w:rsidR="00030889" w:rsidRPr="0037424E" w:rsidRDefault="00030889" w:rsidP="00030889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4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Разработать  эффективные методы и приемы методической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</w:t>
      </w:r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педагогических работников </w:t>
      </w:r>
      <w:r w:rsidRPr="00374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основе краеведче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ского материала естественнонаучной</w:t>
      </w:r>
      <w:r w:rsidRPr="00374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направленности.</w:t>
      </w:r>
    </w:p>
    <w:p w:rsidR="00030889" w:rsidRPr="0037424E" w:rsidRDefault="00030889" w:rsidP="0003088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Разработать  эффективные методы образовательной деятельности с учетом социальной ситуации развития, </w:t>
      </w:r>
      <w:bookmarkStart w:id="0" w:name="_GoBack"/>
      <w:bookmarkEnd w:id="0"/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содействующие амплификации социально-коммуникативного развития для детей старшего дошкольного возраста </w:t>
      </w:r>
      <w:r w:rsidRPr="00374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основе краеведче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ского материала естественнонаучной</w:t>
      </w:r>
      <w:r w:rsidRPr="00374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направленности.</w:t>
      </w:r>
    </w:p>
    <w:p w:rsidR="00030889" w:rsidRPr="0037424E" w:rsidRDefault="00030889" w:rsidP="00030889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24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Срок реализации проекта: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апрель  2025 года – октябрь 2025</w:t>
      </w:r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030889" w:rsidRPr="0037424E" w:rsidRDefault="00030889" w:rsidP="00030889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24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Участники проекта: </w:t>
      </w:r>
      <w:r w:rsidRPr="0037424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педагоги ДОО, </w:t>
      </w:r>
      <w:r w:rsidRPr="0037424E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помощники воспитателей, дети старшего дошкольного возраста, родители.</w:t>
      </w:r>
    </w:p>
    <w:p w:rsidR="00030889" w:rsidRPr="0037424E" w:rsidRDefault="00030889" w:rsidP="00030889">
      <w:p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0889" w:rsidRDefault="00030889" w:rsidP="00030889">
      <w:pPr>
        <w:tabs>
          <w:tab w:val="left" w:pos="0"/>
          <w:tab w:val="left" w:pos="1980"/>
        </w:tabs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4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Этапы реализации проекта</w:t>
      </w:r>
    </w:p>
    <w:p w:rsidR="00030889" w:rsidRPr="0037424E" w:rsidRDefault="00030889" w:rsidP="00030889">
      <w:pPr>
        <w:tabs>
          <w:tab w:val="left" w:pos="0"/>
          <w:tab w:val="left" w:pos="1980"/>
        </w:tabs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4819"/>
        <w:gridCol w:w="2410"/>
      </w:tblGrid>
      <w:tr w:rsidR="00030889" w:rsidRPr="0037424E" w:rsidTr="00914633">
        <w:tc>
          <w:tcPr>
            <w:tcW w:w="2660" w:type="dxa"/>
          </w:tcPr>
          <w:p w:rsidR="00030889" w:rsidRPr="0037424E" w:rsidRDefault="00030889" w:rsidP="00914633">
            <w:pPr>
              <w:tabs>
                <w:tab w:val="left" w:pos="0"/>
                <w:tab w:val="left" w:pos="198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4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Этапы реализации проекта</w:t>
            </w:r>
          </w:p>
        </w:tc>
        <w:tc>
          <w:tcPr>
            <w:tcW w:w="4819" w:type="dxa"/>
          </w:tcPr>
          <w:p w:rsidR="00030889" w:rsidRPr="0037424E" w:rsidRDefault="00030889" w:rsidP="00914633">
            <w:pPr>
              <w:tabs>
                <w:tab w:val="left" w:pos="0"/>
                <w:tab w:val="left" w:pos="198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4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2410" w:type="dxa"/>
          </w:tcPr>
          <w:p w:rsidR="00030889" w:rsidRPr="0037424E" w:rsidRDefault="00030889" w:rsidP="00914633">
            <w:pPr>
              <w:tabs>
                <w:tab w:val="left" w:pos="0"/>
                <w:tab w:val="left" w:pos="198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4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Участники</w:t>
            </w:r>
          </w:p>
        </w:tc>
      </w:tr>
      <w:tr w:rsidR="00030889" w:rsidRPr="0037424E" w:rsidTr="00914633">
        <w:tc>
          <w:tcPr>
            <w:tcW w:w="2660" w:type="dxa"/>
          </w:tcPr>
          <w:p w:rsidR="00030889" w:rsidRPr="0037424E" w:rsidRDefault="00030889" w:rsidP="00914633">
            <w:pPr>
              <w:tabs>
                <w:tab w:val="left" w:pos="0"/>
                <w:tab w:val="left" w:pos="198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4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Подготовительный</w:t>
            </w:r>
          </w:p>
        </w:tc>
        <w:tc>
          <w:tcPr>
            <w:tcW w:w="4819" w:type="dxa"/>
          </w:tcPr>
          <w:p w:rsidR="00030889" w:rsidRPr="0037424E" w:rsidRDefault="00030889" w:rsidP="00914633">
            <w:pPr>
              <w:tabs>
                <w:tab w:val="left" w:pos="0"/>
                <w:tab w:val="left" w:pos="45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4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Обсуждение и утверждение темы проекта на педагогическом совете ДОО.</w:t>
            </w:r>
          </w:p>
          <w:p w:rsidR="00030889" w:rsidRPr="0037424E" w:rsidRDefault="00030889" w:rsidP="00914633">
            <w:pPr>
              <w:tabs>
                <w:tab w:val="left" w:pos="0"/>
                <w:tab w:val="left" w:pos="45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4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Создание творческой группы по разработке проекта.</w:t>
            </w:r>
          </w:p>
          <w:p w:rsidR="00030889" w:rsidRPr="0037424E" w:rsidRDefault="00030889" w:rsidP="00914633">
            <w:pPr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4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Подбор и изучение литературы по теме проекта. </w:t>
            </w:r>
          </w:p>
        </w:tc>
        <w:tc>
          <w:tcPr>
            <w:tcW w:w="2410" w:type="dxa"/>
          </w:tcPr>
          <w:p w:rsidR="00030889" w:rsidRPr="0037424E" w:rsidRDefault="00030889" w:rsidP="00914633">
            <w:pPr>
              <w:tabs>
                <w:tab w:val="left" w:pos="0"/>
                <w:tab w:val="left" w:pos="198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4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ДОО</w:t>
            </w:r>
          </w:p>
          <w:p w:rsidR="00030889" w:rsidRPr="0037424E" w:rsidRDefault="00030889" w:rsidP="00914633">
            <w:pPr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0889" w:rsidRPr="0037424E" w:rsidRDefault="00030889" w:rsidP="0091463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0889" w:rsidRPr="0037424E" w:rsidTr="00914633">
        <w:tc>
          <w:tcPr>
            <w:tcW w:w="2660" w:type="dxa"/>
          </w:tcPr>
          <w:p w:rsidR="00030889" w:rsidRPr="0037424E" w:rsidRDefault="00030889" w:rsidP="00914633">
            <w:pPr>
              <w:tabs>
                <w:tab w:val="left" w:pos="0"/>
                <w:tab w:val="left" w:pos="198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4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Основной</w:t>
            </w:r>
          </w:p>
        </w:tc>
        <w:tc>
          <w:tcPr>
            <w:tcW w:w="4819" w:type="dxa"/>
          </w:tcPr>
          <w:p w:rsidR="00030889" w:rsidRPr="0037424E" w:rsidRDefault="00030889" w:rsidP="00030889">
            <w:pPr>
              <w:numPr>
                <w:ilvl w:val="0"/>
                <w:numId w:val="2"/>
              </w:numPr>
              <w:tabs>
                <w:tab w:val="left" w:pos="0"/>
                <w:tab w:val="left" w:pos="459"/>
              </w:tabs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4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плана проекта, определение сроков реализации и ответственных за каждый этап проекта.</w:t>
            </w:r>
          </w:p>
          <w:p w:rsidR="00030889" w:rsidRPr="0037424E" w:rsidRDefault="00030889" w:rsidP="00914633">
            <w:pPr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4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проекта «Лучи</w:t>
            </w:r>
            <w:r w:rsidRPr="00374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добра»,</w:t>
            </w:r>
          </w:p>
          <w:p w:rsidR="00030889" w:rsidRPr="0037424E" w:rsidRDefault="00030889" w:rsidP="00914633">
            <w:pPr>
              <w:tabs>
                <w:tab w:val="left" w:pos="0"/>
                <w:tab w:val="left" w:pos="45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4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формы организации работы по ознакомлению  с природой родного Тереньгульского района.</w:t>
            </w:r>
          </w:p>
          <w:p w:rsidR="00030889" w:rsidRPr="0037424E" w:rsidRDefault="00030889" w:rsidP="00030889">
            <w:pPr>
              <w:numPr>
                <w:ilvl w:val="0"/>
                <w:numId w:val="2"/>
              </w:numPr>
              <w:tabs>
                <w:tab w:val="left" w:pos="0"/>
                <w:tab w:val="left" w:pos="459"/>
              </w:tabs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4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Апробация проекта в условиях ДОО.</w:t>
            </w:r>
          </w:p>
        </w:tc>
        <w:tc>
          <w:tcPr>
            <w:tcW w:w="2410" w:type="dxa"/>
          </w:tcPr>
          <w:p w:rsidR="00030889" w:rsidRPr="0037424E" w:rsidRDefault="00030889" w:rsidP="00914633">
            <w:pPr>
              <w:tabs>
                <w:tab w:val="left" w:pos="0"/>
                <w:tab w:val="left" w:pos="198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4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воспитанники и родители</w:t>
            </w:r>
            <w:r w:rsidRPr="00374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30889" w:rsidRPr="0037424E" w:rsidTr="00914633">
        <w:tc>
          <w:tcPr>
            <w:tcW w:w="2660" w:type="dxa"/>
          </w:tcPr>
          <w:p w:rsidR="00030889" w:rsidRPr="0037424E" w:rsidRDefault="00030889" w:rsidP="00914633">
            <w:pPr>
              <w:tabs>
                <w:tab w:val="left" w:pos="0"/>
                <w:tab w:val="left" w:pos="198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4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Итоговый</w:t>
            </w:r>
          </w:p>
          <w:p w:rsidR="00030889" w:rsidRPr="0037424E" w:rsidRDefault="00030889" w:rsidP="00914633">
            <w:pPr>
              <w:tabs>
                <w:tab w:val="left" w:pos="0"/>
                <w:tab w:val="left" w:pos="198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:rsidR="00030889" w:rsidRPr="0037424E" w:rsidRDefault="00030889" w:rsidP="00914633">
            <w:pPr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4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Презентация проекта</w:t>
            </w:r>
          </w:p>
          <w:p w:rsidR="00030889" w:rsidRPr="0037424E" w:rsidRDefault="00030889" w:rsidP="00914633">
            <w:pPr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0889" w:rsidRPr="0037424E" w:rsidRDefault="00030889" w:rsidP="00914633">
            <w:pPr>
              <w:tabs>
                <w:tab w:val="left" w:pos="0"/>
                <w:tab w:val="left" w:pos="198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4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Педагоги, помощники воспитателей и </w:t>
            </w:r>
            <w:r w:rsidRPr="00374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воспитанники ДОО.</w:t>
            </w:r>
          </w:p>
        </w:tc>
      </w:tr>
    </w:tbl>
    <w:p w:rsidR="00030889" w:rsidRPr="0037424E" w:rsidRDefault="00030889" w:rsidP="00030889">
      <w:p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0889" w:rsidRPr="0037424E" w:rsidRDefault="00030889" w:rsidP="00030889">
      <w:p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0889" w:rsidRDefault="00030889" w:rsidP="00030889">
      <w:pPr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4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Направления работы проекта</w:t>
      </w:r>
    </w:p>
    <w:p w:rsidR="00030889" w:rsidRPr="0037424E" w:rsidRDefault="00030889" w:rsidP="00030889">
      <w:pPr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0889" w:rsidRPr="0037424E" w:rsidRDefault="00030889" w:rsidP="00030889">
      <w:pPr>
        <w:tabs>
          <w:tab w:val="left" w:pos="0"/>
          <w:tab w:val="left" w:pos="1980"/>
        </w:tabs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12F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oundrect id="_x0000_s1026" style="position:absolute;left:0;text-align:left;margin-left:162.65pt;margin-top:11.55pt;width:163.8pt;height:1in;z-index:251658240" arcsize="10923f" fillcolor="#c2d69b" strokecolor="#9bbb59" strokeweight="1pt">
            <v:fill color2="#9bbb59" focus="50%" type="gradient"/>
            <v:shadow on="t" type="perspective" color="#4e6128" offset="1pt" offset2="-3pt"/>
            <v:textbox style="mso-next-textbox:#_x0000_s1026">
              <w:txbxContent>
                <w:p w:rsidR="00030889" w:rsidRPr="00247069" w:rsidRDefault="00030889" w:rsidP="00030889">
                  <w:pPr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47069">
                    <w:rPr>
                      <w:rFonts w:ascii="Times New Roman" w:hAnsi="Times New Roman" w:cs="Times New Roman"/>
                      <w:b/>
                    </w:rPr>
                    <w:t>Проект</w:t>
                  </w:r>
                  <w:r w:rsidRPr="0024706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030889" w:rsidRPr="00247069" w:rsidRDefault="00030889" w:rsidP="00030889">
                  <w:pPr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«Лучи</w:t>
                  </w:r>
                  <w:r w:rsidRPr="00247069">
                    <w:rPr>
                      <w:rFonts w:ascii="Times New Roman" w:hAnsi="Times New Roman" w:cs="Times New Roman"/>
                      <w:b/>
                    </w:rPr>
                    <w:t xml:space="preserve"> добра»</w:t>
                  </w:r>
                </w:p>
              </w:txbxContent>
            </v:textbox>
          </v:roundrect>
        </w:pict>
      </w:r>
    </w:p>
    <w:p w:rsidR="00030889" w:rsidRPr="0037424E" w:rsidRDefault="00030889" w:rsidP="00030889">
      <w:pPr>
        <w:tabs>
          <w:tab w:val="left" w:pos="0"/>
          <w:tab w:val="left" w:pos="1980"/>
        </w:tabs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0889" w:rsidRPr="0037424E" w:rsidRDefault="00030889" w:rsidP="00030889">
      <w:pPr>
        <w:tabs>
          <w:tab w:val="left" w:pos="0"/>
          <w:tab w:val="left" w:pos="1980"/>
        </w:tabs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0889" w:rsidRPr="0037424E" w:rsidRDefault="00030889" w:rsidP="00030889">
      <w:pPr>
        <w:tabs>
          <w:tab w:val="left" w:pos="0"/>
          <w:tab w:val="left" w:pos="1980"/>
        </w:tabs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12F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left:0;text-align:left;margin-left:321.5pt;margin-top:41.45pt;width:83.1pt;height:21.7pt;rotation:3069682fd;z-index:251658240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 w:rsidRPr="000C12F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9" type="#_x0000_t66" style="position:absolute;left:0;text-align:left;margin-left:89.2pt;margin-top:41.95pt;width:79.05pt;height:24.75pt;rotation:-26708079fd;z-index:251658240" adj="5333,6467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</w:p>
    <w:p w:rsidR="00030889" w:rsidRPr="0037424E" w:rsidRDefault="00030889" w:rsidP="00030889">
      <w:pPr>
        <w:tabs>
          <w:tab w:val="left" w:pos="0"/>
          <w:tab w:val="left" w:pos="1980"/>
        </w:tabs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0889" w:rsidRPr="0037424E" w:rsidRDefault="00030889" w:rsidP="00030889">
      <w:pPr>
        <w:tabs>
          <w:tab w:val="left" w:pos="0"/>
          <w:tab w:val="left" w:pos="1980"/>
        </w:tabs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0889" w:rsidRPr="0037424E" w:rsidRDefault="00030889" w:rsidP="00030889">
      <w:pPr>
        <w:tabs>
          <w:tab w:val="left" w:pos="0"/>
          <w:tab w:val="left" w:pos="1980"/>
        </w:tabs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0889" w:rsidRPr="0037424E" w:rsidRDefault="00030889" w:rsidP="00030889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0889" w:rsidRPr="0037424E" w:rsidRDefault="00030889" w:rsidP="00030889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12F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oundrect id="_x0000_s1027" style="position:absolute;left:0;text-align:left;margin-left:45.45pt;margin-top:9.7pt;width:126pt;height:1in;z-index:251658240" arcsize="10923f" fillcolor="#c2d69b" strokecolor="#92d050" strokeweight="1.5pt">
            <v:fill color2="#eaf1dd" angle="-45" focusposition="1" focussize="" focus="-50%" type="gradient"/>
            <v:shadow on="t" type="perspective" color="#4e6128" opacity=".5" offset="1pt" offset2="-3pt"/>
            <v:textbox style="mso-next-textbox:#_x0000_s1027">
              <w:txbxContent>
                <w:p w:rsidR="00030889" w:rsidRPr="00247069" w:rsidRDefault="00030889" w:rsidP="00030889">
                  <w:pPr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47069">
                    <w:rPr>
                      <w:rFonts w:ascii="Times New Roman" w:hAnsi="Times New Roman" w:cs="Times New Roman"/>
                      <w:b/>
                    </w:rPr>
                    <w:t>1 блок</w:t>
                  </w:r>
                </w:p>
                <w:p w:rsidR="00030889" w:rsidRPr="00247069" w:rsidRDefault="00030889" w:rsidP="00030889">
                  <w:pPr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47069">
                    <w:rPr>
                      <w:rFonts w:ascii="Times New Roman" w:hAnsi="Times New Roman" w:cs="Times New Roman"/>
                      <w:b/>
                    </w:rPr>
                    <w:t>Методическая работа с кадрами</w:t>
                  </w:r>
                </w:p>
              </w:txbxContent>
            </v:textbox>
          </v:roundrect>
        </w:pict>
      </w:r>
      <w:r w:rsidRPr="000C12F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oundrect id="_x0000_s1028" style="position:absolute;left:0;text-align:left;margin-left:319.2pt;margin-top:5.4pt;width:130.05pt;height:1in;z-index:251658240" arcsize="10923f" fillcolor="#c2d69b" strokecolor="#92d050" strokeweight="1.5pt">
            <v:fill color2="#eaf1dd" angle="-45" focusposition="1" focussize="" focus="-50%" type="gradient"/>
            <v:shadow on="t" type="perspective" color="#4e6128" opacity=".5" offset="1pt" offset2="-3pt"/>
            <v:textbox style="mso-next-textbox:#_x0000_s1028">
              <w:txbxContent>
                <w:p w:rsidR="00030889" w:rsidRPr="00247069" w:rsidRDefault="00030889" w:rsidP="00030889">
                  <w:pPr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47069">
                    <w:rPr>
                      <w:rFonts w:ascii="Times New Roman" w:hAnsi="Times New Roman" w:cs="Times New Roman"/>
                      <w:b/>
                    </w:rPr>
                    <w:t>2 блок</w:t>
                  </w:r>
                </w:p>
                <w:p w:rsidR="00030889" w:rsidRPr="00247069" w:rsidRDefault="00030889" w:rsidP="00030889">
                  <w:pPr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47069">
                    <w:rPr>
                      <w:rFonts w:ascii="Times New Roman" w:hAnsi="Times New Roman" w:cs="Times New Roman"/>
                      <w:b/>
                    </w:rPr>
                    <w:t>Образовательная деятельность с детьми</w:t>
                  </w:r>
                </w:p>
              </w:txbxContent>
            </v:textbox>
          </v:roundrect>
        </w:pict>
      </w:r>
    </w:p>
    <w:p w:rsidR="00030889" w:rsidRPr="0037424E" w:rsidRDefault="00030889" w:rsidP="00030889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0889" w:rsidRPr="0037424E" w:rsidRDefault="00030889" w:rsidP="00030889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0889" w:rsidRPr="0037424E" w:rsidRDefault="00030889" w:rsidP="00030889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0889" w:rsidRPr="0037424E" w:rsidRDefault="00030889" w:rsidP="00030889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0889" w:rsidRPr="0037424E" w:rsidRDefault="00030889" w:rsidP="00030889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0889" w:rsidRDefault="00030889" w:rsidP="00030889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121F" w:rsidRDefault="0010121F" w:rsidP="00030889"/>
    <w:sectPr w:rsidR="0010121F" w:rsidSect="00101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67DEF"/>
    <w:multiLevelType w:val="multilevel"/>
    <w:tmpl w:val="00262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7563443"/>
    <w:multiLevelType w:val="multilevel"/>
    <w:tmpl w:val="92880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5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889"/>
    <w:rsid w:val="000276B7"/>
    <w:rsid w:val="00030889"/>
    <w:rsid w:val="00101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89"/>
    <w:pPr>
      <w:spacing w:after="0" w:line="240" w:lineRule="auto"/>
      <w:ind w:left="357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0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889"/>
    <w:pPr>
      <w:spacing w:after="200" w:line="276" w:lineRule="auto"/>
      <w:ind w:left="720"/>
      <w:contextualSpacing/>
      <w:jc w:val="left"/>
    </w:pPr>
  </w:style>
  <w:style w:type="paragraph" w:customStyle="1" w:styleId="voice">
    <w:name w:val="voice"/>
    <w:basedOn w:val="a"/>
    <w:rsid w:val="00030889"/>
    <w:pPr>
      <w:spacing w:after="195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0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1</cp:revision>
  <dcterms:created xsi:type="dcterms:W3CDTF">2026-04-20T10:23:00Z</dcterms:created>
  <dcterms:modified xsi:type="dcterms:W3CDTF">2026-04-20T10:24:00Z</dcterms:modified>
</cp:coreProperties>
</file>