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73BC" w14:textId="77777777" w:rsidR="00FA4255" w:rsidRPr="00982C2A" w:rsidRDefault="00FA4255" w:rsidP="00784ECC">
      <w:pPr>
        <w:spacing w:line="276" w:lineRule="auto"/>
        <w:ind w:firstLine="709"/>
        <w:jc w:val="center"/>
        <w:rPr>
          <w:rFonts w:ascii="Times New Roman" w:hAnsi="Times New Roman" w:cs="Times New Roman"/>
          <w:color w:val="000000"/>
          <w:lang w:val="ru-RU"/>
        </w:rPr>
      </w:pPr>
      <w:r w:rsidRPr="00982C2A">
        <w:rPr>
          <w:rFonts w:ascii="Times New Roman" w:hAnsi="Times New Roman" w:cs="Times New Roman"/>
          <w:color w:val="000000"/>
          <w:sz w:val="28"/>
          <w:szCs w:val="28"/>
          <w:lang w:val="ru-RU"/>
        </w:rPr>
        <w:t>Департамент образования и науки города Москвы</w:t>
      </w:r>
    </w:p>
    <w:p w14:paraId="3723B383" w14:textId="77777777" w:rsidR="00FA4255" w:rsidRPr="00982C2A" w:rsidRDefault="00FA4255" w:rsidP="00784ECC">
      <w:pPr>
        <w:spacing w:line="276" w:lineRule="auto"/>
        <w:ind w:firstLine="709"/>
        <w:jc w:val="center"/>
        <w:rPr>
          <w:rFonts w:ascii="Times New Roman" w:hAnsi="Times New Roman" w:cs="Times New Roman"/>
          <w:color w:val="000000"/>
          <w:lang w:val="ru-RU"/>
        </w:rPr>
      </w:pPr>
      <w:r w:rsidRPr="00982C2A">
        <w:rPr>
          <w:rFonts w:ascii="Times New Roman" w:hAnsi="Times New Roman" w:cs="Times New Roman"/>
          <w:color w:val="000000"/>
          <w:sz w:val="28"/>
          <w:szCs w:val="28"/>
          <w:lang w:val="ru-RU"/>
        </w:rPr>
        <w:t>Государственное бюджетное общеобразовательное учреждение города Москвы «Школы №1501»</w:t>
      </w:r>
    </w:p>
    <w:p w14:paraId="6FAA759D" w14:textId="77777777" w:rsidR="00FA4255" w:rsidRPr="00982C2A" w:rsidRDefault="00FA4255" w:rsidP="00784ECC">
      <w:pPr>
        <w:spacing w:line="276" w:lineRule="auto"/>
        <w:ind w:firstLine="709"/>
        <w:rPr>
          <w:rFonts w:ascii="Times New Roman" w:hAnsi="Times New Roman" w:cs="Times New Roman"/>
          <w:lang w:val="ru-RU"/>
        </w:rPr>
      </w:pPr>
    </w:p>
    <w:p w14:paraId="796EFDBF" w14:textId="77777777" w:rsidR="00FA4255" w:rsidRPr="00982C2A" w:rsidRDefault="00FA4255" w:rsidP="00784ECC">
      <w:pPr>
        <w:spacing w:line="276" w:lineRule="auto"/>
        <w:ind w:firstLine="709"/>
        <w:rPr>
          <w:rFonts w:ascii="Times New Roman" w:hAnsi="Times New Roman" w:cs="Times New Roman"/>
          <w:lang w:val="ru-RU"/>
        </w:rPr>
      </w:pPr>
    </w:p>
    <w:p w14:paraId="32097004" w14:textId="77777777" w:rsidR="00FA4255" w:rsidRPr="00982C2A" w:rsidRDefault="00FA4255" w:rsidP="00784ECC">
      <w:pPr>
        <w:spacing w:line="276" w:lineRule="auto"/>
        <w:ind w:firstLine="709"/>
        <w:rPr>
          <w:rFonts w:ascii="Times New Roman" w:hAnsi="Times New Roman" w:cs="Times New Roman"/>
          <w:lang w:val="ru-RU"/>
        </w:rPr>
      </w:pPr>
    </w:p>
    <w:p w14:paraId="2F1B0506" w14:textId="77777777" w:rsidR="00FA4255" w:rsidRPr="00982C2A" w:rsidRDefault="00FA4255" w:rsidP="00784ECC">
      <w:pPr>
        <w:spacing w:line="276" w:lineRule="auto"/>
        <w:ind w:firstLine="709"/>
        <w:rPr>
          <w:rFonts w:ascii="Times New Roman" w:hAnsi="Times New Roman" w:cs="Times New Roman"/>
          <w:lang w:val="ru-RU"/>
        </w:rPr>
      </w:pPr>
    </w:p>
    <w:p w14:paraId="3A9C7A2B" w14:textId="77777777" w:rsidR="00FA4255" w:rsidRPr="00982C2A" w:rsidRDefault="00FA4255" w:rsidP="00784ECC">
      <w:pPr>
        <w:spacing w:line="276" w:lineRule="auto"/>
        <w:ind w:firstLine="709"/>
        <w:rPr>
          <w:rFonts w:ascii="Times New Roman" w:hAnsi="Times New Roman" w:cs="Times New Roman"/>
          <w:lang w:val="ru-RU"/>
        </w:rPr>
      </w:pPr>
    </w:p>
    <w:p w14:paraId="200785EF" w14:textId="77777777" w:rsidR="00FA4255" w:rsidRPr="00982C2A" w:rsidRDefault="00FA4255" w:rsidP="00784ECC">
      <w:pPr>
        <w:spacing w:line="276" w:lineRule="auto"/>
        <w:ind w:firstLine="709"/>
        <w:jc w:val="center"/>
        <w:rPr>
          <w:rFonts w:ascii="Times New Roman" w:hAnsi="Times New Roman" w:cs="Times New Roman"/>
          <w:lang w:val="ru-RU"/>
        </w:rPr>
      </w:pPr>
    </w:p>
    <w:p w14:paraId="5BA9F225" w14:textId="2D807977" w:rsidR="00FA4255" w:rsidRPr="00982C2A" w:rsidRDefault="006D2A16" w:rsidP="00133735">
      <w:pPr>
        <w:spacing w:line="276" w:lineRule="auto"/>
        <w:ind w:firstLine="709"/>
        <w:jc w:val="center"/>
        <w:rPr>
          <w:rFonts w:ascii="Times New Roman" w:hAnsi="Times New Roman" w:cs="Times New Roman"/>
          <w:color w:val="000000"/>
          <w:sz w:val="28"/>
          <w:szCs w:val="28"/>
          <w:lang w:val="ru-RU"/>
        </w:rPr>
      </w:pPr>
      <w:r>
        <w:rPr>
          <w:rFonts w:ascii="Times New Roman" w:hAnsi="Times New Roman" w:cs="Times New Roman"/>
          <w:b/>
          <w:bCs/>
          <w:sz w:val="48"/>
          <w:szCs w:val="48"/>
          <w:lang w:val="ru-RU"/>
        </w:rPr>
        <w:t>Демографические кризисы России в</w:t>
      </w:r>
      <w:r w:rsidR="00547083">
        <w:rPr>
          <w:rFonts w:ascii="Times New Roman" w:hAnsi="Times New Roman" w:cs="Times New Roman"/>
          <w:b/>
          <w:bCs/>
          <w:sz w:val="48"/>
          <w:szCs w:val="48"/>
          <w:lang w:val="ru-RU"/>
        </w:rPr>
        <w:t>о второй половине</w:t>
      </w:r>
      <w:r>
        <w:rPr>
          <w:rFonts w:ascii="Times New Roman" w:hAnsi="Times New Roman" w:cs="Times New Roman"/>
          <w:b/>
          <w:bCs/>
          <w:sz w:val="48"/>
          <w:szCs w:val="48"/>
          <w:lang w:val="ru-RU"/>
        </w:rPr>
        <w:t xml:space="preserve"> </w:t>
      </w:r>
      <w:r>
        <w:rPr>
          <w:rFonts w:ascii="Times New Roman" w:hAnsi="Times New Roman" w:cs="Times New Roman"/>
          <w:b/>
          <w:bCs/>
          <w:sz w:val="48"/>
          <w:szCs w:val="48"/>
        </w:rPr>
        <w:t>XX</w:t>
      </w:r>
      <w:r w:rsidRPr="006D2A16">
        <w:rPr>
          <w:rFonts w:ascii="Times New Roman" w:hAnsi="Times New Roman" w:cs="Times New Roman"/>
          <w:b/>
          <w:bCs/>
          <w:sz w:val="48"/>
          <w:szCs w:val="48"/>
          <w:lang w:val="ru-RU"/>
        </w:rPr>
        <w:t xml:space="preserve"> </w:t>
      </w:r>
      <w:r>
        <w:rPr>
          <w:rFonts w:ascii="Times New Roman" w:hAnsi="Times New Roman" w:cs="Times New Roman"/>
          <w:b/>
          <w:bCs/>
          <w:sz w:val="48"/>
          <w:szCs w:val="48"/>
          <w:lang w:val="ru-RU"/>
        </w:rPr>
        <w:t>век</w:t>
      </w:r>
      <w:r w:rsidR="00547083">
        <w:rPr>
          <w:rFonts w:ascii="Times New Roman" w:hAnsi="Times New Roman" w:cs="Times New Roman"/>
          <w:b/>
          <w:bCs/>
          <w:sz w:val="48"/>
          <w:szCs w:val="48"/>
          <w:lang w:val="ru-RU"/>
        </w:rPr>
        <w:t>а</w:t>
      </w:r>
      <w:r>
        <w:rPr>
          <w:rFonts w:ascii="Times New Roman" w:hAnsi="Times New Roman" w:cs="Times New Roman"/>
          <w:b/>
          <w:bCs/>
          <w:sz w:val="48"/>
          <w:szCs w:val="48"/>
          <w:lang w:val="ru-RU"/>
        </w:rPr>
        <w:t xml:space="preserve"> и их влияние на демографическую обстановку настоящего</w:t>
      </w:r>
    </w:p>
    <w:p w14:paraId="21BB6ADB" w14:textId="77777777" w:rsidR="00FA4255" w:rsidRPr="00982C2A" w:rsidRDefault="00FA4255" w:rsidP="00133735">
      <w:pPr>
        <w:spacing w:line="276" w:lineRule="auto"/>
        <w:ind w:firstLine="709"/>
        <w:jc w:val="center"/>
        <w:rPr>
          <w:rFonts w:ascii="Times New Roman" w:hAnsi="Times New Roman" w:cs="Times New Roman"/>
          <w:color w:val="000000"/>
          <w:sz w:val="28"/>
          <w:szCs w:val="28"/>
          <w:lang w:val="ru-RU"/>
        </w:rPr>
      </w:pPr>
    </w:p>
    <w:p w14:paraId="2DFF1F3D" w14:textId="77777777" w:rsidR="00FA4255" w:rsidRPr="00982C2A" w:rsidRDefault="00FA4255" w:rsidP="00784ECC">
      <w:pPr>
        <w:spacing w:line="276" w:lineRule="auto"/>
        <w:ind w:firstLine="709"/>
        <w:jc w:val="right"/>
        <w:rPr>
          <w:rFonts w:ascii="Times New Roman" w:hAnsi="Times New Roman" w:cs="Times New Roman"/>
          <w:color w:val="000000"/>
          <w:sz w:val="28"/>
          <w:szCs w:val="28"/>
          <w:lang w:val="ru-RU"/>
        </w:rPr>
      </w:pPr>
    </w:p>
    <w:p w14:paraId="2F5E2C2C" w14:textId="77777777" w:rsidR="00FA4255" w:rsidRPr="00982C2A" w:rsidRDefault="00FA4255" w:rsidP="00784ECC">
      <w:pPr>
        <w:spacing w:line="276" w:lineRule="auto"/>
        <w:ind w:firstLine="709"/>
        <w:jc w:val="right"/>
        <w:rPr>
          <w:rFonts w:ascii="Times New Roman" w:hAnsi="Times New Roman" w:cs="Times New Roman"/>
          <w:color w:val="000000"/>
          <w:sz w:val="28"/>
          <w:szCs w:val="28"/>
          <w:lang w:val="ru-RU"/>
        </w:rPr>
      </w:pPr>
      <w:r w:rsidRPr="00982C2A">
        <w:rPr>
          <w:rFonts w:ascii="Times New Roman" w:hAnsi="Times New Roman" w:cs="Times New Roman"/>
          <w:color w:val="000000"/>
          <w:sz w:val="28"/>
          <w:szCs w:val="28"/>
          <w:lang w:val="ru-RU"/>
        </w:rPr>
        <w:t>Выполнил:</w:t>
      </w:r>
      <w:r w:rsidRPr="00982C2A">
        <w:rPr>
          <w:rFonts w:ascii="Times New Roman" w:hAnsi="Times New Roman" w:cs="Times New Roman"/>
          <w:color w:val="000000"/>
          <w:sz w:val="28"/>
          <w:szCs w:val="28"/>
        </w:rPr>
        <w:t> </w:t>
      </w:r>
    </w:p>
    <w:p w14:paraId="4AD152A0" w14:textId="1C4FBCF7" w:rsidR="00FA4255" w:rsidRPr="00982C2A" w:rsidRDefault="006D2A16" w:rsidP="00784ECC">
      <w:pPr>
        <w:spacing w:line="276" w:lineRule="auto"/>
        <w:ind w:firstLine="709"/>
        <w:jc w:val="right"/>
        <w:rPr>
          <w:rFonts w:ascii="Times New Roman" w:hAnsi="Times New Roman" w:cs="Times New Roman"/>
          <w:color w:val="000000"/>
          <w:lang w:val="ru-RU"/>
        </w:rPr>
      </w:pPr>
      <w:r>
        <w:rPr>
          <w:rFonts w:ascii="Times New Roman" w:hAnsi="Times New Roman" w:cs="Times New Roman"/>
          <w:color w:val="000000"/>
          <w:sz w:val="28"/>
          <w:szCs w:val="28"/>
          <w:lang w:val="ru-RU"/>
        </w:rPr>
        <w:t>Голованов Павел</w:t>
      </w:r>
      <w:r w:rsidR="00FA4255" w:rsidRPr="00982C2A">
        <w:rPr>
          <w:rFonts w:ascii="Times New Roman" w:hAnsi="Times New Roman" w:cs="Times New Roman"/>
          <w:color w:val="000000"/>
          <w:sz w:val="28"/>
          <w:szCs w:val="28"/>
          <w:lang w:val="ru-RU"/>
        </w:rPr>
        <w:t>, ученик 10 «Н» класса</w:t>
      </w:r>
    </w:p>
    <w:p w14:paraId="5B5B9845" w14:textId="77777777" w:rsidR="00FA4255" w:rsidRPr="00982C2A" w:rsidRDefault="00FA4255" w:rsidP="00784ECC">
      <w:pPr>
        <w:spacing w:line="276" w:lineRule="auto"/>
        <w:ind w:firstLine="709"/>
        <w:jc w:val="right"/>
        <w:rPr>
          <w:rFonts w:ascii="Times New Roman" w:hAnsi="Times New Roman" w:cs="Times New Roman"/>
          <w:color w:val="000000"/>
          <w:sz w:val="28"/>
          <w:szCs w:val="28"/>
          <w:lang w:val="ru-RU"/>
        </w:rPr>
      </w:pPr>
      <w:r w:rsidRPr="00982C2A">
        <w:rPr>
          <w:rFonts w:ascii="Times New Roman" w:hAnsi="Times New Roman" w:cs="Times New Roman"/>
          <w:color w:val="000000"/>
          <w:sz w:val="28"/>
          <w:szCs w:val="28"/>
          <w:lang w:val="ru-RU"/>
        </w:rPr>
        <w:t>ГБОУ Школа 1501</w:t>
      </w:r>
      <w:r w:rsidRPr="00982C2A">
        <w:rPr>
          <w:rFonts w:ascii="Times New Roman" w:hAnsi="Times New Roman" w:cs="Times New Roman"/>
          <w:color w:val="000000"/>
          <w:sz w:val="28"/>
          <w:szCs w:val="28"/>
        </w:rPr>
        <w:t> </w:t>
      </w:r>
    </w:p>
    <w:p w14:paraId="63ED683B" w14:textId="77777777" w:rsidR="00FA4255" w:rsidRPr="00982C2A" w:rsidRDefault="00FA4255" w:rsidP="00784ECC">
      <w:pPr>
        <w:spacing w:line="276" w:lineRule="auto"/>
        <w:ind w:firstLine="709"/>
        <w:jc w:val="right"/>
        <w:rPr>
          <w:rFonts w:ascii="Times New Roman" w:hAnsi="Times New Roman" w:cs="Times New Roman"/>
          <w:color w:val="000000"/>
          <w:sz w:val="28"/>
          <w:szCs w:val="28"/>
          <w:lang w:val="ru-RU"/>
        </w:rPr>
      </w:pPr>
    </w:p>
    <w:p w14:paraId="25C47F1E" w14:textId="1FAA3C0B" w:rsidR="00FA4255" w:rsidRPr="00982C2A" w:rsidRDefault="00FA4255" w:rsidP="00784ECC">
      <w:pPr>
        <w:spacing w:line="276" w:lineRule="auto"/>
        <w:ind w:firstLine="709"/>
        <w:jc w:val="right"/>
        <w:rPr>
          <w:rFonts w:ascii="Times New Roman" w:hAnsi="Times New Roman" w:cs="Times New Roman"/>
          <w:color w:val="000000"/>
          <w:lang w:val="ru-RU"/>
        </w:rPr>
      </w:pPr>
      <w:r w:rsidRPr="00982C2A">
        <w:rPr>
          <w:rFonts w:ascii="Times New Roman" w:hAnsi="Times New Roman" w:cs="Times New Roman"/>
          <w:color w:val="000000"/>
          <w:sz w:val="28"/>
          <w:szCs w:val="28"/>
          <w:lang w:val="ru-RU"/>
        </w:rPr>
        <w:t>Руководител</w:t>
      </w:r>
      <w:r w:rsidR="00EE1362">
        <w:rPr>
          <w:rFonts w:ascii="Times New Roman" w:hAnsi="Times New Roman" w:cs="Times New Roman"/>
          <w:color w:val="000000"/>
          <w:sz w:val="28"/>
          <w:szCs w:val="28"/>
          <w:lang w:val="ru-RU"/>
        </w:rPr>
        <w:t>ь</w:t>
      </w:r>
      <w:r w:rsidRPr="00982C2A">
        <w:rPr>
          <w:rFonts w:ascii="Times New Roman" w:hAnsi="Times New Roman" w:cs="Times New Roman"/>
          <w:color w:val="000000"/>
          <w:sz w:val="28"/>
          <w:szCs w:val="28"/>
          <w:lang w:val="ru-RU"/>
        </w:rPr>
        <w:t>:</w:t>
      </w:r>
      <w:r w:rsidRPr="00982C2A">
        <w:rPr>
          <w:rFonts w:ascii="Times New Roman" w:hAnsi="Times New Roman" w:cs="Times New Roman"/>
          <w:color w:val="000000"/>
          <w:sz w:val="28"/>
          <w:szCs w:val="28"/>
        </w:rPr>
        <w:t> </w:t>
      </w:r>
      <w:r w:rsidRPr="00982C2A">
        <w:rPr>
          <w:rFonts w:ascii="Times New Roman" w:hAnsi="Times New Roman" w:cs="Times New Roman"/>
          <w:color w:val="000000"/>
          <w:sz w:val="28"/>
          <w:szCs w:val="28"/>
          <w:lang w:val="ru-RU"/>
        </w:rPr>
        <w:br/>
      </w:r>
      <w:r w:rsidRPr="00982C2A">
        <w:rPr>
          <w:rFonts w:ascii="Times New Roman" w:hAnsi="Times New Roman" w:cs="Times New Roman"/>
          <w:color w:val="000000"/>
          <w:sz w:val="28"/>
          <w:szCs w:val="28"/>
        </w:rPr>
        <w:t> </w:t>
      </w:r>
      <w:r w:rsidRPr="00982C2A">
        <w:rPr>
          <w:rFonts w:ascii="Times New Roman" w:hAnsi="Times New Roman" w:cs="Times New Roman"/>
          <w:color w:val="000000"/>
          <w:sz w:val="28"/>
          <w:szCs w:val="28"/>
          <w:lang w:val="ru-RU"/>
        </w:rPr>
        <w:t>Третьяков Виталий Анатольевич, учитель обществознания</w:t>
      </w:r>
      <w:r w:rsidRPr="00982C2A">
        <w:rPr>
          <w:rFonts w:ascii="Times New Roman" w:hAnsi="Times New Roman" w:cs="Times New Roman"/>
          <w:color w:val="000000"/>
          <w:sz w:val="28"/>
          <w:szCs w:val="28"/>
        </w:rPr>
        <w:t> </w:t>
      </w:r>
    </w:p>
    <w:p w14:paraId="4FB4B9DB" w14:textId="2CC08E0B" w:rsidR="00FA4255" w:rsidRPr="00982C2A" w:rsidRDefault="00FA4255" w:rsidP="00547083">
      <w:pPr>
        <w:spacing w:line="276" w:lineRule="auto"/>
        <w:ind w:firstLine="709"/>
        <w:jc w:val="right"/>
        <w:rPr>
          <w:rFonts w:ascii="Times New Roman" w:hAnsi="Times New Roman" w:cs="Times New Roman"/>
          <w:color w:val="000000"/>
          <w:sz w:val="28"/>
          <w:szCs w:val="28"/>
          <w:lang w:val="ru-RU"/>
        </w:rPr>
      </w:pPr>
      <w:r w:rsidRPr="00982C2A">
        <w:rPr>
          <w:rFonts w:ascii="Times New Roman" w:hAnsi="Times New Roman" w:cs="Times New Roman"/>
          <w:color w:val="000000"/>
          <w:sz w:val="28"/>
          <w:szCs w:val="28"/>
          <w:lang w:val="ru-RU"/>
        </w:rPr>
        <w:t>ГБОУ Школа 1501</w:t>
      </w:r>
    </w:p>
    <w:p w14:paraId="634AF992" w14:textId="77777777" w:rsidR="00FA4255" w:rsidRPr="00982C2A" w:rsidRDefault="00FA4255" w:rsidP="00784ECC">
      <w:pPr>
        <w:spacing w:line="276" w:lineRule="auto"/>
        <w:ind w:firstLine="709"/>
        <w:jc w:val="right"/>
        <w:rPr>
          <w:rFonts w:ascii="Times New Roman" w:hAnsi="Times New Roman" w:cs="Times New Roman"/>
          <w:color w:val="000000"/>
          <w:sz w:val="28"/>
          <w:szCs w:val="28"/>
          <w:lang w:val="ru-RU"/>
        </w:rPr>
      </w:pPr>
    </w:p>
    <w:p w14:paraId="4E554F46" w14:textId="52EABA21" w:rsidR="00FA4255" w:rsidRPr="00982C2A" w:rsidRDefault="00FA4255" w:rsidP="00784ECC">
      <w:pPr>
        <w:spacing w:line="276" w:lineRule="auto"/>
        <w:ind w:firstLine="709"/>
        <w:jc w:val="center"/>
        <w:rPr>
          <w:rFonts w:ascii="Times New Roman" w:hAnsi="Times New Roman" w:cs="Times New Roman"/>
          <w:color w:val="000000"/>
          <w:lang w:val="ru-RU"/>
        </w:rPr>
      </w:pPr>
      <w:r w:rsidRPr="00982C2A">
        <w:rPr>
          <w:rFonts w:ascii="Times New Roman" w:hAnsi="Times New Roman" w:cs="Times New Roman"/>
          <w:color w:val="000000"/>
          <w:sz w:val="28"/>
          <w:szCs w:val="28"/>
          <w:lang w:val="ru-RU"/>
        </w:rPr>
        <w:t>г. Москва, 202</w:t>
      </w:r>
      <w:r>
        <w:rPr>
          <w:rFonts w:ascii="Times New Roman" w:hAnsi="Times New Roman" w:cs="Times New Roman"/>
          <w:color w:val="000000"/>
          <w:sz w:val="28"/>
          <w:szCs w:val="28"/>
          <w:lang w:val="ru-RU"/>
        </w:rPr>
        <w:t>6</w:t>
      </w:r>
      <w:r w:rsidRPr="00982C2A">
        <w:rPr>
          <w:rFonts w:ascii="Times New Roman" w:hAnsi="Times New Roman" w:cs="Times New Roman"/>
          <w:color w:val="000000"/>
          <w:sz w:val="28"/>
          <w:szCs w:val="28"/>
          <w:lang w:val="ru-RU"/>
        </w:rPr>
        <w:t xml:space="preserve"> г.</w:t>
      </w:r>
    </w:p>
    <w:p w14:paraId="446E3121" w14:textId="77777777" w:rsidR="00FA4255" w:rsidRDefault="00FA4255" w:rsidP="00784ECC">
      <w:pPr>
        <w:spacing w:line="276" w:lineRule="auto"/>
        <w:ind w:firstLine="709"/>
        <w:jc w:val="both"/>
        <w:rPr>
          <w:rFonts w:ascii="Times New Roman" w:hAnsi="Times New Roman" w:cs="Times New Roman"/>
          <w:b/>
          <w:bCs/>
          <w:sz w:val="28"/>
          <w:szCs w:val="28"/>
          <w:lang w:val="ru-RU"/>
        </w:rPr>
      </w:pPr>
    </w:p>
    <w:p w14:paraId="045A68AA" w14:textId="77777777" w:rsidR="00FA4255" w:rsidRDefault="00FA4255" w:rsidP="00784ECC">
      <w:pPr>
        <w:spacing w:line="276" w:lineRule="auto"/>
        <w:ind w:firstLine="709"/>
        <w:jc w:val="center"/>
        <w:rPr>
          <w:b/>
          <w:bCs/>
          <w:i/>
          <w:iCs/>
          <w:sz w:val="36"/>
          <w:szCs w:val="28"/>
          <w:lang w:val="ru-RU"/>
        </w:rPr>
      </w:pPr>
      <w:r w:rsidRPr="00FA4255">
        <w:rPr>
          <w:b/>
          <w:bCs/>
          <w:i/>
          <w:iCs/>
          <w:sz w:val="36"/>
          <w:szCs w:val="28"/>
          <w:lang w:val="ru-RU"/>
        </w:rPr>
        <w:lastRenderedPageBreak/>
        <w:t>Содержание:</w:t>
      </w:r>
    </w:p>
    <w:p w14:paraId="4E64C6A8" w14:textId="4DC55B09" w:rsidR="00672A90" w:rsidRDefault="00FA4255" w:rsidP="006A218B">
      <w:pPr>
        <w:spacing w:line="276" w:lineRule="auto"/>
        <w:rPr>
          <w:rFonts w:ascii="Times New Roman" w:hAnsi="Times New Roman" w:cs="Times New Roman"/>
          <w:sz w:val="28"/>
          <w:szCs w:val="28"/>
          <w:lang w:val="ru-RU"/>
        </w:rPr>
      </w:pPr>
      <w:r w:rsidRPr="00FA4255">
        <w:rPr>
          <w:rFonts w:ascii="Times New Roman" w:hAnsi="Times New Roman" w:cs="Times New Roman"/>
          <w:sz w:val="28"/>
          <w:szCs w:val="28"/>
          <w:lang w:val="ru-RU"/>
        </w:rPr>
        <w:t>Введение</w:t>
      </w:r>
      <w:r>
        <w:rPr>
          <w:rFonts w:ascii="Times New Roman" w:hAnsi="Times New Roman" w:cs="Times New Roman"/>
          <w:sz w:val="28"/>
          <w:szCs w:val="28"/>
          <w:lang w:val="ru-RU"/>
        </w:rPr>
        <w:t xml:space="preserve">                                                                                                     </w:t>
      </w:r>
      <w:r w:rsidR="006A218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C677C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FA4255">
        <w:rPr>
          <w:rFonts w:ascii="Times New Roman" w:hAnsi="Times New Roman" w:cs="Times New Roman"/>
          <w:sz w:val="28"/>
          <w:szCs w:val="28"/>
          <w:lang w:val="ru-RU"/>
        </w:rPr>
        <w:t xml:space="preserve">3 </w:t>
      </w:r>
    </w:p>
    <w:p w14:paraId="488953B2" w14:textId="49885B8D" w:rsidR="00672A90" w:rsidRPr="00630EAF" w:rsidRDefault="00672A90" w:rsidP="006A218B">
      <w:pPr>
        <w:spacing w:line="276" w:lineRule="auto"/>
        <w:rPr>
          <w:rFonts w:ascii="Times New Roman" w:hAnsi="Times New Roman" w:cs="Times New Roman"/>
          <w:i/>
          <w:iCs/>
          <w:sz w:val="28"/>
          <w:szCs w:val="28"/>
          <w:lang w:val="ru-RU"/>
        </w:rPr>
      </w:pPr>
      <w:r>
        <w:rPr>
          <w:rFonts w:ascii="Times New Roman" w:hAnsi="Times New Roman" w:cs="Times New Roman"/>
          <w:sz w:val="28"/>
          <w:szCs w:val="28"/>
          <w:lang w:val="ru-RU"/>
        </w:rPr>
        <w:t xml:space="preserve">Глава </w:t>
      </w:r>
      <w:r w:rsidR="00E450D4">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Pr="00630EAF">
        <w:rPr>
          <w:rFonts w:ascii="Times New Roman" w:hAnsi="Times New Roman" w:cs="Times New Roman"/>
          <w:i/>
          <w:iCs/>
          <w:sz w:val="28"/>
          <w:szCs w:val="28"/>
          <w:lang w:val="ru-RU"/>
        </w:rPr>
        <w:t>Роль демографии в развитии страны</w:t>
      </w:r>
      <w:r w:rsidR="00630EAF">
        <w:rPr>
          <w:rFonts w:ascii="Times New Roman" w:hAnsi="Times New Roman" w:cs="Times New Roman"/>
          <w:i/>
          <w:iCs/>
          <w:sz w:val="28"/>
          <w:szCs w:val="28"/>
          <w:lang w:val="ru-RU"/>
        </w:rPr>
        <w:t xml:space="preserve">                                              </w:t>
      </w:r>
      <w:r w:rsidR="00C677C8">
        <w:rPr>
          <w:rFonts w:ascii="Times New Roman" w:hAnsi="Times New Roman" w:cs="Times New Roman"/>
          <w:i/>
          <w:iCs/>
          <w:sz w:val="28"/>
          <w:szCs w:val="28"/>
          <w:lang w:val="ru-RU"/>
        </w:rPr>
        <w:t xml:space="preserve">  </w:t>
      </w:r>
      <w:r w:rsidR="00630EAF">
        <w:rPr>
          <w:rFonts w:ascii="Times New Roman" w:hAnsi="Times New Roman" w:cs="Times New Roman"/>
          <w:i/>
          <w:iCs/>
          <w:sz w:val="28"/>
          <w:szCs w:val="28"/>
          <w:lang w:val="ru-RU"/>
        </w:rPr>
        <w:t xml:space="preserve">     4</w:t>
      </w:r>
    </w:p>
    <w:p w14:paraId="497C7C69" w14:textId="2E6D0EA9" w:rsidR="006A218B" w:rsidRDefault="00FA4255" w:rsidP="006A218B">
      <w:pPr>
        <w:spacing w:line="276" w:lineRule="auto"/>
        <w:rPr>
          <w:rFonts w:ascii="Times New Roman" w:hAnsi="Times New Roman" w:cs="Times New Roman"/>
          <w:i/>
          <w:iCs/>
          <w:sz w:val="28"/>
          <w:szCs w:val="28"/>
          <w:lang w:val="ru-RU"/>
        </w:rPr>
      </w:pPr>
      <w:r w:rsidRPr="00630EAF">
        <w:rPr>
          <w:rFonts w:ascii="Times New Roman" w:hAnsi="Times New Roman" w:cs="Times New Roman"/>
          <w:i/>
          <w:iCs/>
          <w:sz w:val="28"/>
          <w:szCs w:val="28"/>
          <w:lang w:val="ru-RU"/>
        </w:rPr>
        <w:t xml:space="preserve">Глава </w:t>
      </w:r>
      <w:r w:rsidR="00E450D4">
        <w:rPr>
          <w:rFonts w:ascii="Times New Roman" w:hAnsi="Times New Roman" w:cs="Times New Roman"/>
          <w:i/>
          <w:iCs/>
          <w:sz w:val="28"/>
          <w:szCs w:val="28"/>
          <w:lang w:val="ru-RU"/>
        </w:rPr>
        <w:t>2</w:t>
      </w:r>
      <w:r w:rsidRPr="00630EAF">
        <w:rPr>
          <w:rFonts w:ascii="Times New Roman" w:hAnsi="Times New Roman" w:cs="Times New Roman"/>
          <w:i/>
          <w:iCs/>
          <w:sz w:val="28"/>
          <w:szCs w:val="28"/>
          <w:lang w:val="ru-RU"/>
        </w:rPr>
        <w:t xml:space="preserve">. </w:t>
      </w:r>
      <w:r w:rsidR="006D2A16" w:rsidRPr="00630EAF">
        <w:rPr>
          <w:rFonts w:ascii="Times New Roman" w:hAnsi="Times New Roman" w:cs="Times New Roman"/>
          <w:i/>
          <w:iCs/>
          <w:sz w:val="28"/>
          <w:szCs w:val="28"/>
          <w:lang w:val="ru-RU"/>
        </w:rPr>
        <w:t xml:space="preserve">Демографические кризисы России </w:t>
      </w:r>
      <w:r w:rsidR="00C677C8">
        <w:rPr>
          <w:rFonts w:ascii="Times New Roman" w:hAnsi="Times New Roman" w:cs="Times New Roman"/>
          <w:i/>
          <w:iCs/>
          <w:sz w:val="28"/>
          <w:szCs w:val="28"/>
          <w:lang w:val="ru-RU"/>
        </w:rPr>
        <w:t xml:space="preserve">во второй половине </w:t>
      </w:r>
      <w:r w:rsidR="006D2A16" w:rsidRPr="00630EAF">
        <w:rPr>
          <w:rFonts w:ascii="Times New Roman" w:hAnsi="Times New Roman" w:cs="Times New Roman"/>
          <w:i/>
          <w:iCs/>
          <w:sz w:val="28"/>
          <w:szCs w:val="28"/>
          <w:lang w:val="ru-RU"/>
        </w:rPr>
        <w:t xml:space="preserve"> </w:t>
      </w:r>
      <w:r w:rsidR="006D2A16" w:rsidRPr="00630EAF">
        <w:rPr>
          <w:rFonts w:ascii="Times New Roman" w:hAnsi="Times New Roman" w:cs="Times New Roman"/>
          <w:i/>
          <w:iCs/>
          <w:sz w:val="28"/>
          <w:szCs w:val="28"/>
        </w:rPr>
        <w:t>XX</w:t>
      </w:r>
      <w:r w:rsidR="006D2A16" w:rsidRPr="00630EAF">
        <w:rPr>
          <w:rFonts w:ascii="Times New Roman" w:hAnsi="Times New Roman" w:cs="Times New Roman"/>
          <w:i/>
          <w:iCs/>
          <w:sz w:val="28"/>
          <w:szCs w:val="28"/>
          <w:lang w:val="ru-RU"/>
        </w:rPr>
        <w:t xml:space="preserve"> век</w:t>
      </w:r>
      <w:r w:rsidR="00C677C8">
        <w:rPr>
          <w:rFonts w:ascii="Times New Roman" w:hAnsi="Times New Roman" w:cs="Times New Roman"/>
          <w:i/>
          <w:iCs/>
          <w:sz w:val="28"/>
          <w:szCs w:val="28"/>
          <w:lang w:val="ru-RU"/>
        </w:rPr>
        <w:t xml:space="preserve">а        </w:t>
      </w:r>
      <w:r w:rsidR="006D2A16" w:rsidRPr="00630EAF">
        <w:rPr>
          <w:rFonts w:ascii="Times New Roman" w:hAnsi="Times New Roman" w:cs="Times New Roman"/>
          <w:i/>
          <w:iCs/>
          <w:sz w:val="28"/>
          <w:szCs w:val="28"/>
          <w:lang w:val="ru-RU"/>
        </w:rPr>
        <w:t xml:space="preserve"> </w:t>
      </w:r>
      <w:r w:rsidR="00630EAF">
        <w:rPr>
          <w:rFonts w:ascii="Times New Roman" w:hAnsi="Times New Roman" w:cs="Times New Roman"/>
          <w:i/>
          <w:iCs/>
          <w:sz w:val="28"/>
          <w:szCs w:val="28"/>
          <w:lang w:val="ru-RU"/>
        </w:rPr>
        <w:t xml:space="preserve">5 </w:t>
      </w:r>
      <w:r w:rsidRPr="00630EAF">
        <w:rPr>
          <w:rFonts w:ascii="Times New Roman" w:hAnsi="Times New Roman" w:cs="Times New Roman"/>
          <w:i/>
          <w:iCs/>
          <w:sz w:val="28"/>
          <w:szCs w:val="28"/>
          <w:lang w:val="ru-RU"/>
        </w:rPr>
        <w:t xml:space="preserve"> </w:t>
      </w:r>
      <w:r w:rsidR="00E450D4">
        <w:rPr>
          <w:rFonts w:ascii="Times New Roman" w:hAnsi="Times New Roman" w:cs="Times New Roman"/>
          <w:i/>
          <w:iCs/>
          <w:sz w:val="28"/>
          <w:szCs w:val="28"/>
          <w:lang w:val="ru-RU"/>
        </w:rPr>
        <w:t>2</w:t>
      </w:r>
      <w:r w:rsidRPr="00630EAF">
        <w:rPr>
          <w:rFonts w:ascii="Times New Roman" w:hAnsi="Times New Roman" w:cs="Times New Roman"/>
          <w:i/>
          <w:iCs/>
          <w:sz w:val="28"/>
          <w:szCs w:val="28"/>
          <w:lang w:val="ru-RU"/>
        </w:rPr>
        <w:t xml:space="preserve">.1. </w:t>
      </w:r>
      <w:r w:rsidR="00C677C8">
        <w:rPr>
          <w:rFonts w:ascii="Times New Roman" w:hAnsi="Times New Roman" w:cs="Times New Roman"/>
          <w:i/>
          <w:iCs/>
          <w:sz w:val="28"/>
          <w:szCs w:val="28"/>
          <w:lang w:val="ru-RU"/>
        </w:rPr>
        <w:t xml:space="preserve">Кризис после Великой Отечественной войны                              </w:t>
      </w:r>
      <w:r w:rsidRPr="00630EAF">
        <w:rPr>
          <w:rFonts w:ascii="Times New Roman" w:hAnsi="Times New Roman" w:cs="Times New Roman"/>
          <w:i/>
          <w:iCs/>
          <w:sz w:val="28"/>
          <w:szCs w:val="28"/>
          <w:lang w:val="ru-RU"/>
        </w:rPr>
        <w:t xml:space="preserve">                  </w:t>
      </w:r>
      <w:r w:rsidR="006A218B">
        <w:rPr>
          <w:rFonts w:ascii="Times New Roman" w:hAnsi="Times New Roman" w:cs="Times New Roman"/>
          <w:i/>
          <w:iCs/>
          <w:sz w:val="28"/>
          <w:szCs w:val="28"/>
          <w:lang w:val="ru-RU"/>
        </w:rPr>
        <w:t>5</w:t>
      </w:r>
    </w:p>
    <w:p w14:paraId="5DF62E8D" w14:textId="1F2EE0E9" w:rsidR="006D2A16" w:rsidRPr="00630EAF" w:rsidRDefault="00E450D4" w:rsidP="006A218B">
      <w:pPr>
        <w:spacing w:line="276" w:lineRule="auto"/>
        <w:rPr>
          <w:rFonts w:ascii="Times New Roman" w:hAnsi="Times New Roman" w:cs="Times New Roman"/>
          <w:i/>
          <w:iCs/>
          <w:sz w:val="28"/>
          <w:szCs w:val="28"/>
          <w:lang w:val="ru-RU"/>
        </w:rPr>
      </w:pPr>
      <w:r>
        <w:rPr>
          <w:rFonts w:ascii="Times New Roman" w:hAnsi="Times New Roman" w:cs="Times New Roman"/>
          <w:i/>
          <w:iCs/>
          <w:sz w:val="28"/>
          <w:szCs w:val="28"/>
          <w:lang w:val="ru-RU"/>
        </w:rPr>
        <w:t>2</w:t>
      </w:r>
      <w:r w:rsidR="00FA4255" w:rsidRPr="00630EAF">
        <w:rPr>
          <w:rFonts w:ascii="Times New Roman" w:hAnsi="Times New Roman" w:cs="Times New Roman"/>
          <w:i/>
          <w:iCs/>
          <w:sz w:val="28"/>
          <w:szCs w:val="28"/>
          <w:lang w:val="ru-RU"/>
        </w:rPr>
        <w:t xml:space="preserve">.2. </w:t>
      </w:r>
      <w:r w:rsidR="00C677C8">
        <w:rPr>
          <w:rFonts w:ascii="Times New Roman" w:hAnsi="Times New Roman" w:cs="Times New Roman"/>
          <w:i/>
          <w:iCs/>
          <w:sz w:val="28"/>
          <w:szCs w:val="28"/>
          <w:lang w:val="ru-RU"/>
        </w:rPr>
        <w:t xml:space="preserve">Кризис конца 1960-х – начала 1970-х         </w:t>
      </w:r>
      <w:r w:rsidR="006D2A16" w:rsidRPr="00630EAF">
        <w:rPr>
          <w:rFonts w:ascii="Times New Roman" w:hAnsi="Times New Roman" w:cs="Times New Roman"/>
          <w:i/>
          <w:iCs/>
          <w:sz w:val="28"/>
          <w:szCs w:val="28"/>
          <w:lang w:val="ru-RU"/>
        </w:rPr>
        <w:t xml:space="preserve">                                                     </w:t>
      </w:r>
      <w:r w:rsidR="006A218B">
        <w:rPr>
          <w:rFonts w:ascii="Times New Roman" w:hAnsi="Times New Roman" w:cs="Times New Roman"/>
          <w:i/>
          <w:iCs/>
          <w:sz w:val="28"/>
          <w:szCs w:val="28"/>
          <w:lang w:val="ru-RU"/>
        </w:rPr>
        <w:t>6</w:t>
      </w:r>
      <w:r w:rsidR="006D2A16" w:rsidRPr="00630EAF">
        <w:rPr>
          <w:rFonts w:ascii="Times New Roman" w:hAnsi="Times New Roman" w:cs="Times New Roman"/>
          <w:i/>
          <w:iCs/>
          <w:sz w:val="28"/>
          <w:szCs w:val="28"/>
          <w:lang w:val="ru-RU"/>
        </w:rPr>
        <w:t xml:space="preserve">                             </w:t>
      </w:r>
      <w:r w:rsidR="00FA4255" w:rsidRPr="00630EAF">
        <w:rPr>
          <w:rFonts w:ascii="Times New Roman" w:hAnsi="Times New Roman" w:cs="Times New Roman"/>
          <w:i/>
          <w:iCs/>
          <w:sz w:val="28"/>
          <w:szCs w:val="28"/>
          <w:lang w:val="ru-RU"/>
        </w:rPr>
        <w:t xml:space="preserve">     </w:t>
      </w:r>
      <w:r w:rsidR="00630EAF">
        <w:rPr>
          <w:rFonts w:ascii="Times New Roman" w:hAnsi="Times New Roman" w:cs="Times New Roman"/>
          <w:i/>
          <w:iCs/>
          <w:sz w:val="28"/>
          <w:szCs w:val="28"/>
          <w:lang w:val="ru-RU"/>
        </w:rPr>
        <w:t xml:space="preserve">                                                              </w:t>
      </w:r>
    </w:p>
    <w:p w14:paraId="233BB944" w14:textId="3A9BFE20" w:rsidR="006D2A16" w:rsidRPr="00630EAF" w:rsidRDefault="00E450D4" w:rsidP="006A218B">
      <w:pPr>
        <w:spacing w:line="276" w:lineRule="auto"/>
        <w:rPr>
          <w:rFonts w:ascii="Times New Roman" w:hAnsi="Times New Roman" w:cs="Times New Roman"/>
          <w:i/>
          <w:iCs/>
          <w:sz w:val="28"/>
          <w:szCs w:val="28"/>
          <w:lang w:val="ru-RU"/>
        </w:rPr>
      </w:pPr>
      <w:r>
        <w:rPr>
          <w:rFonts w:ascii="Times New Roman" w:hAnsi="Times New Roman" w:cs="Times New Roman"/>
          <w:i/>
          <w:iCs/>
          <w:sz w:val="28"/>
          <w:szCs w:val="28"/>
          <w:lang w:val="ru-RU"/>
        </w:rPr>
        <w:t>2</w:t>
      </w:r>
      <w:r w:rsidR="006D2A16" w:rsidRPr="00630EAF">
        <w:rPr>
          <w:rFonts w:ascii="Times New Roman" w:hAnsi="Times New Roman" w:cs="Times New Roman"/>
          <w:i/>
          <w:iCs/>
          <w:sz w:val="28"/>
          <w:szCs w:val="28"/>
          <w:lang w:val="ru-RU"/>
        </w:rPr>
        <w:t>.</w:t>
      </w:r>
      <w:r w:rsidR="00C677C8">
        <w:rPr>
          <w:rFonts w:ascii="Times New Roman" w:hAnsi="Times New Roman" w:cs="Times New Roman"/>
          <w:i/>
          <w:iCs/>
          <w:sz w:val="28"/>
          <w:szCs w:val="28"/>
          <w:lang w:val="ru-RU"/>
        </w:rPr>
        <w:t>3</w:t>
      </w:r>
      <w:r w:rsidR="006D2A16" w:rsidRPr="00630EAF">
        <w:rPr>
          <w:rFonts w:ascii="Times New Roman" w:hAnsi="Times New Roman" w:cs="Times New Roman"/>
          <w:i/>
          <w:iCs/>
          <w:sz w:val="28"/>
          <w:szCs w:val="28"/>
          <w:lang w:val="ru-RU"/>
        </w:rPr>
        <w:t xml:space="preserve"> Кризис конца 1980-х – начала 1990-х годов</w:t>
      </w:r>
      <w:r w:rsidR="00630EAF">
        <w:rPr>
          <w:rFonts w:ascii="Times New Roman" w:hAnsi="Times New Roman" w:cs="Times New Roman"/>
          <w:i/>
          <w:iCs/>
          <w:sz w:val="28"/>
          <w:szCs w:val="28"/>
          <w:lang w:val="ru-RU"/>
        </w:rPr>
        <w:t xml:space="preserve">                                                    </w:t>
      </w:r>
      <w:r w:rsidR="00DD33AB">
        <w:rPr>
          <w:rFonts w:ascii="Times New Roman" w:hAnsi="Times New Roman" w:cs="Times New Roman"/>
          <w:i/>
          <w:iCs/>
          <w:sz w:val="28"/>
          <w:szCs w:val="28"/>
          <w:lang w:val="ru-RU"/>
        </w:rPr>
        <w:t>9</w:t>
      </w:r>
    </w:p>
    <w:p w14:paraId="25619596" w14:textId="08492609" w:rsidR="006D2A16" w:rsidRPr="00630EAF" w:rsidRDefault="00A9268D" w:rsidP="006A218B">
      <w:pPr>
        <w:spacing w:line="276" w:lineRule="auto"/>
        <w:rPr>
          <w:rFonts w:ascii="Times New Roman" w:hAnsi="Times New Roman" w:cs="Times New Roman"/>
          <w:i/>
          <w:iCs/>
          <w:sz w:val="28"/>
          <w:szCs w:val="28"/>
          <w:lang w:val="ru-RU"/>
        </w:rPr>
      </w:pPr>
      <w:r w:rsidRPr="00630EAF">
        <w:rPr>
          <w:rFonts w:ascii="Times New Roman" w:hAnsi="Times New Roman" w:cs="Times New Roman"/>
          <w:i/>
          <w:iCs/>
          <w:sz w:val="28"/>
          <w:szCs w:val="28"/>
          <w:lang w:val="ru-RU"/>
        </w:rPr>
        <w:t xml:space="preserve">Глава </w:t>
      </w:r>
      <w:r w:rsidR="00E450D4">
        <w:rPr>
          <w:rFonts w:ascii="Times New Roman" w:hAnsi="Times New Roman" w:cs="Times New Roman"/>
          <w:i/>
          <w:iCs/>
          <w:sz w:val="28"/>
          <w:szCs w:val="28"/>
          <w:lang w:val="ru-RU"/>
        </w:rPr>
        <w:t>3</w:t>
      </w:r>
      <w:r w:rsidRPr="00630EAF">
        <w:rPr>
          <w:rFonts w:ascii="Times New Roman" w:hAnsi="Times New Roman" w:cs="Times New Roman"/>
          <w:i/>
          <w:iCs/>
          <w:sz w:val="28"/>
          <w:szCs w:val="28"/>
          <w:lang w:val="ru-RU"/>
        </w:rPr>
        <w:t xml:space="preserve">. Анализ </w:t>
      </w:r>
      <w:r w:rsidR="00CA6315">
        <w:rPr>
          <w:rFonts w:ascii="Times New Roman" w:hAnsi="Times New Roman" w:cs="Times New Roman"/>
          <w:i/>
          <w:iCs/>
          <w:sz w:val="28"/>
          <w:szCs w:val="28"/>
          <w:lang w:val="ru-RU"/>
        </w:rPr>
        <w:t>демографи</w:t>
      </w:r>
      <w:r w:rsidR="00133735">
        <w:rPr>
          <w:rFonts w:ascii="Times New Roman" w:hAnsi="Times New Roman" w:cs="Times New Roman"/>
          <w:i/>
          <w:iCs/>
          <w:sz w:val="28"/>
          <w:szCs w:val="28"/>
          <w:lang w:val="ru-RU"/>
        </w:rPr>
        <w:t xml:space="preserve">ческой ситуации </w:t>
      </w:r>
      <w:r w:rsidRPr="00630EAF">
        <w:rPr>
          <w:rFonts w:ascii="Times New Roman" w:hAnsi="Times New Roman" w:cs="Times New Roman"/>
          <w:i/>
          <w:iCs/>
          <w:sz w:val="28"/>
          <w:szCs w:val="28"/>
          <w:lang w:val="ru-RU"/>
        </w:rPr>
        <w:t>стран</w:t>
      </w:r>
      <w:r w:rsidR="00CA6315">
        <w:rPr>
          <w:rFonts w:ascii="Times New Roman" w:hAnsi="Times New Roman" w:cs="Times New Roman"/>
          <w:i/>
          <w:iCs/>
          <w:sz w:val="28"/>
          <w:szCs w:val="28"/>
          <w:lang w:val="ru-RU"/>
        </w:rPr>
        <w:t>-участниц Второй Мировой</w:t>
      </w:r>
      <w:r w:rsidR="00630EAF">
        <w:rPr>
          <w:rFonts w:ascii="Times New Roman" w:hAnsi="Times New Roman" w:cs="Times New Roman"/>
          <w:i/>
          <w:iCs/>
          <w:sz w:val="28"/>
          <w:szCs w:val="28"/>
          <w:lang w:val="ru-RU"/>
        </w:rPr>
        <w:t xml:space="preserve">  </w:t>
      </w:r>
      <w:r w:rsidR="00C677C8">
        <w:rPr>
          <w:rFonts w:ascii="Times New Roman" w:hAnsi="Times New Roman" w:cs="Times New Roman"/>
          <w:i/>
          <w:iCs/>
          <w:sz w:val="28"/>
          <w:szCs w:val="28"/>
          <w:lang w:val="ru-RU"/>
        </w:rPr>
        <w:t xml:space="preserve">войны  </w:t>
      </w:r>
      <w:r w:rsidR="00CA6315">
        <w:rPr>
          <w:rFonts w:ascii="Times New Roman" w:hAnsi="Times New Roman" w:cs="Times New Roman"/>
          <w:i/>
          <w:iCs/>
          <w:sz w:val="28"/>
          <w:szCs w:val="28"/>
          <w:lang w:val="ru-RU"/>
        </w:rPr>
        <w:t xml:space="preserve">    </w:t>
      </w:r>
      <w:r w:rsidR="00133735">
        <w:rPr>
          <w:rFonts w:ascii="Times New Roman" w:hAnsi="Times New Roman" w:cs="Times New Roman"/>
          <w:i/>
          <w:iCs/>
          <w:sz w:val="28"/>
          <w:szCs w:val="28"/>
          <w:lang w:val="ru-RU"/>
        </w:rPr>
        <w:t xml:space="preserve">                                                                                            </w:t>
      </w:r>
      <w:r w:rsidR="00CA6315">
        <w:rPr>
          <w:rFonts w:ascii="Times New Roman" w:hAnsi="Times New Roman" w:cs="Times New Roman"/>
          <w:i/>
          <w:iCs/>
          <w:sz w:val="28"/>
          <w:szCs w:val="28"/>
          <w:lang w:val="ru-RU"/>
        </w:rPr>
        <w:t xml:space="preserve">    </w:t>
      </w:r>
      <w:r w:rsidR="00DD33AB">
        <w:rPr>
          <w:rFonts w:ascii="Times New Roman" w:hAnsi="Times New Roman" w:cs="Times New Roman"/>
          <w:i/>
          <w:iCs/>
          <w:sz w:val="28"/>
          <w:szCs w:val="28"/>
          <w:lang w:val="ru-RU"/>
        </w:rPr>
        <w:t>11</w:t>
      </w:r>
    </w:p>
    <w:p w14:paraId="297D7F38" w14:textId="1F7C0391" w:rsidR="00A9268D" w:rsidRPr="00630EAF" w:rsidRDefault="00E450D4" w:rsidP="006A218B">
      <w:pPr>
        <w:spacing w:line="276" w:lineRule="auto"/>
        <w:rPr>
          <w:rFonts w:ascii="Times New Roman" w:hAnsi="Times New Roman" w:cs="Times New Roman"/>
          <w:i/>
          <w:iCs/>
          <w:sz w:val="28"/>
          <w:szCs w:val="28"/>
          <w:lang w:val="ru-RU"/>
        </w:rPr>
      </w:pPr>
      <w:r>
        <w:rPr>
          <w:rFonts w:ascii="Times New Roman" w:hAnsi="Times New Roman" w:cs="Times New Roman"/>
          <w:i/>
          <w:iCs/>
          <w:sz w:val="28"/>
          <w:szCs w:val="28"/>
          <w:lang w:val="ru-RU"/>
        </w:rPr>
        <w:t>3</w:t>
      </w:r>
      <w:r w:rsidR="00A9268D" w:rsidRPr="00630EAF">
        <w:rPr>
          <w:rFonts w:ascii="Times New Roman" w:hAnsi="Times New Roman" w:cs="Times New Roman"/>
          <w:i/>
          <w:iCs/>
          <w:sz w:val="28"/>
          <w:szCs w:val="28"/>
          <w:lang w:val="ru-RU"/>
        </w:rPr>
        <w:t>.1 Германия</w:t>
      </w:r>
      <w:r w:rsidR="006D347F">
        <w:rPr>
          <w:rFonts w:ascii="Times New Roman" w:hAnsi="Times New Roman" w:cs="Times New Roman"/>
          <w:i/>
          <w:iCs/>
          <w:sz w:val="28"/>
          <w:szCs w:val="28"/>
          <w:lang w:val="ru-RU"/>
        </w:rPr>
        <w:t xml:space="preserve">                                                                                                           11</w:t>
      </w:r>
    </w:p>
    <w:p w14:paraId="2A7DF827" w14:textId="0E718397" w:rsidR="00A9268D" w:rsidRPr="00630EAF" w:rsidRDefault="00E450D4" w:rsidP="006A218B">
      <w:pPr>
        <w:spacing w:line="276" w:lineRule="auto"/>
        <w:rPr>
          <w:rFonts w:ascii="Times New Roman" w:hAnsi="Times New Roman" w:cs="Times New Roman"/>
          <w:i/>
          <w:iCs/>
          <w:sz w:val="28"/>
          <w:szCs w:val="28"/>
          <w:lang w:val="ru-RU"/>
        </w:rPr>
      </w:pPr>
      <w:r>
        <w:rPr>
          <w:rFonts w:ascii="Times New Roman" w:hAnsi="Times New Roman" w:cs="Times New Roman"/>
          <w:i/>
          <w:iCs/>
          <w:sz w:val="28"/>
          <w:szCs w:val="28"/>
          <w:lang w:val="ru-RU"/>
        </w:rPr>
        <w:t>3</w:t>
      </w:r>
      <w:r w:rsidR="00A9268D" w:rsidRPr="00630EAF">
        <w:rPr>
          <w:rFonts w:ascii="Times New Roman" w:hAnsi="Times New Roman" w:cs="Times New Roman"/>
          <w:i/>
          <w:iCs/>
          <w:sz w:val="28"/>
          <w:szCs w:val="28"/>
          <w:lang w:val="ru-RU"/>
        </w:rPr>
        <w:t>.2 Япония</w:t>
      </w:r>
      <w:r w:rsidR="006D347F">
        <w:rPr>
          <w:rFonts w:ascii="Times New Roman" w:hAnsi="Times New Roman" w:cs="Times New Roman"/>
          <w:i/>
          <w:iCs/>
          <w:sz w:val="28"/>
          <w:szCs w:val="28"/>
          <w:lang w:val="ru-RU"/>
        </w:rPr>
        <w:t xml:space="preserve">                                                                                                               13</w:t>
      </w:r>
    </w:p>
    <w:p w14:paraId="7A43781A" w14:textId="2D16046B" w:rsidR="00A9268D" w:rsidRDefault="00E450D4" w:rsidP="006A218B">
      <w:pPr>
        <w:spacing w:line="276" w:lineRule="auto"/>
        <w:rPr>
          <w:rFonts w:ascii="Times New Roman" w:hAnsi="Times New Roman" w:cs="Times New Roman"/>
          <w:i/>
          <w:iCs/>
          <w:sz w:val="28"/>
          <w:szCs w:val="28"/>
          <w:lang w:val="ru-RU"/>
        </w:rPr>
      </w:pPr>
      <w:r>
        <w:rPr>
          <w:rFonts w:ascii="Times New Roman" w:hAnsi="Times New Roman" w:cs="Times New Roman"/>
          <w:i/>
          <w:iCs/>
          <w:sz w:val="28"/>
          <w:szCs w:val="28"/>
          <w:lang w:val="ru-RU"/>
        </w:rPr>
        <w:t>3</w:t>
      </w:r>
      <w:r w:rsidR="00A9268D" w:rsidRPr="00630EAF">
        <w:rPr>
          <w:rFonts w:ascii="Times New Roman" w:hAnsi="Times New Roman" w:cs="Times New Roman"/>
          <w:i/>
          <w:iCs/>
          <w:sz w:val="28"/>
          <w:szCs w:val="28"/>
          <w:lang w:val="ru-RU"/>
        </w:rPr>
        <w:t xml:space="preserve">.3 </w:t>
      </w:r>
      <w:r w:rsidR="00CA6315">
        <w:rPr>
          <w:rFonts w:ascii="Times New Roman" w:hAnsi="Times New Roman" w:cs="Times New Roman"/>
          <w:i/>
          <w:iCs/>
          <w:sz w:val="28"/>
          <w:szCs w:val="28"/>
          <w:lang w:val="ru-RU"/>
        </w:rPr>
        <w:t>США</w:t>
      </w:r>
      <w:r w:rsidR="006D347F">
        <w:rPr>
          <w:rFonts w:ascii="Times New Roman" w:hAnsi="Times New Roman" w:cs="Times New Roman"/>
          <w:i/>
          <w:iCs/>
          <w:sz w:val="28"/>
          <w:szCs w:val="28"/>
          <w:lang w:val="ru-RU"/>
        </w:rPr>
        <w:t xml:space="preserve">                                                                                                                  14</w:t>
      </w:r>
    </w:p>
    <w:p w14:paraId="7EA4AE6C" w14:textId="07AD9E9A" w:rsidR="00CA6315" w:rsidRPr="00630EAF" w:rsidRDefault="00CA6315" w:rsidP="006A218B">
      <w:pPr>
        <w:spacing w:line="276" w:lineRule="auto"/>
        <w:rPr>
          <w:rFonts w:ascii="Times New Roman" w:hAnsi="Times New Roman" w:cs="Times New Roman"/>
          <w:i/>
          <w:iCs/>
          <w:sz w:val="28"/>
          <w:szCs w:val="28"/>
          <w:lang w:val="ru-RU"/>
        </w:rPr>
      </w:pPr>
      <w:r>
        <w:rPr>
          <w:rFonts w:ascii="Times New Roman" w:hAnsi="Times New Roman" w:cs="Times New Roman"/>
          <w:i/>
          <w:iCs/>
          <w:sz w:val="28"/>
          <w:szCs w:val="28"/>
          <w:lang w:val="ru-RU"/>
        </w:rPr>
        <w:t>3.4 Китай</w:t>
      </w:r>
      <w:r w:rsidR="006D347F">
        <w:rPr>
          <w:rFonts w:ascii="Times New Roman" w:hAnsi="Times New Roman" w:cs="Times New Roman"/>
          <w:i/>
          <w:iCs/>
          <w:sz w:val="28"/>
          <w:szCs w:val="28"/>
          <w:lang w:val="ru-RU"/>
        </w:rPr>
        <w:t xml:space="preserve">                                                                                                                16</w:t>
      </w:r>
    </w:p>
    <w:p w14:paraId="718E89C7" w14:textId="7A976404" w:rsidR="00A9268D" w:rsidRPr="00630EAF" w:rsidRDefault="00A9268D" w:rsidP="006A218B">
      <w:pPr>
        <w:spacing w:line="276" w:lineRule="auto"/>
        <w:rPr>
          <w:rFonts w:ascii="Times New Roman" w:hAnsi="Times New Roman" w:cs="Times New Roman"/>
          <w:i/>
          <w:iCs/>
          <w:sz w:val="28"/>
          <w:szCs w:val="28"/>
          <w:lang w:val="ru-RU"/>
        </w:rPr>
      </w:pPr>
      <w:r w:rsidRPr="00630EAF">
        <w:rPr>
          <w:rFonts w:ascii="Times New Roman" w:hAnsi="Times New Roman" w:cs="Times New Roman"/>
          <w:i/>
          <w:iCs/>
          <w:sz w:val="28"/>
          <w:szCs w:val="28"/>
          <w:lang w:val="ru-RU"/>
        </w:rPr>
        <w:t xml:space="preserve">Глава </w:t>
      </w:r>
      <w:r w:rsidR="00E450D4">
        <w:rPr>
          <w:rFonts w:ascii="Times New Roman" w:hAnsi="Times New Roman" w:cs="Times New Roman"/>
          <w:i/>
          <w:iCs/>
          <w:sz w:val="28"/>
          <w:szCs w:val="28"/>
          <w:lang w:val="ru-RU"/>
        </w:rPr>
        <w:t>4.</w:t>
      </w:r>
      <w:r w:rsidRPr="00630EAF">
        <w:rPr>
          <w:rFonts w:ascii="Times New Roman" w:hAnsi="Times New Roman" w:cs="Times New Roman"/>
          <w:i/>
          <w:iCs/>
          <w:sz w:val="28"/>
          <w:szCs w:val="28"/>
          <w:lang w:val="ru-RU"/>
        </w:rPr>
        <w:t xml:space="preserve"> Современные демографические проблемы России</w:t>
      </w:r>
      <w:r w:rsidR="00630EAF">
        <w:rPr>
          <w:rFonts w:ascii="Times New Roman" w:hAnsi="Times New Roman" w:cs="Times New Roman"/>
          <w:i/>
          <w:iCs/>
          <w:sz w:val="28"/>
          <w:szCs w:val="28"/>
          <w:lang w:val="ru-RU"/>
        </w:rPr>
        <w:t xml:space="preserve">                               1</w:t>
      </w:r>
      <w:r w:rsidR="00DD33AB">
        <w:rPr>
          <w:rFonts w:ascii="Times New Roman" w:hAnsi="Times New Roman" w:cs="Times New Roman"/>
          <w:i/>
          <w:iCs/>
          <w:sz w:val="28"/>
          <w:szCs w:val="28"/>
          <w:lang w:val="ru-RU"/>
        </w:rPr>
        <w:t>8</w:t>
      </w:r>
    </w:p>
    <w:p w14:paraId="1C9C13C5" w14:textId="3ADF7F91" w:rsidR="00FA4255" w:rsidRPr="00630EAF" w:rsidRDefault="00FA4255" w:rsidP="006A218B">
      <w:pPr>
        <w:spacing w:line="276" w:lineRule="auto"/>
        <w:rPr>
          <w:rFonts w:ascii="Times New Roman" w:hAnsi="Times New Roman" w:cs="Times New Roman"/>
          <w:i/>
          <w:iCs/>
          <w:sz w:val="28"/>
          <w:szCs w:val="28"/>
          <w:lang w:val="ru-RU"/>
        </w:rPr>
      </w:pPr>
      <w:r w:rsidRPr="00630EAF">
        <w:rPr>
          <w:rFonts w:ascii="Times New Roman" w:hAnsi="Times New Roman" w:cs="Times New Roman"/>
          <w:i/>
          <w:iCs/>
          <w:sz w:val="28"/>
          <w:szCs w:val="28"/>
          <w:lang w:val="ru-RU"/>
        </w:rPr>
        <w:t xml:space="preserve"> Заключение                                                                                               </w:t>
      </w:r>
      <w:r w:rsidR="006A218B">
        <w:rPr>
          <w:rFonts w:ascii="Times New Roman" w:hAnsi="Times New Roman" w:cs="Times New Roman"/>
          <w:i/>
          <w:iCs/>
          <w:sz w:val="28"/>
          <w:szCs w:val="28"/>
          <w:lang w:val="ru-RU"/>
        </w:rPr>
        <w:t xml:space="preserve">           </w:t>
      </w:r>
      <w:r w:rsidRPr="00630EAF">
        <w:rPr>
          <w:rFonts w:ascii="Times New Roman" w:hAnsi="Times New Roman" w:cs="Times New Roman"/>
          <w:i/>
          <w:iCs/>
          <w:sz w:val="28"/>
          <w:szCs w:val="28"/>
          <w:lang w:val="ru-RU"/>
        </w:rPr>
        <w:t xml:space="preserve">  </w:t>
      </w:r>
      <w:r w:rsidR="00591B52">
        <w:rPr>
          <w:rFonts w:ascii="Times New Roman" w:hAnsi="Times New Roman" w:cs="Times New Roman"/>
          <w:i/>
          <w:iCs/>
          <w:sz w:val="28"/>
          <w:szCs w:val="28"/>
          <w:lang w:val="ru-RU"/>
        </w:rPr>
        <w:t>2</w:t>
      </w:r>
      <w:r w:rsidR="006A218B">
        <w:rPr>
          <w:rFonts w:ascii="Times New Roman" w:hAnsi="Times New Roman" w:cs="Times New Roman"/>
          <w:i/>
          <w:iCs/>
          <w:sz w:val="28"/>
          <w:szCs w:val="28"/>
          <w:lang w:val="ru-RU"/>
        </w:rPr>
        <w:t>1</w:t>
      </w:r>
    </w:p>
    <w:p w14:paraId="5143CCD6" w14:textId="79F0C81D" w:rsidR="00FA4255" w:rsidRPr="00E450D4" w:rsidRDefault="00FA4255" w:rsidP="006A218B">
      <w:pPr>
        <w:spacing w:line="276" w:lineRule="auto"/>
        <w:rPr>
          <w:rFonts w:ascii="Times New Roman" w:hAnsi="Times New Roman" w:cs="Times New Roman"/>
          <w:sz w:val="28"/>
          <w:szCs w:val="28"/>
          <w:lang w:val="ru-RU"/>
        </w:rPr>
      </w:pPr>
      <w:r w:rsidRPr="00630EAF">
        <w:rPr>
          <w:rFonts w:ascii="Times New Roman" w:hAnsi="Times New Roman" w:cs="Times New Roman"/>
          <w:i/>
          <w:iCs/>
          <w:sz w:val="28"/>
          <w:szCs w:val="28"/>
          <w:lang w:val="ru-RU"/>
        </w:rPr>
        <w:t xml:space="preserve">Список использованной литературы                                                      </w:t>
      </w:r>
      <w:r w:rsidR="006A218B">
        <w:rPr>
          <w:rFonts w:ascii="Times New Roman" w:hAnsi="Times New Roman" w:cs="Times New Roman"/>
          <w:i/>
          <w:iCs/>
          <w:sz w:val="28"/>
          <w:szCs w:val="28"/>
          <w:lang w:val="ru-RU"/>
        </w:rPr>
        <w:t xml:space="preserve">          </w:t>
      </w:r>
      <w:r w:rsidRPr="00630EAF">
        <w:rPr>
          <w:rFonts w:ascii="Times New Roman" w:hAnsi="Times New Roman" w:cs="Times New Roman"/>
          <w:i/>
          <w:iCs/>
          <w:sz w:val="28"/>
          <w:szCs w:val="28"/>
          <w:lang w:val="ru-RU"/>
        </w:rPr>
        <w:t xml:space="preserve">   </w:t>
      </w:r>
      <w:r w:rsidR="00591B52">
        <w:rPr>
          <w:rFonts w:ascii="Times New Roman" w:hAnsi="Times New Roman" w:cs="Times New Roman"/>
          <w:sz w:val="28"/>
          <w:szCs w:val="28"/>
          <w:lang w:val="ru-RU"/>
        </w:rPr>
        <w:t>22</w:t>
      </w:r>
    </w:p>
    <w:p w14:paraId="3402BE40" w14:textId="77777777" w:rsidR="00FA4255" w:rsidRPr="00E450D4" w:rsidRDefault="00FA4255" w:rsidP="00784ECC">
      <w:pPr>
        <w:spacing w:line="276" w:lineRule="auto"/>
        <w:ind w:firstLine="709"/>
        <w:jc w:val="both"/>
        <w:rPr>
          <w:rFonts w:ascii="Times New Roman" w:hAnsi="Times New Roman" w:cs="Times New Roman"/>
          <w:sz w:val="28"/>
          <w:szCs w:val="28"/>
          <w:lang w:val="ru-RU"/>
        </w:rPr>
      </w:pPr>
    </w:p>
    <w:p w14:paraId="6656346C" w14:textId="77777777" w:rsidR="00FA4255" w:rsidRDefault="00FA4255" w:rsidP="00784ECC">
      <w:pPr>
        <w:spacing w:line="276" w:lineRule="auto"/>
        <w:ind w:firstLine="709"/>
        <w:jc w:val="center"/>
        <w:rPr>
          <w:rFonts w:ascii="Times New Roman" w:hAnsi="Times New Roman" w:cs="Times New Roman"/>
          <w:sz w:val="36"/>
          <w:szCs w:val="36"/>
          <w:lang w:val="ru-RU"/>
        </w:rPr>
      </w:pPr>
    </w:p>
    <w:p w14:paraId="00203012" w14:textId="77777777" w:rsidR="006A218B" w:rsidRDefault="006A218B" w:rsidP="00784ECC">
      <w:pPr>
        <w:spacing w:line="276" w:lineRule="auto"/>
        <w:ind w:firstLine="709"/>
        <w:jc w:val="center"/>
        <w:rPr>
          <w:rFonts w:ascii="Times New Roman" w:hAnsi="Times New Roman" w:cs="Times New Roman"/>
          <w:sz w:val="36"/>
          <w:szCs w:val="36"/>
          <w:lang w:val="ru-RU"/>
        </w:rPr>
      </w:pPr>
    </w:p>
    <w:p w14:paraId="67621366" w14:textId="77777777" w:rsidR="006A218B" w:rsidRDefault="006A218B" w:rsidP="00784ECC">
      <w:pPr>
        <w:spacing w:line="276" w:lineRule="auto"/>
        <w:ind w:firstLine="709"/>
        <w:jc w:val="center"/>
        <w:rPr>
          <w:rFonts w:ascii="Times New Roman" w:hAnsi="Times New Roman" w:cs="Times New Roman"/>
          <w:sz w:val="36"/>
          <w:szCs w:val="36"/>
          <w:lang w:val="ru-RU"/>
        </w:rPr>
      </w:pPr>
    </w:p>
    <w:p w14:paraId="644D12E9" w14:textId="77777777" w:rsidR="006A218B" w:rsidRPr="00E450D4" w:rsidRDefault="006A218B" w:rsidP="00784ECC">
      <w:pPr>
        <w:spacing w:line="276" w:lineRule="auto"/>
        <w:ind w:firstLine="709"/>
        <w:jc w:val="center"/>
        <w:rPr>
          <w:rFonts w:ascii="Times New Roman" w:hAnsi="Times New Roman" w:cs="Times New Roman"/>
          <w:sz w:val="36"/>
          <w:szCs w:val="36"/>
          <w:lang w:val="ru-RU"/>
        </w:rPr>
      </w:pPr>
    </w:p>
    <w:p w14:paraId="725620FB" w14:textId="77777777" w:rsidR="00547083" w:rsidRDefault="00547083" w:rsidP="00784ECC">
      <w:pPr>
        <w:spacing w:line="276" w:lineRule="auto"/>
        <w:ind w:firstLine="709"/>
        <w:jc w:val="center"/>
        <w:rPr>
          <w:rFonts w:ascii="Times New Roman" w:hAnsi="Times New Roman" w:cs="Times New Roman"/>
          <w:b/>
          <w:bCs/>
          <w:sz w:val="36"/>
          <w:szCs w:val="36"/>
          <w:lang w:val="ru-RU"/>
        </w:rPr>
      </w:pPr>
    </w:p>
    <w:p w14:paraId="1256869B" w14:textId="77777777" w:rsidR="00591B52" w:rsidRDefault="00591B52" w:rsidP="00784ECC">
      <w:pPr>
        <w:spacing w:line="276" w:lineRule="auto"/>
        <w:ind w:firstLine="709"/>
        <w:jc w:val="center"/>
        <w:rPr>
          <w:rFonts w:ascii="Times New Roman" w:hAnsi="Times New Roman" w:cs="Times New Roman"/>
          <w:b/>
          <w:bCs/>
          <w:sz w:val="36"/>
          <w:szCs w:val="36"/>
          <w:lang w:val="ru-RU"/>
        </w:rPr>
      </w:pPr>
    </w:p>
    <w:p w14:paraId="0B022A92" w14:textId="3B777F29" w:rsidR="00F96F2A" w:rsidRPr="00547083" w:rsidRDefault="00F96F2A" w:rsidP="00784ECC">
      <w:pPr>
        <w:spacing w:line="276" w:lineRule="auto"/>
        <w:ind w:firstLine="709"/>
        <w:jc w:val="center"/>
        <w:rPr>
          <w:rFonts w:ascii="Times New Roman" w:hAnsi="Times New Roman" w:cs="Times New Roman"/>
          <w:b/>
          <w:bCs/>
          <w:sz w:val="36"/>
          <w:szCs w:val="36"/>
          <w:lang w:val="ru-RU"/>
        </w:rPr>
      </w:pPr>
      <w:r w:rsidRPr="00E450D4">
        <w:rPr>
          <w:rFonts w:ascii="Times New Roman" w:hAnsi="Times New Roman" w:cs="Times New Roman"/>
          <w:b/>
          <w:bCs/>
          <w:sz w:val="36"/>
          <w:szCs w:val="36"/>
          <w:lang w:val="ru-RU"/>
        </w:rPr>
        <w:lastRenderedPageBreak/>
        <w:t>Введение</w:t>
      </w:r>
    </w:p>
    <w:p w14:paraId="02F11EC9" w14:textId="6C394BF1" w:rsidR="00E450D4" w:rsidRPr="006A218B" w:rsidRDefault="00E450D4" w:rsidP="00784ECC">
      <w:pPr>
        <w:spacing w:line="276" w:lineRule="auto"/>
        <w:ind w:firstLine="709"/>
        <w:jc w:val="center"/>
        <w:rPr>
          <w:rFonts w:ascii="Times New Roman" w:hAnsi="Times New Roman" w:cs="Times New Roman"/>
          <w:sz w:val="36"/>
          <w:szCs w:val="36"/>
          <w:lang w:val="ru-RU"/>
        </w:rPr>
      </w:pPr>
    </w:p>
    <w:p w14:paraId="6D27EABE" w14:textId="2A2DEAE3" w:rsidR="00F96F2A" w:rsidRPr="00E450D4" w:rsidRDefault="00443EE4"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 xml:space="preserve">В условиях современного развития России демографическая ситуация </w:t>
      </w:r>
      <w:r w:rsidR="00AD2A09">
        <w:rPr>
          <w:rFonts w:ascii="Times New Roman" w:hAnsi="Times New Roman" w:cs="Times New Roman"/>
          <w:sz w:val="28"/>
          <w:szCs w:val="28"/>
          <w:lang w:val="ru-RU"/>
        </w:rPr>
        <w:t>является</w:t>
      </w:r>
      <w:r w:rsidRPr="00E450D4">
        <w:rPr>
          <w:rFonts w:ascii="Times New Roman" w:hAnsi="Times New Roman" w:cs="Times New Roman"/>
          <w:sz w:val="28"/>
          <w:szCs w:val="28"/>
          <w:lang w:val="ru-RU"/>
        </w:rPr>
        <w:t xml:space="preserve"> одной из ключевых социально-экономических проблем.</w:t>
      </w:r>
      <w:r w:rsidR="00547083">
        <w:rPr>
          <w:rFonts w:ascii="Times New Roman" w:hAnsi="Times New Roman" w:cs="Times New Roman"/>
          <w:sz w:val="28"/>
          <w:szCs w:val="28"/>
          <w:lang w:val="ru-RU"/>
        </w:rPr>
        <w:t xml:space="preserve"> Наблюдается острая нехватка специалистов во всех областях экономики</w:t>
      </w:r>
      <w:r w:rsidR="00AD2A09">
        <w:rPr>
          <w:rFonts w:ascii="Times New Roman" w:hAnsi="Times New Roman" w:cs="Times New Roman"/>
          <w:sz w:val="28"/>
          <w:szCs w:val="28"/>
          <w:lang w:val="ru-RU"/>
        </w:rPr>
        <w:t>, с</w:t>
      </w:r>
      <w:r w:rsidRPr="00E450D4">
        <w:rPr>
          <w:rFonts w:ascii="Times New Roman" w:hAnsi="Times New Roman" w:cs="Times New Roman"/>
          <w:sz w:val="28"/>
          <w:szCs w:val="28"/>
          <w:lang w:val="ru-RU"/>
        </w:rPr>
        <w:t xml:space="preserve">нижение рождаемости, рост смертности, старение населения и сокращение численности трудоспособных граждан оказывают прямое влияние на экономику, социальную сферу и перспективы долгосрочного развития страны. Демографические процессы обладают высокой </w:t>
      </w:r>
      <w:r w:rsidR="00CA2839">
        <w:rPr>
          <w:rFonts w:ascii="Times New Roman" w:hAnsi="Times New Roman" w:cs="Times New Roman"/>
          <w:sz w:val="28"/>
          <w:szCs w:val="28"/>
          <w:lang w:val="ru-RU"/>
        </w:rPr>
        <w:t>инертностью</w:t>
      </w:r>
      <w:r w:rsidRPr="00E450D4">
        <w:rPr>
          <w:rFonts w:ascii="Times New Roman" w:hAnsi="Times New Roman" w:cs="Times New Roman"/>
          <w:sz w:val="28"/>
          <w:szCs w:val="28"/>
          <w:lang w:val="ru-RU"/>
        </w:rPr>
        <w:t>, поэтому их причины часто скрываются в событиях прошлых десятилетий.</w:t>
      </w:r>
    </w:p>
    <w:p w14:paraId="2F6574B5" w14:textId="7FC03EBA" w:rsidR="00F96F2A" w:rsidRPr="00E450D4" w:rsidRDefault="00F96F2A"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b/>
          <w:bCs/>
          <w:sz w:val="28"/>
          <w:szCs w:val="28"/>
          <w:lang w:val="ru-RU"/>
        </w:rPr>
        <w:t>Актуальность проекта</w:t>
      </w:r>
      <w:r w:rsidRPr="00E450D4">
        <w:rPr>
          <w:rFonts w:ascii="Times New Roman" w:hAnsi="Times New Roman" w:cs="Times New Roman"/>
          <w:sz w:val="28"/>
          <w:szCs w:val="28"/>
          <w:lang w:val="ru-RU"/>
        </w:rPr>
        <w:t xml:space="preserve"> обусловлена необходимостью осмысления </w:t>
      </w:r>
      <w:r w:rsidR="00443EE4" w:rsidRPr="00E450D4">
        <w:rPr>
          <w:rFonts w:ascii="Times New Roman" w:hAnsi="Times New Roman" w:cs="Times New Roman"/>
          <w:sz w:val="28"/>
          <w:szCs w:val="28"/>
          <w:lang w:val="ru-RU"/>
        </w:rPr>
        <w:t xml:space="preserve">взаимосвязи между историческими потрясениями </w:t>
      </w:r>
      <w:r w:rsidR="00443EE4" w:rsidRPr="00E450D4">
        <w:rPr>
          <w:rFonts w:ascii="Times New Roman" w:hAnsi="Times New Roman" w:cs="Times New Roman"/>
          <w:sz w:val="28"/>
          <w:szCs w:val="28"/>
        </w:rPr>
        <w:t>XX</w:t>
      </w:r>
      <w:r w:rsidR="00443EE4" w:rsidRPr="00E450D4">
        <w:rPr>
          <w:rFonts w:ascii="Times New Roman" w:hAnsi="Times New Roman" w:cs="Times New Roman"/>
          <w:sz w:val="28"/>
          <w:szCs w:val="28"/>
          <w:lang w:val="ru-RU"/>
        </w:rPr>
        <w:t xml:space="preserve"> века и современной демографической ситуацией. </w:t>
      </w:r>
    </w:p>
    <w:p w14:paraId="623B1CFE" w14:textId="61217C0F" w:rsidR="00F96F2A" w:rsidRPr="00E450D4" w:rsidRDefault="00F96F2A"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b/>
          <w:bCs/>
          <w:sz w:val="28"/>
          <w:szCs w:val="28"/>
          <w:lang w:val="ru-RU"/>
        </w:rPr>
        <w:t>Объектом исследования</w:t>
      </w:r>
      <w:r w:rsidRPr="00E450D4">
        <w:rPr>
          <w:rFonts w:ascii="Times New Roman" w:hAnsi="Times New Roman" w:cs="Times New Roman"/>
          <w:sz w:val="28"/>
          <w:szCs w:val="28"/>
          <w:lang w:val="ru-RU"/>
        </w:rPr>
        <w:t xml:space="preserve"> является </w:t>
      </w:r>
      <w:r w:rsidR="00443EE4" w:rsidRPr="00E450D4">
        <w:rPr>
          <w:rFonts w:ascii="Times New Roman" w:hAnsi="Times New Roman" w:cs="Times New Roman"/>
          <w:sz w:val="28"/>
          <w:szCs w:val="28"/>
          <w:lang w:val="ru-RU"/>
        </w:rPr>
        <w:t xml:space="preserve">демографическая динамика России в </w:t>
      </w:r>
      <w:r w:rsidR="00443EE4" w:rsidRPr="00E450D4">
        <w:rPr>
          <w:rFonts w:ascii="Times New Roman" w:hAnsi="Times New Roman" w:cs="Times New Roman"/>
          <w:sz w:val="28"/>
          <w:szCs w:val="28"/>
        </w:rPr>
        <w:t>XX</w:t>
      </w:r>
      <w:r w:rsidR="00443EE4" w:rsidRPr="00E450D4">
        <w:rPr>
          <w:rFonts w:ascii="Times New Roman" w:hAnsi="Times New Roman" w:cs="Times New Roman"/>
          <w:sz w:val="28"/>
          <w:szCs w:val="28"/>
          <w:lang w:val="ru-RU"/>
        </w:rPr>
        <w:t>-</w:t>
      </w:r>
      <w:r w:rsidR="00443EE4" w:rsidRPr="00E450D4">
        <w:rPr>
          <w:rFonts w:ascii="Times New Roman" w:hAnsi="Times New Roman" w:cs="Times New Roman"/>
          <w:sz w:val="28"/>
          <w:szCs w:val="28"/>
        </w:rPr>
        <w:t>XXI</w:t>
      </w:r>
      <w:r w:rsidR="00443EE4" w:rsidRPr="00E450D4">
        <w:rPr>
          <w:rFonts w:ascii="Times New Roman" w:hAnsi="Times New Roman" w:cs="Times New Roman"/>
          <w:sz w:val="28"/>
          <w:szCs w:val="28"/>
          <w:lang w:val="ru-RU"/>
        </w:rPr>
        <w:t xml:space="preserve"> веках. Предметом исследования выступа</w:t>
      </w:r>
      <w:r w:rsidR="008B7C75">
        <w:rPr>
          <w:rFonts w:ascii="Times New Roman" w:hAnsi="Times New Roman" w:cs="Times New Roman"/>
          <w:sz w:val="28"/>
          <w:szCs w:val="28"/>
          <w:lang w:val="ru-RU"/>
        </w:rPr>
        <w:t>ет влияние демографических кризисов во</w:t>
      </w:r>
      <w:r w:rsidR="00547083">
        <w:rPr>
          <w:rFonts w:ascii="Times New Roman" w:hAnsi="Times New Roman" w:cs="Times New Roman"/>
          <w:sz w:val="28"/>
          <w:szCs w:val="28"/>
          <w:lang w:val="ru-RU"/>
        </w:rPr>
        <w:t xml:space="preserve"> второй половине</w:t>
      </w:r>
      <w:r w:rsidR="00443EE4" w:rsidRPr="00E450D4">
        <w:rPr>
          <w:rFonts w:ascii="Times New Roman" w:hAnsi="Times New Roman" w:cs="Times New Roman"/>
          <w:sz w:val="28"/>
          <w:szCs w:val="28"/>
          <w:lang w:val="ru-RU"/>
        </w:rPr>
        <w:t xml:space="preserve"> </w:t>
      </w:r>
      <w:r w:rsidR="00443EE4" w:rsidRPr="00E450D4">
        <w:rPr>
          <w:rFonts w:ascii="Times New Roman" w:hAnsi="Times New Roman" w:cs="Times New Roman"/>
          <w:sz w:val="28"/>
          <w:szCs w:val="28"/>
        </w:rPr>
        <w:t>XX</w:t>
      </w:r>
      <w:r w:rsidR="00443EE4" w:rsidRPr="00E450D4">
        <w:rPr>
          <w:rFonts w:ascii="Times New Roman" w:hAnsi="Times New Roman" w:cs="Times New Roman"/>
          <w:sz w:val="28"/>
          <w:szCs w:val="28"/>
          <w:lang w:val="ru-RU"/>
        </w:rPr>
        <w:t xml:space="preserve"> века на современные демографические процессы.</w:t>
      </w:r>
    </w:p>
    <w:p w14:paraId="5A590DF2" w14:textId="76CB6685" w:rsidR="00F96F2A" w:rsidRPr="00E450D4" w:rsidRDefault="00F96F2A"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b/>
          <w:bCs/>
          <w:sz w:val="28"/>
          <w:szCs w:val="28"/>
          <w:lang w:val="ru-RU"/>
        </w:rPr>
        <w:t>Задачи проекта:</w:t>
      </w:r>
    </w:p>
    <w:p w14:paraId="7A607E82" w14:textId="68740EBB" w:rsidR="00443EE4" w:rsidRPr="00E450D4" w:rsidRDefault="00443EE4" w:rsidP="00DD33AB">
      <w:pPr>
        <w:pStyle w:val="a7"/>
        <w:numPr>
          <w:ilvl w:val="0"/>
          <w:numId w:val="10"/>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 xml:space="preserve">Проанализировать основные демографические кризисы России </w:t>
      </w:r>
      <w:r w:rsidR="00DF3E24">
        <w:rPr>
          <w:rFonts w:ascii="Times New Roman" w:hAnsi="Times New Roman" w:cs="Times New Roman"/>
          <w:sz w:val="28"/>
          <w:szCs w:val="28"/>
          <w:lang w:val="ru-RU"/>
        </w:rPr>
        <w:t xml:space="preserve">во второй половине </w:t>
      </w:r>
      <w:r w:rsidR="00DF3E24">
        <w:rPr>
          <w:rFonts w:ascii="Times New Roman" w:hAnsi="Times New Roman" w:cs="Times New Roman"/>
          <w:sz w:val="28"/>
          <w:szCs w:val="28"/>
        </w:rPr>
        <w:t>XX</w:t>
      </w:r>
      <w:r w:rsidR="00DF3E24" w:rsidRPr="00DF3E24">
        <w:rPr>
          <w:rFonts w:ascii="Times New Roman" w:hAnsi="Times New Roman" w:cs="Times New Roman"/>
          <w:sz w:val="28"/>
          <w:szCs w:val="28"/>
          <w:lang w:val="ru-RU"/>
        </w:rPr>
        <w:t xml:space="preserve"> </w:t>
      </w:r>
      <w:r w:rsidR="00DF3E24">
        <w:rPr>
          <w:rFonts w:ascii="Times New Roman" w:hAnsi="Times New Roman" w:cs="Times New Roman"/>
          <w:sz w:val="28"/>
          <w:szCs w:val="28"/>
          <w:lang w:val="ru-RU"/>
        </w:rPr>
        <w:t>века</w:t>
      </w:r>
      <w:r w:rsidRPr="00E450D4">
        <w:rPr>
          <w:rFonts w:ascii="Times New Roman" w:hAnsi="Times New Roman" w:cs="Times New Roman"/>
          <w:sz w:val="28"/>
          <w:szCs w:val="28"/>
          <w:lang w:val="ru-RU"/>
        </w:rPr>
        <w:t>.</w:t>
      </w:r>
    </w:p>
    <w:p w14:paraId="62E2293A" w14:textId="77777777" w:rsidR="00443EE4" w:rsidRPr="00E450D4" w:rsidRDefault="00443EE4" w:rsidP="00DD33AB">
      <w:pPr>
        <w:pStyle w:val="a7"/>
        <w:numPr>
          <w:ilvl w:val="0"/>
          <w:numId w:val="10"/>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Рассмотреть механизм формирования демографических ям и явление «демографического эха».</w:t>
      </w:r>
    </w:p>
    <w:p w14:paraId="19547468" w14:textId="77777777" w:rsidR="00443EE4" w:rsidRPr="00E450D4" w:rsidRDefault="00443EE4" w:rsidP="00DD33AB">
      <w:pPr>
        <w:pStyle w:val="a7"/>
        <w:numPr>
          <w:ilvl w:val="0"/>
          <w:numId w:val="10"/>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Изучить современные демографические показатели Российской Федерации (рождаемость, смертность, возрастную структуру населения).</w:t>
      </w:r>
    </w:p>
    <w:p w14:paraId="5802878E" w14:textId="77777777" w:rsidR="00443EE4" w:rsidRPr="00E450D4" w:rsidRDefault="00443EE4" w:rsidP="00DD33AB">
      <w:pPr>
        <w:pStyle w:val="a7"/>
        <w:numPr>
          <w:ilvl w:val="0"/>
          <w:numId w:val="10"/>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Сравнить демографическую ситуацию России с другими странами, пережившими масштабные кризисы.</w:t>
      </w:r>
    </w:p>
    <w:p w14:paraId="4D788E58" w14:textId="6836B715" w:rsidR="00443EE4" w:rsidRPr="00133735" w:rsidRDefault="00443EE4" w:rsidP="00DD33AB">
      <w:pPr>
        <w:pStyle w:val="a7"/>
        <w:numPr>
          <w:ilvl w:val="0"/>
          <w:numId w:val="10"/>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Определить, какие современные демографические проблемы обусловлены историческим наследием, а какие связаны с текущими социально-экономическими процессами.</w:t>
      </w:r>
    </w:p>
    <w:p w14:paraId="3C4B9A04" w14:textId="3309C693" w:rsidR="006C2138" w:rsidRPr="00133735" w:rsidRDefault="006C2138" w:rsidP="00784ECC">
      <w:pPr>
        <w:spacing w:line="276" w:lineRule="auto"/>
        <w:ind w:firstLine="709"/>
        <w:jc w:val="both"/>
        <w:rPr>
          <w:rFonts w:ascii="Times New Roman" w:hAnsi="Times New Roman" w:cs="Times New Roman"/>
          <w:color w:val="000000" w:themeColor="text1"/>
          <w:sz w:val="28"/>
          <w:szCs w:val="28"/>
          <w:lang w:val="ru-RU"/>
        </w:rPr>
      </w:pPr>
      <w:r w:rsidRPr="00133735">
        <w:rPr>
          <w:rFonts w:ascii="Times New Roman" w:hAnsi="Times New Roman" w:cs="Times New Roman"/>
          <w:color w:val="000000" w:themeColor="text1"/>
          <w:sz w:val="28"/>
          <w:szCs w:val="28"/>
          <w:lang w:val="ru-RU"/>
        </w:rPr>
        <w:t>В ходе работы над проектом б</w:t>
      </w:r>
      <w:r w:rsidR="004C03EB">
        <w:rPr>
          <w:rFonts w:ascii="Times New Roman" w:hAnsi="Times New Roman" w:cs="Times New Roman"/>
          <w:color w:val="000000" w:themeColor="text1"/>
          <w:sz w:val="28"/>
          <w:szCs w:val="28"/>
          <w:lang w:val="ru-RU"/>
        </w:rPr>
        <w:t>ыл</w:t>
      </w:r>
      <w:r w:rsidRPr="00133735">
        <w:rPr>
          <w:rFonts w:ascii="Times New Roman" w:hAnsi="Times New Roman" w:cs="Times New Roman"/>
          <w:color w:val="000000" w:themeColor="text1"/>
          <w:sz w:val="28"/>
          <w:szCs w:val="28"/>
          <w:lang w:val="ru-RU"/>
        </w:rPr>
        <w:t>о применено несколько методов исследования</w:t>
      </w:r>
      <w:r w:rsidR="00133735">
        <w:rPr>
          <w:rFonts w:ascii="Times New Roman" w:hAnsi="Times New Roman" w:cs="Times New Roman"/>
          <w:color w:val="000000" w:themeColor="text1"/>
          <w:sz w:val="28"/>
          <w:szCs w:val="28"/>
          <w:lang w:val="ru-RU"/>
        </w:rPr>
        <w:t>:</w:t>
      </w:r>
    </w:p>
    <w:p w14:paraId="49DE06DE" w14:textId="2CA6FEDA" w:rsidR="00443EE4" w:rsidRPr="00E450D4" w:rsidRDefault="00443EE4" w:rsidP="00DD33AB">
      <w:pPr>
        <w:pStyle w:val="a7"/>
        <w:numPr>
          <w:ilvl w:val="0"/>
          <w:numId w:val="11"/>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lastRenderedPageBreak/>
        <w:t>Исторический метод — для анализа демографических последствий ключевых событий XX века.</w:t>
      </w:r>
    </w:p>
    <w:p w14:paraId="65BA3D93" w14:textId="77777777" w:rsidR="00443EE4" w:rsidRPr="00E450D4" w:rsidRDefault="00443EE4" w:rsidP="00DD33AB">
      <w:pPr>
        <w:pStyle w:val="a7"/>
        <w:numPr>
          <w:ilvl w:val="0"/>
          <w:numId w:val="11"/>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Сравнительный метод — для сопоставления демографической динамики России и других стран.</w:t>
      </w:r>
    </w:p>
    <w:p w14:paraId="34D922D2" w14:textId="77777777" w:rsidR="00443EE4" w:rsidRPr="00E450D4" w:rsidRDefault="00443EE4" w:rsidP="00DD33AB">
      <w:pPr>
        <w:pStyle w:val="a7"/>
        <w:numPr>
          <w:ilvl w:val="0"/>
          <w:numId w:val="11"/>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Статистический анализ — для изучения показателей рождаемости, смертности и численности населения.</w:t>
      </w:r>
    </w:p>
    <w:p w14:paraId="091993C8" w14:textId="77777777" w:rsidR="00443EE4" w:rsidRPr="00E450D4" w:rsidRDefault="00443EE4" w:rsidP="00DD33AB">
      <w:pPr>
        <w:pStyle w:val="a7"/>
        <w:numPr>
          <w:ilvl w:val="0"/>
          <w:numId w:val="11"/>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Аналитический метод — для выявления причинно-следственных связей между историческими событиями и современными демографическими тенденциями.</w:t>
      </w:r>
    </w:p>
    <w:p w14:paraId="78CD57FD" w14:textId="77777777" w:rsidR="00E450D4" w:rsidRPr="008B7C75" w:rsidRDefault="00443EE4" w:rsidP="00DD33AB">
      <w:pPr>
        <w:pStyle w:val="a7"/>
        <w:numPr>
          <w:ilvl w:val="0"/>
          <w:numId w:val="11"/>
        </w:numPr>
        <w:spacing w:line="276" w:lineRule="auto"/>
        <w:ind w:left="0" w:firstLine="709"/>
        <w:jc w:val="both"/>
        <w:rPr>
          <w:rFonts w:ascii="Times New Roman" w:hAnsi="Times New Roman" w:cs="Times New Roman"/>
          <w:b/>
          <w:bCs/>
          <w:sz w:val="28"/>
          <w:szCs w:val="28"/>
          <w:lang w:val="ru-RU"/>
        </w:rPr>
      </w:pPr>
      <w:r w:rsidRPr="00E450D4">
        <w:rPr>
          <w:rFonts w:ascii="Times New Roman" w:hAnsi="Times New Roman" w:cs="Times New Roman"/>
          <w:sz w:val="28"/>
          <w:szCs w:val="28"/>
          <w:lang w:val="ru-RU"/>
        </w:rPr>
        <w:t>Обобщение научных источников — для систематизации данных демографических исследований.</w:t>
      </w:r>
    </w:p>
    <w:p w14:paraId="7B93D886" w14:textId="77777777" w:rsidR="00DD33AB" w:rsidRDefault="008B7C75" w:rsidP="00DD33AB">
      <w:pPr>
        <w:spacing w:line="276" w:lineRule="auto"/>
        <w:ind w:firstLine="1560"/>
        <w:jc w:val="both"/>
        <w:rPr>
          <w:rFonts w:ascii="Times New Roman" w:hAnsi="Times New Roman" w:cs="Times New Roman"/>
          <w:sz w:val="28"/>
          <w:szCs w:val="28"/>
          <w:lang w:val="ru-RU"/>
        </w:rPr>
      </w:pPr>
      <w:r w:rsidRPr="008B7C75">
        <w:rPr>
          <w:rFonts w:ascii="Times New Roman" w:hAnsi="Times New Roman" w:cs="Times New Roman"/>
          <w:b/>
          <w:bCs/>
          <w:sz w:val="28"/>
          <w:szCs w:val="28"/>
          <w:lang w:val="ru-RU"/>
        </w:rPr>
        <w:t>Планируемый продукт проекта</w:t>
      </w:r>
      <w:r w:rsidRPr="008B7C75">
        <w:rPr>
          <w:rFonts w:ascii="Times New Roman" w:hAnsi="Times New Roman" w:cs="Times New Roman"/>
          <w:sz w:val="28"/>
          <w:szCs w:val="28"/>
          <w:lang w:val="ru-RU"/>
        </w:rPr>
        <w:t xml:space="preserve"> – это научно-популярная статья, которая позволит большему количеству людей ознакомиться с этой проблемой.</w:t>
      </w:r>
    </w:p>
    <w:p w14:paraId="54C780CF" w14:textId="62E1226E" w:rsidR="008B7C75" w:rsidRPr="008B7C75" w:rsidRDefault="008B7C75" w:rsidP="00DD33AB">
      <w:pPr>
        <w:spacing w:line="276" w:lineRule="auto"/>
        <w:ind w:firstLine="1560"/>
        <w:jc w:val="both"/>
        <w:rPr>
          <w:rFonts w:ascii="Times New Roman" w:hAnsi="Times New Roman" w:cs="Times New Roman"/>
          <w:sz w:val="28"/>
          <w:szCs w:val="28"/>
          <w:lang w:val="ru-RU"/>
        </w:rPr>
      </w:pPr>
      <w:r w:rsidRPr="008B7C75">
        <w:rPr>
          <w:rFonts w:ascii="Times New Roman" w:hAnsi="Times New Roman" w:cs="Times New Roman"/>
          <w:b/>
          <w:bCs/>
          <w:sz w:val="28"/>
          <w:szCs w:val="28"/>
          <w:lang w:val="ru-RU"/>
        </w:rPr>
        <w:t>Цель работы</w:t>
      </w:r>
      <w:r w:rsidRPr="008B7C75">
        <w:rPr>
          <w:rFonts w:ascii="Times New Roman" w:hAnsi="Times New Roman" w:cs="Times New Roman"/>
          <w:sz w:val="28"/>
          <w:szCs w:val="28"/>
          <w:lang w:val="ru-RU"/>
        </w:rPr>
        <w:t xml:space="preserve"> - определение степени влияния демографических кризисов XX века на современные демографические проблемы России, а также выявление соотношения исторических и современных факторов в формировании текущей демографической ситуации.</w:t>
      </w:r>
    </w:p>
    <w:p w14:paraId="68E5C398" w14:textId="09B87118" w:rsidR="008B7C75" w:rsidRPr="008B7C75" w:rsidRDefault="008B7C75" w:rsidP="008B7C75">
      <w:pPr>
        <w:spacing w:line="276" w:lineRule="auto"/>
        <w:ind w:left="1429"/>
        <w:jc w:val="both"/>
        <w:rPr>
          <w:rFonts w:ascii="Times New Roman" w:hAnsi="Times New Roman" w:cs="Times New Roman"/>
          <w:b/>
          <w:bCs/>
          <w:sz w:val="28"/>
          <w:szCs w:val="28"/>
          <w:lang w:val="ru-RU"/>
        </w:rPr>
      </w:pPr>
    </w:p>
    <w:p w14:paraId="0E68C1D3" w14:textId="3E877DD5" w:rsidR="00672A90" w:rsidRPr="00547083" w:rsidRDefault="00672A90" w:rsidP="00784ECC">
      <w:pPr>
        <w:spacing w:line="276" w:lineRule="auto"/>
        <w:ind w:firstLine="709"/>
        <w:jc w:val="center"/>
        <w:rPr>
          <w:rFonts w:ascii="Times New Roman" w:hAnsi="Times New Roman" w:cs="Times New Roman"/>
          <w:b/>
          <w:bCs/>
          <w:sz w:val="36"/>
          <w:szCs w:val="36"/>
          <w:lang w:val="ru-RU"/>
        </w:rPr>
      </w:pPr>
      <w:r w:rsidRPr="00E450D4">
        <w:rPr>
          <w:rFonts w:ascii="Times New Roman" w:hAnsi="Times New Roman" w:cs="Times New Roman"/>
          <w:b/>
          <w:bCs/>
          <w:sz w:val="36"/>
          <w:szCs w:val="36"/>
          <w:lang w:val="ru-RU"/>
        </w:rPr>
        <w:t xml:space="preserve">Глава </w:t>
      </w:r>
      <w:r w:rsidR="00E450D4" w:rsidRPr="00E450D4">
        <w:rPr>
          <w:rFonts w:ascii="Times New Roman" w:hAnsi="Times New Roman" w:cs="Times New Roman"/>
          <w:b/>
          <w:bCs/>
          <w:sz w:val="36"/>
          <w:szCs w:val="36"/>
          <w:lang w:val="ru-RU"/>
        </w:rPr>
        <w:t>1</w:t>
      </w:r>
      <w:r w:rsidR="00F45310" w:rsidRPr="00E450D4">
        <w:rPr>
          <w:rFonts w:ascii="Times New Roman" w:hAnsi="Times New Roman" w:cs="Times New Roman"/>
          <w:b/>
          <w:bCs/>
          <w:sz w:val="36"/>
          <w:szCs w:val="36"/>
          <w:lang w:val="ru-RU"/>
        </w:rPr>
        <w:t>. Роль демографи</w:t>
      </w:r>
      <w:r w:rsidR="00D12F7E">
        <w:rPr>
          <w:rFonts w:ascii="Times New Roman" w:hAnsi="Times New Roman" w:cs="Times New Roman"/>
          <w:b/>
          <w:bCs/>
          <w:sz w:val="36"/>
          <w:szCs w:val="36"/>
          <w:lang w:val="ru-RU"/>
        </w:rPr>
        <w:t>ческой обстановки</w:t>
      </w:r>
      <w:r w:rsidR="00F45310" w:rsidRPr="00E450D4">
        <w:rPr>
          <w:rFonts w:ascii="Times New Roman" w:hAnsi="Times New Roman" w:cs="Times New Roman"/>
          <w:b/>
          <w:bCs/>
          <w:sz w:val="36"/>
          <w:szCs w:val="36"/>
          <w:lang w:val="ru-RU"/>
        </w:rPr>
        <w:t xml:space="preserve"> в развитии страны</w:t>
      </w:r>
    </w:p>
    <w:p w14:paraId="3CB4283F" w14:textId="77777777" w:rsidR="00E450D4" w:rsidRPr="00547083" w:rsidRDefault="00E450D4" w:rsidP="00784ECC">
      <w:pPr>
        <w:spacing w:line="276" w:lineRule="auto"/>
        <w:ind w:firstLine="709"/>
        <w:jc w:val="center"/>
        <w:rPr>
          <w:rFonts w:ascii="Times New Roman" w:hAnsi="Times New Roman" w:cs="Times New Roman"/>
          <w:b/>
          <w:bCs/>
          <w:sz w:val="36"/>
          <w:szCs w:val="36"/>
          <w:lang w:val="ru-RU"/>
        </w:rPr>
      </w:pPr>
    </w:p>
    <w:p w14:paraId="5398639F" w14:textId="77777777" w:rsidR="00C663E6" w:rsidRPr="00E450D4" w:rsidRDefault="00C663E6"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Демографические процессы являются одним из ключевых факторов устойчивого развития государства. Численность населения, возрастная структура, уровень рождаемости и смертности, миграционные потоки — всё это напрямую влияет на экономический рост, рынок труда, социальную систему и национальную безопасность. Россия в XXI веке сталкивается с рядом серьёзных демографических вызовов: сокращением численности населения, старением общества, снижением рождаемости и региональными диспропорциями.</w:t>
      </w:r>
    </w:p>
    <w:p w14:paraId="1832B430" w14:textId="791D961A" w:rsidR="00C663E6" w:rsidRPr="00E450D4" w:rsidRDefault="00C663E6"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lastRenderedPageBreak/>
        <w:t xml:space="preserve">Возникает закономерный вопрос: являются ли сегодняшние демографические проблемы России прямым следствием исторических потрясений XX века, или же они обусловлены современными социально-экономическими факторами? Для ответа необходимо проанализировать ключевые демографические ямы </w:t>
      </w:r>
      <w:r w:rsidR="00DB5CCD">
        <w:rPr>
          <w:rFonts w:ascii="Times New Roman" w:hAnsi="Times New Roman" w:cs="Times New Roman"/>
          <w:sz w:val="28"/>
          <w:szCs w:val="28"/>
          <w:lang w:val="ru-RU"/>
        </w:rPr>
        <w:t>второй половины прошлого</w:t>
      </w:r>
      <w:r w:rsidRPr="00E450D4">
        <w:rPr>
          <w:rFonts w:ascii="Times New Roman" w:hAnsi="Times New Roman" w:cs="Times New Roman"/>
          <w:sz w:val="28"/>
          <w:szCs w:val="28"/>
          <w:lang w:val="ru-RU"/>
        </w:rPr>
        <w:t xml:space="preserve"> столетия и проследить их «эхо-эффект» в долгосрочной перспективе.</w:t>
      </w:r>
    </w:p>
    <w:p w14:paraId="0B5316CF" w14:textId="7F1458A1" w:rsidR="006A218B" w:rsidRDefault="00C663E6" w:rsidP="00DB5CCD">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Цель данной работы — определить степень влияния кризисов XX века на современную демографическую ситуацию в России, а также выявить, какие проблемы являются наследием прошлого, а какие — результатом современных процессов.</w:t>
      </w:r>
    </w:p>
    <w:p w14:paraId="1F25E1C0" w14:textId="77777777" w:rsidR="006A218B" w:rsidRPr="00E450D4" w:rsidRDefault="006A218B" w:rsidP="006A218B">
      <w:pPr>
        <w:spacing w:line="276" w:lineRule="auto"/>
        <w:ind w:firstLine="709"/>
        <w:jc w:val="both"/>
        <w:rPr>
          <w:rFonts w:ascii="Times New Roman" w:hAnsi="Times New Roman" w:cs="Times New Roman"/>
          <w:sz w:val="28"/>
          <w:szCs w:val="28"/>
          <w:lang w:val="ru-RU"/>
        </w:rPr>
      </w:pPr>
    </w:p>
    <w:p w14:paraId="446FAFE8" w14:textId="0BBC3206" w:rsidR="00DB5CCD" w:rsidRPr="00DB5CCD" w:rsidRDefault="00F96F2A" w:rsidP="00DB5CCD">
      <w:pPr>
        <w:spacing w:line="276" w:lineRule="auto"/>
        <w:ind w:firstLine="709"/>
        <w:jc w:val="center"/>
        <w:rPr>
          <w:rFonts w:ascii="Times New Roman" w:hAnsi="Times New Roman" w:cs="Times New Roman"/>
          <w:b/>
          <w:bCs/>
          <w:sz w:val="36"/>
          <w:szCs w:val="36"/>
          <w:lang w:val="ru-RU"/>
        </w:rPr>
      </w:pPr>
      <w:r w:rsidRPr="00784ECC">
        <w:rPr>
          <w:rFonts w:ascii="Times New Roman" w:hAnsi="Times New Roman" w:cs="Times New Roman"/>
          <w:b/>
          <w:bCs/>
          <w:sz w:val="36"/>
          <w:szCs w:val="36"/>
          <w:lang w:val="ru-RU"/>
        </w:rPr>
        <w:t xml:space="preserve">Глава </w:t>
      </w:r>
      <w:r w:rsidR="00E450D4" w:rsidRPr="00784ECC">
        <w:rPr>
          <w:rFonts w:ascii="Times New Roman" w:hAnsi="Times New Roman" w:cs="Times New Roman"/>
          <w:b/>
          <w:bCs/>
          <w:sz w:val="36"/>
          <w:szCs w:val="36"/>
          <w:lang w:val="ru-RU"/>
        </w:rPr>
        <w:t>2</w:t>
      </w:r>
      <w:r w:rsidRPr="00784ECC">
        <w:rPr>
          <w:rFonts w:ascii="Times New Roman" w:hAnsi="Times New Roman" w:cs="Times New Roman"/>
          <w:b/>
          <w:bCs/>
          <w:sz w:val="36"/>
          <w:szCs w:val="36"/>
          <w:lang w:val="ru-RU"/>
        </w:rPr>
        <w:t xml:space="preserve">. </w:t>
      </w:r>
      <w:r w:rsidR="00F45310" w:rsidRPr="00784ECC">
        <w:rPr>
          <w:rFonts w:ascii="Times New Roman" w:hAnsi="Times New Roman" w:cs="Times New Roman"/>
          <w:b/>
          <w:bCs/>
          <w:sz w:val="36"/>
          <w:szCs w:val="36"/>
          <w:lang w:val="ru-RU"/>
        </w:rPr>
        <w:t>Демографические кризисы России в</w:t>
      </w:r>
      <w:r w:rsidR="008B7C75">
        <w:rPr>
          <w:rFonts w:ascii="Times New Roman" w:hAnsi="Times New Roman" w:cs="Times New Roman"/>
          <w:b/>
          <w:bCs/>
          <w:sz w:val="36"/>
          <w:szCs w:val="36"/>
          <w:lang w:val="ru-RU"/>
        </w:rPr>
        <w:t>о второй половине</w:t>
      </w:r>
      <w:r w:rsidR="00F45310" w:rsidRPr="00784ECC">
        <w:rPr>
          <w:rFonts w:ascii="Times New Roman" w:hAnsi="Times New Roman" w:cs="Times New Roman"/>
          <w:b/>
          <w:bCs/>
          <w:sz w:val="36"/>
          <w:szCs w:val="36"/>
          <w:lang w:val="ru-RU"/>
        </w:rPr>
        <w:t xml:space="preserve"> </w:t>
      </w:r>
      <w:r w:rsidR="00F45310" w:rsidRPr="00784ECC">
        <w:rPr>
          <w:rFonts w:ascii="Times New Roman" w:hAnsi="Times New Roman" w:cs="Times New Roman"/>
          <w:b/>
          <w:bCs/>
          <w:sz w:val="36"/>
          <w:szCs w:val="36"/>
        </w:rPr>
        <w:t>XX</w:t>
      </w:r>
      <w:r w:rsidR="00F45310" w:rsidRPr="00784ECC">
        <w:rPr>
          <w:rFonts w:ascii="Times New Roman" w:hAnsi="Times New Roman" w:cs="Times New Roman"/>
          <w:b/>
          <w:bCs/>
          <w:sz w:val="36"/>
          <w:szCs w:val="36"/>
          <w:lang w:val="ru-RU"/>
        </w:rPr>
        <w:t xml:space="preserve"> век</w:t>
      </w:r>
      <w:r w:rsidR="008B7C75">
        <w:rPr>
          <w:rFonts w:ascii="Times New Roman" w:hAnsi="Times New Roman" w:cs="Times New Roman"/>
          <w:b/>
          <w:bCs/>
          <w:sz w:val="36"/>
          <w:szCs w:val="36"/>
          <w:lang w:val="ru-RU"/>
        </w:rPr>
        <w:t>а</w:t>
      </w:r>
    </w:p>
    <w:p w14:paraId="47B546C9" w14:textId="31F0DA3C" w:rsidR="00F96F2A" w:rsidRDefault="00E450D4" w:rsidP="00784ECC">
      <w:pPr>
        <w:spacing w:line="276" w:lineRule="auto"/>
        <w:ind w:firstLine="709"/>
        <w:jc w:val="center"/>
        <w:rPr>
          <w:rFonts w:ascii="Times New Roman" w:hAnsi="Times New Roman" w:cs="Times New Roman"/>
          <w:b/>
          <w:bCs/>
          <w:sz w:val="36"/>
          <w:szCs w:val="36"/>
          <w:lang w:val="ru-RU"/>
        </w:rPr>
      </w:pPr>
      <w:r w:rsidRPr="00784ECC">
        <w:rPr>
          <w:rFonts w:ascii="Times New Roman" w:hAnsi="Times New Roman" w:cs="Times New Roman"/>
          <w:b/>
          <w:bCs/>
          <w:sz w:val="36"/>
          <w:szCs w:val="36"/>
          <w:lang w:val="ru-RU"/>
        </w:rPr>
        <w:t>2.1</w:t>
      </w:r>
      <w:r w:rsidR="00F45310" w:rsidRPr="00784ECC">
        <w:rPr>
          <w:rFonts w:ascii="Times New Roman" w:hAnsi="Times New Roman" w:cs="Times New Roman"/>
          <w:b/>
          <w:bCs/>
          <w:sz w:val="36"/>
          <w:szCs w:val="36"/>
          <w:lang w:val="ru-RU"/>
        </w:rPr>
        <w:t xml:space="preserve"> </w:t>
      </w:r>
      <w:r w:rsidR="008B7C75">
        <w:rPr>
          <w:rFonts w:ascii="Times New Roman" w:hAnsi="Times New Roman" w:cs="Times New Roman"/>
          <w:b/>
          <w:bCs/>
          <w:sz w:val="36"/>
          <w:szCs w:val="36"/>
          <w:lang w:val="ru-RU"/>
        </w:rPr>
        <w:t>Кризис после Великой Отечественной войны</w:t>
      </w:r>
    </w:p>
    <w:p w14:paraId="6BBE376F" w14:textId="1FA7E5B4" w:rsidR="006A218B" w:rsidRPr="00E450D4" w:rsidRDefault="00CA2839" w:rsidP="00DB5CCD">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 всё время Великой Отечественной войны СССР потерял около </w:t>
      </w:r>
      <w:r w:rsidR="00064B8C">
        <w:rPr>
          <w:rFonts w:ascii="Times New Roman" w:hAnsi="Times New Roman" w:cs="Times New Roman"/>
          <w:sz w:val="28"/>
          <w:szCs w:val="28"/>
          <w:lang w:val="ru-RU"/>
        </w:rPr>
        <w:t>26.6 млн человек</w:t>
      </w:r>
      <w:r w:rsidR="006C2138">
        <w:rPr>
          <w:rStyle w:val="af4"/>
          <w:rFonts w:ascii="Times New Roman" w:hAnsi="Times New Roman" w:cs="Times New Roman"/>
          <w:sz w:val="28"/>
          <w:szCs w:val="28"/>
          <w:lang w:val="ru-RU"/>
        </w:rPr>
        <w:footnoteReference w:id="1"/>
      </w:r>
      <w:r w:rsidR="00064B8C">
        <w:rPr>
          <w:rFonts w:ascii="Times New Roman" w:hAnsi="Times New Roman" w:cs="Times New Roman"/>
          <w:sz w:val="28"/>
          <w:szCs w:val="28"/>
          <w:lang w:val="ru-RU"/>
        </w:rPr>
        <w:t>.</w:t>
      </w:r>
      <w:r w:rsidR="00064B8C" w:rsidRPr="00064B8C">
        <w:rPr>
          <w:rFonts w:ascii="Arial" w:hAnsi="Arial" w:cs="Arial"/>
          <w:shd w:val="clear" w:color="auto" w:fill="FFFFFF"/>
          <w:lang w:val="ru-RU"/>
        </w:rPr>
        <w:t xml:space="preserve"> </w:t>
      </w:r>
      <w:r w:rsidR="00064B8C" w:rsidRPr="00064B8C">
        <w:rPr>
          <w:rFonts w:ascii="Times New Roman" w:hAnsi="Times New Roman" w:cs="Times New Roman"/>
          <w:sz w:val="28"/>
          <w:szCs w:val="28"/>
          <w:lang w:val="ru-RU"/>
        </w:rPr>
        <w:t>На фронте погибло гораздо больше мужчин, чем женщин. По данным</w:t>
      </w:r>
      <w:r w:rsidR="00DB5CCD">
        <w:rPr>
          <w:rFonts w:ascii="Times New Roman" w:hAnsi="Times New Roman" w:cs="Times New Roman"/>
          <w:sz w:val="28"/>
          <w:szCs w:val="28"/>
          <w:lang w:val="ru-RU"/>
        </w:rPr>
        <w:t xml:space="preserve"> всесоюзной </w:t>
      </w:r>
      <w:r w:rsidR="00064B8C" w:rsidRPr="00064B8C">
        <w:rPr>
          <w:rFonts w:ascii="Times New Roman" w:hAnsi="Times New Roman" w:cs="Times New Roman"/>
          <w:sz w:val="28"/>
          <w:szCs w:val="28"/>
          <w:lang w:val="ru-RU"/>
        </w:rPr>
        <w:t>переписи</w:t>
      </w:r>
      <w:r w:rsidR="00DB5CCD">
        <w:rPr>
          <w:rFonts w:ascii="Times New Roman" w:hAnsi="Times New Roman" w:cs="Times New Roman"/>
          <w:sz w:val="28"/>
          <w:szCs w:val="28"/>
          <w:lang w:val="ru-RU"/>
        </w:rPr>
        <w:t xml:space="preserve"> населения</w:t>
      </w:r>
      <w:r w:rsidR="00064B8C" w:rsidRPr="00064B8C">
        <w:rPr>
          <w:rFonts w:ascii="Times New Roman" w:hAnsi="Times New Roman" w:cs="Times New Roman"/>
          <w:sz w:val="28"/>
          <w:szCs w:val="28"/>
          <w:lang w:val="ru-RU"/>
        </w:rPr>
        <w:t xml:space="preserve"> 1959</w:t>
      </w:r>
      <w:r w:rsidR="00064B8C" w:rsidRPr="00064B8C">
        <w:rPr>
          <w:rFonts w:ascii="Times New Roman" w:hAnsi="Times New Roman" w:cs="Times New Roman"/>
          <w:sz w:val="28"/>
          <w:szCs w:val="28"/>
        </w:rPr>
        <w:t> </w:t>
      </w:r>
      <w:r w:rsidR="00064B8C" w:rsidRPr="00064B8C">
        <w:rPr>
          <w:rFonts w:ascii="Times New Roman" w:hAnsi="Times New Roman" w:cs="Times New Roman"/>
          <w:sz w:val="28"/>
          <w:szCs w:val="28"/>
          <w:lang w:val="ru-RU"/>
        </w:rPr>
        <w:t>года, в возрастных группах, откуда призывали на фронт, на 1000</w:t>
      </w:r>
      <w:r w:rsidR="00064B8C" w:rsidRPr="00064B8C">
        <w:rPr>
          <w:rFonts w:ascii="Times New Roman" w:hAnsi="Times New Roman" w:cs="Times New Roman"/>
          <w:sz w:val="28"/>
          <w:szCs w:val="28"/>
        </w:rPr>
        <w:t> </w:t>
      </w:r>
      <w:r w:rsidR="00064B8C" w:rsidRPr="00064B8C">
        <w:rPr>
          <w:rFonts w:ascii="Times New Roman" w:hAnsi="Times New Roman" w:cs="Times New Roman"/>
          <w:sz w:val="28"/>
          <w:szCs w:val="28"/>
          <w:lang w:val="ru-RU"/>
        </w:rPr>
        <w:t>женщин приходилось около 640</w:t>
      </w:r>
      <w:r w:rsidR="00064B8C" w:rsidRPr="00064B8C">
        <w:rPr>
          <w:rFonts w:ascii="Times New Roman" w:hAnsi="Times New Roman" w:cs="Times New Roman"/>
          <w:sz w:val="28"/>
          <w:szCs w:val="28"/>
        </w:rPr>
        <w:t> </w:t>
      </w:r>
      <w:r w:rsidR="00064B8C" w:rsidRPr="00064B8C">
        <w:rPr>
          <w:rFonts w:ascii="Times New Roman" w:hAnsi="Times New Roman" w:cs="Times New Roman"/>
          <w:sz w:val="28"/>
          <w:szCs w:val="28"/>
          <w:lang w:val="ru-RU"/>
        </w:rPr>
        <w:t xml:space="preserve">мужчин. </w:t>
      </w:r>
      <w:r w:rsidR="00684E47" w:rsidRPr="00684E47">
        <w:rPr>
          <w:rFonts w:ascii="Times New Roman" w:hAnsi="Times New Roman" w:cs="Times New Roman"/>
          <w:sz w:val="28"/>
          <w:szCs w:val="28"/>
          <w:lang w:val="ru-RU"/>
        </w:rPr>
        <w:t>Война</w:t>
      </w:r>
      <w:r w:rsidR="00684E47">
        <w:rPr>
          <w:rFonts w:ascii="Times New Roman" w:hAnsi="Times New Roman" w:cs="Times New Roman"/>
          <w:sz w:val="28"/>
          <w:szCs w:val="28"/>
          <w:lang w:val="ru-RU"/>
        </w:rPr>
        <w:t xml:space="preserve"> также</w:t>
      </w:r>
      <w:r w:rsidR="00684E47" w:rsidRPr="00684E47">
        <w:rPr>
          <w:rFonts w:ascii="Times New Roman" w:hAnsi="Times New Roman" w:cs="Times New Roman"/>
          <w:sz w:val="28"/>
          <w:szCs w:val="28"/>
          <w:lang w:val="ru-RU"/>
        </w:rPr>
        <w:t xml:space="preserve"> привела к разрушению инфраструктуры, голоду (особенно в 1946–1947</w:t>
      </w:r>
      <w:r w:rsidR="00684E47" w:rsidRPr="00684E47">
        <w:rPr>
          <w:rFonts w:ascii="Times New Roman" w:hAnsi="Times New Roman" w:cs="Times New Roman"/>
          <w:sz w:val="28"/>
          <w:szCs w:val="28"/>
        </w:rPr>
        <w:t> </w:t>
      </w:r>
      <w:r w:rsidR="00684E47" w:rsidRPr="00684E47">
        <w:rPr>
          <w:rFonts w:ascii="Times New Roman" w:hAnsi="Times New Roman" w:cs="Times New Roman"/>
          <w:sz w:val="28"/>
          <w:szCs w:val="28"/>
          <w:lang w:val="ru-RU"/>
        </w:rPr>
        <w:t>годах), нехватке жилья и другим проблемам. Многие женщины были вынуждены выйти на работу для восстановления народного хозяйства, что также снижало рождаемость.</w:t>
      </w:r>
    </w:p>
    <w:p w14:paraId="202B59E5" w14:textId="3A247A56" w:rsidR="00684E47" w:rsidRPr="00684E47" w:rsidRDefault="00684E47" w:rsidP="00684E47">
      <w:pPr>
        <w:spacing w:line="276" w:lineRule="auto"/>
        <w:ind w:firstLine="709"/>
        <w:jc w:val="both"/>
        <w:rPr>
          <w:rFonts w:ascii="Times New Roman" w:hAnsi="Times New Roman" w:cs="Times New Roman"/>
          <w:sz w:val="28"/>
          <w:szCs w:val="28"/>
          <w:lang w:val="ru-RU"/>
        </w:rPr>
      </w:pPr>
      <w:r w:rsidRPr="00684E47">
        <w:rPr>
          <w:rFonts w:ascii="Times New Roman" w:hAnsi="Times New Roman" w:cs="Times New Roman"/>
          <w:sz w:val="28"/>
          <w:szCs w:val="28"/>
        </w:rPr>
        <w:t> </w:t>
      </w:r>
      <w:r w:rsidRPr="00684E47">
        <w:rPr>
          <w:rFonts w:ascii="Times New Roman" w:hAnsi="Times New Roman" w:cs="Times New Roman"/>
          <w:sz w:val="28"/>
          <w:szCs w:val="28"/>
          <w:lang w:val="ru-RU"/>
        </w:rPr>
        <w:t>В 1944</w:t>
      </w:r>
      <w:r w:rsidRPr="00684E47">
        <w:rPr>
          <w:rFonts w:ascii="Times New Roman" w:hAnsi="Times New Roman" w:cs="Times New Roman"/>
          <w:sz w:val="28"/>
          <w:szCs w:val="28"/>
        </w:rPr>
        <w:t> </w:t>
      </w:r>
      <w:r w:rsidRPr="00684E47">
        <w:rPr>
          <w:rFonts w:ascii="Times New Roman" w:hAnsi="Times New Roman" w:cs="Times New Roman"/>
          <w:sz w:val="28"/>
          <w:szCs w:val="28"/>
          <w:lang w:val="ru-RU"/>
        </w:rPr>
        <w:t>году был принят Указ Президиума Верховного Совета СССР «Об увеличении государственной помощи беременным женщинам, многодетным и одиноким матерям, усилении охраны материнства и детства, об установлении почётного звания „Мать-Героиня“ и учреждении ордена „Материнская слава“ и медали „Материнство“». Он включал меры по стимулированию рождаемости: увеличение пособий матерям, льготы, расширение сети учреждений по охране материнства и детства.</w:t>
      </w:r>
      <w:r>
        <w:rPr>
          <w:rFonts w:ascii="Times New Roman" w:hAnsi="Times New Roman" w:cs="Times New Roman"/>
          <w:sz w:val="28"/>
          <w:szCs w:val="28"/>
          <w:lang w:val="ru-RU"/>
        </w:rPr>
        <w:t xml:space="preserve"> О</w:t>
      </w:r>
      <w:r w:rsidRPr="00684E47">
        <w:rPr>
          <w:rFonts w:ascii="Times New Roman" w:hAnsi="Times New Roman" w:cs="Times New Roman"/>
          <w:sz w:val="28"/>
          <w:szCs w:val="28"/>
          <w:lang w:val="ru-RU"/>
        </w:rPr>
        <w:t>дновременно</w:t>
      </w:r>
      <w:r>
        <w:rPr>
          <w:rFonts w:ascii="Times New Roman" w:hAnsi="Times New Roman" w:cs="Times New Roman"/>
          <w:sz w:val="28"/>
          <w:szCs w:val="28"/>
          <w:lang w:val="ru-RU"/>
        </w:rPr>
        <w:t xml:space="preserve"> с этим</w:t>
      </w:r>
      <w:r w:rsidRPr="00684E47">
        <w:rPr>
          <w:rFonts w:ascii="Times New Roman" w:hAnsi="Times New Roman" w:cs="Times New Roman"/>
          <w:sz w:val="28"/>
          <w:szCs w:val="28"/>
          <w:lang w:val="ru-RU"/>
        </w:rPr>
        <w:t xml:space="preserve"> был введён жёсткий налог на бездетность (6% от зарплаты для мужчин и </w:t>
      </w:r>
      <w:r w:rsidRPr="00684E47">
        <w:rPr>
          <w:rFonts w:ascii="Times New Roman" w:hAnsi="Times New Roman" w:cs="Times New Roman"/>
          <w:sz w:val="28"/>
          <w:szCs w:val="28"/>
          <w:lang w:val="ru-RU"/>
        </w:rPr>
        <w:lastRenderedPageBreak/>
        <w:t>незамужних женщин фертильного возраста), а также отменены алименты для детей, рождённых вне брака.</w:t>
      </w:r>
    </w:p>
    <w:p w14:paraId="451C0D26" w14:textId="77777777" w:rsidR="00E7195E" w:rsidRDefault="00E7195E" w:rsidP="00E7195E">
      <w:pPr>
        <w:spacing w:line="276" w:lineRule="auto"/>
        <w:ind w:firstLine="709"/>
        <w:jc w:val="both"/>
        <w:rPr>
          <w:rFonts w:ascii="Times New Roman" w:hAnsi="Times New Roman" w:cs="Times New Roman"/>
          <w:sz w:val="28"/>
          <w:szCs w:val="28"/>
          <w:lang w:val="ru-RU"/>
        </w:rPr>
      </w:pPr>
      <w:r w:rsidRPr="00E7195E">
        <w:rPr>
          <w:rFonts w:ascii="Times New Roman" w:hAnsi="Times New Roman" w:cs="Times New Roman"/>
          <w:sz w:val="28"/>
          <w:szCs w:val="28"/>
          <w:lang w:val="ru-RU"/>
        </w:rPr>
        <w:t>Последствия кризиса ощущались десятилетиями:</w:t>
      </w:r>
    </w:p>
    <w:p w14:paraId="4459324F" w14:textId="6F6DCED4" w:rsidR="00E7195E" w:rsidRDefault="00E7195E" w:rsidP="00E7195E">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7195E">
        <w:rPr>
          <w:rFonts w:ascii="Times New Roman" w:hAnsi="Times New Roman" w:cs="Times New Roman"/>
          <w:sz w:val="28"/>
          <w:szCs w:val="28"/>
          <w:lang w:val="ru-RU"/>
        </w:rPr>
        <w:t>«демографические волны» влияли на численность поколений, создавая периоды дефицита молодёжи и избытка пожилых людей;</w:t>
      </w:r>
    </w:p>
    <w:p w14:paraId="508298D9" w14:textId="77777777" w:rsidR="00E7195E" w:rsidRDefault="00E7195E" w:rsidP="00E7195E">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7195E">
        <w:rPr>
          <w:rFonts w:ascii="Times New Roman" w:hAnsi="Times New Roman" w:cs="Times New Roman"/>
          <w:sz w:val="28"/>
          <w:szCs w:val="28"/>
          <w:lang w:val="ru-RU"/>
        </w:rPr>
        <w:t>гендерный дисбаланс постепенно сокращался, но полностью не исчез;</w:t>
      </w:r>
    </w:p>
    <w:p w14:paraId="0F164A91" w14:textId="77777777" w:rsidR="00E7195E" w:rsidRDefault="00E7195E" w:rsidP="00E7195E">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7195E">
        <w:rPr>
          <w:rFonts w:ascii="Times New Roman" w:hAnsi="Times New Roman" w:cs="Times New Roman"/>
          <w:sz w:val="28"/>
          <w:szCs w:val="28"/>
          <w:lang w:val="ru-RU"/>
        </w:rPr>
        <w:t>снижение рождаемости стало долгосрочной тенденцией, усугублявшейся урбанизацией и изменением семейных ценностей;</w:t>
      </w:r>
    </w:p>
    <w:p w14:paraId="471BFA14" w14:textId="65375924" w:rsidR="00E7195E" w:rsidRPr="00E7195E" w:rsidRDefault="00E7195E" w:rsidP="00E7195E">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7195E">
        <w:rPr>
          <w:rFonts w:ascii="Times New Roman" w:hAnsi="Times New Roman" w:cs="Times New Roman"/>
          <w:sz w:val="28"/>
          <w:szCs w:val="28"/>
          <w:lang w:val="ru-RU"/>
        </w:rPr>
        <w:t>эффект потерь военных лет частично компенсировался в 1980 х годах (всплеск рождаемости связан с вступлением в детородный возраст детей послевоенных поколений), но не устранил всех проблем.</w:t>
      </w:r>
    </w:p>
    <w:p w14:paraId="7368A7F3" w14:textId="77777777" w:rsidR="00F96F2A" w:rsidRPr="00E450D4" w:rsidRDefault="00F96F2A" w:rsidP="00784ECC">
      <w:pPr>
        <w:spacing w:line="276" w:lineRule="auto"/>
        <w:ind w:firstLine="709"/>
        <w:jc w:val="both"/>
        <w:rPr>
          <w:rFonts w:ascii="Times New Roman" w:hAnsi="Times New Roman" w:cs="Times New Roman"/>
          <w:sz w:val="28"/>
          <w:szCs w:val="28"/>
          <w:lang w:val="ru-RU"/>
        </w:rPr>
      </w:pPr>
    </w:p>
    <w:p w14:paraId="10FFFB42" w14:textId="08C43204" w:rsidR="00F96F2A" w:rsidRDefault="00E450D4" w:rsidP="00784ECC">
      <w:pPr>
        <w:spacing w:line="276" w:lineRule="auto"/>
        <w:ind w:firstLine="709"/>
        <w:jc w:val="center"/>
        <w:rPr>
          <w:rFonts w:ascii="Times New Roman" w:hAnsi="Times New Roman" w:cs="Times New Roman"/>
          <w:b/>
          <w:bCs/>
          <w:sz w:val="36"/>
          <w:szCs w:val="36"/>
          <w:lang w:val="ru-RU"/>
        </w:rPr>
      </w:pPr>
      <w:r w:rsidRPr="00784ECC">
        <w:rPr>
          <w:rFonts w:ascii="Times New Roman" w:hAnsi="Times New Roman" w:cs="Times New Roman"/>
          <w:b/>
          <w:bCs/>
          <w:sz w:val="36"/>
          <w:szCs w:val="36"/>
          <w:lang w:val="ru-RU"/>
        </w:rPr>
        <w:t>2</w:t>
      </w:r>
      <w:r w:rsidR="00F96F2A" w:rsidRPr="00784ECC">
        <w:rPr>
          <w:rFonts w:ascii="Times New Roman" w:hAnsi="Times New Roman" w:cs="Times New Roman"/>
          <w:b/>
          <w:bCs/>
          <w:sz w:val="36"/>
          <w:szCs w:val="36"/>
          <w:lang w:val="ru-RU"/>
        </w:rPr>
        <w:t>.2</w:t>
      </w:r>
      <w:r w:rsidR="00F45310" w:rsidRPr="00784ECC">
        <w:rPr>
          <w:rFonts w:ascii="Times New Roman" w:hAnsi="Times New Roman" w:cs="Times New Roman"/>
          <w:b/>
          <w:bCs/>
          <w:sz w:val="36"/>
          <w:szCs w:val="36"/>
          <w:lang w:val="ru-RU"/>
        </w:rPr>
        <w:t xml:space="preserve"> </w:t>
      </w:r>
      <w:r w:rsidR="008B7C75">
        <w:rPr>
          <w:rFonts w:ascii="Times New Roman" w:hAnsi="Times New Roman" w:cs="Times New Roman"/>
          <w:b/>
          <w:bCs/>
          <w:sz w:val="36"/>
          <w:szCs w:val="36"/>
          <w:lang w:val="ru-RU"/>
        </w:rPr>
        <w:t>Кризис 1960-х-начала 1970-х</w:t>
      </w:r>
    </w:p>
    <w:p w14:paraId="42AF14D2" w14:textId="375B60CA"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В конце 1960</w:t>
      </w:r>
      <w:r w:rsidR="008E4865">
        <w:rPr>
          <w:rFonts w:ascii="Times New Roman" w:hAnsi="Times New Roman" w:cs="Times New Roman"/>
          <w:sz w:val="28"/>
          <w:szCs w:val="28"/>
          <w:lang w:val="ru-RU"/>
        </w:rPr>
        <w:t>-</w:t>
      </w:r>
      <w:r w:rsidRPr="00910986">
        <w:rPr>
          <w:rFonts w:ascii="Times New Roman" w:hAnsi="Times New Roman" w:cs="Times New Roman"/>
          <w:sz w:val="28"/>
          <w:szCs w:val="28"/>
          <w:lang w:val="ru-RU"/>
        </w:rPr>
        <w:t>х</w:t>
      </w:r>
      <w:r w:rsidR="00956D1A">
        <w:rPr>
          <w:rFonts w:ascii="Times New Roman" w:hAnsi="Times New Roman" w:cs="Times New Roman"/>
          <w:sz w:val="28"/>
          <w:szCs w:val="28"/>
          <w:lang w:val="ru-RU"/>
        </w:rPr>
        <w:t xml:space="preserve"> </w:t>
      </w:r>
      <w:r w:rsidR="008E4865" w:rsidRPr="00E450D4">
        <w:rPr>
          <w:rFonts w:ascii="Times New Roman" w:hAnsi="Times New Roman" w:cs="Times New Roman"/>
          <w:sz w:val="28"/>
          <w:szCs w:val="28"/>
          <w:lang w:val="ru-RU"/>
        </w:rPr>
        <w:t>—</w:t>
      </w:r>
      <w:r w:rsidR="00956D1A">
        <w:rPr>
          <w:rFonts w:ascii="Times New Roman" w:hAnsi="Times New Roman" w:cs="Times New Roman"/>
          <w:sz w:val="28"/>
          <w:szCs w:val="28"/>
          <w:lang w:val="ru-RU"/>
        </w:rPr>
        <w:t xml:space="preserve"> </w:t>
      </w:r>
      <w:r w:rsidRPr="00910986">
        <w:rPr>
          <w:rFonts w:ascii="Times New Roman" w:hAnsi="Times New Roman" w:cs="Times New Roman"/>
          <w:sz w:val="28"/>
          <w:szCs w:val="28"/>
          <w:lang w:val="ru-RU"/>
        </w:rPr>
        <w:t>начале 1970</w:t>
      </w:r>
      <w:r w:rsidR="008E4865">
        <w:rPr>
          <w:rFonts w:ascii="Times New Roman" w:hAnsi="Times New Roman" w:cs="Times New Roman"/>
          <w:sz w:val="28"/>
          <w:szCs w:val="28"/>
          <w:lang w:val="ru-RU"/>
        </w:rPr>
        <w:t>-</w:t>
      </w:r>
      <w:r w:rsidRPr="00910986">
        <w:rPr>
          <w:rFonts w:ascii="Times New Roman" w:hAnsi="Times New Roman" w:cs="Times New Roman"/>
          <w:sz w:val="28"/>
          <w:szCs w:val="28"/>
          <w:lang w:val="ru-RU"/>
        </w:rPr>
        <w:t>х годов в СССР, включая РСФСР, проявились признаки демографического кризиса. Он выражался в устойчивом снижении рождаемости, росте числа разводов и распространении практики абортов. Эти тенденции складывались под влиянием комплекса социально‑экономических и культурных изменений, происходивших в советском обществе.</w:t>
      </w:r>
    </w:p>
    <w:p w14:paraId="16AF2BE1" w14:textId="734CF14E"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 xml:space="preserve">Ключевым фактором стало снижение </w:t>
      </w:r>
      <w:r w:rsidR="00956D1A">
        <w:rPr>
          <w:rFonts w:ascii="Times New Roman" w:hAnsi="Times New Roman" w:cs="Times New Roman"/>
          <w:sz w:val="28"/>
          <w:szCs w:val="28"/>
          <w:lang w:val="ru-RU"/>
        </w:rPr>
        <w:t>коэффициента рождаемости</w:t>
      </w:r>
      <w:r w:rsidRPr="00910986">
        <w:rPr>
          <w:rFonts w:ascii="Times New Roman" w:hAnsi="Times New Roman" w:cs="Times New Roman"/>
          <w:sz w:val="28"/>
          <w:szCs w:val="28"/>
          <w:lang w:val="ru-RU"/>
        </w:rPr>
        <w:t xml:space="preserve"> ниже уровня воспроизводства населения. К 1967 году показатели рождаемости в европейской части СССР опустились ниже отметки в 2,1 рождения на одну женщину, необходимой для простого замещения поколений. В РСФСР общий коэффициент рождаемости сократился с 2,4 в конце 1960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до 1,8 в 1970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е годы</w:t>
      </w:r>
      <w:r w:rsidR="008E4865">
        <w:rPr>
          <w:rStyle w:val="af4"/>
          <w:rFonts w:ascii="Times New Roman" w:hAnsi="Times New Roman" w:cs="Times New Roman"/>
          <w:sz w:val="28"/>
          <w:szCs w:val="28"/>
          <w:lang w:val="ru-RU"/>
        </w:rPr>
        <w:footnoteReference w:id="2"/>
      </w:r>
      <w:r w:rsidRPr="00910986">
        <w:rPr>
          <w:rFonts w:ascii="Times New Roman" w:hAnsi="Times New Roman" w:cs="Times New Roman"/>
          <w:sz w:val="28"/>
          <w:szCs w:val="28"/>
          <w:lang w:val="ru-RU"/>
        </w:rPr>
        <w:t>. Это свидетельствовало о глубинных изменениях в репродуктивном поведении семей.</w:t>
      </w:r>
    </w:p>
    <w:p w14:paraId="18D6323B" w14:textId="5B5DF0F5"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 xml:space="preserve">Существенную роль сыграла ускоренная урбанизация. По мере роста городского населения женщины всё активнее включались в общественное </w:t>
      </w:r>
      <w:r w:rsidRPr="00910986">
        <w:rPr>
          <w:rFonts w:ascii="Times New Roman" w:hAnsi="Times New Roman" w:cs="Times New Roman"/>
          <w:sz w:val="28"/>
          <w:szCs w:val="28"/>
          <w:lang w:val="ru-RU"/>
        </w:rPr>
        <w:lastRenderedPageBreak/>
        <w:t>производство. Городская среда формировала иные жизненные приоритеты: высокие требования к уровню жизни, необходимость профессиональной реализации и образования делали рождение трёх и более детей менее привлекательным решением. В городе ребёнок зачастую воспринимался не как помощник в хозяйстве, а как дополнительная финансовая и временная нагрузка.</w:t>
      </w:r>
    </w:p>
    <w:p w14:paraId="14EC87F3" w14:textId="3DF1C20B"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Экономические условия также не способствовали многодетности. Государственные пособия были недостаточными для покрытия расходов на содержание третьего и последующих детей. Ежемесячные выплаты полагались только семьям с четырьмя и более детьми, а их размер не обеспечивал достойного уровня жизни. Материальная поддержка не соответствовала реальным потребностям семей, что побуждала родителей ограничивать число детей.</w:t>
      </w:r>
    </w:p>
    <w:p w14:paraId="0E933010" w14:textId="5CD7D854"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 xml:space="preserve">Параллельно нарастали проблемы в сфере семейных отношений. </w:t>
      </w:r>
      <w:r w:rsidR="008E4865">
        <w:rPr>
          <w:rFonts w:ascii="Times New Roman" w:hAnsi="Times New Roman" w:cs="Times New Roman"/>
          <w:sz w:val="28"/>
          <w:szCs w:val="28"/>
          <w:lang w:val="ru-RU"/>
        </w:rPr>
        <w:t>По данным ЦСУ СССР к</w:t>
      </w:r>
      <w:r w:rsidRPr="00910986">
        <w:rPr>
          <w:rFonts w:ascii="Times New Roman" w:hAnsi="Times New Roman" w:cs="Times New Roman"/>
          <w:sz w:val="28"/>
          <w:szCs w:val="28"/>
          <w:lang w:val="ru-RU"/>
        </w:rPr>
        <w:t>оличество разводов на 1000 зарегистрированных браков увеличилось с 7,9 в 1946 году до 13,3 в 1969–1970 годах. Особенно заметной эта тенденция была в крупных городах, где быстрее менялись социальные нормы и усиливались стрессовые факторы городской жизни. Рост числа неполных семей дополнительно снижал репродуктивный потенциал общества.</w:t>
      </w:r>
    </w:p>
    <w:p w14:paraId="18F47170" w14:textId="3EF7A6AE"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Широкое распространение абортов стало ещё одним индикатором кризиса. После отмены запрета на аборты в 1955 году их количество резко возросло. В 1970–1980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е годы среднегодовое число абортов в РСФСР превышало 4,5 млн, и, по оценкам специалистов, реальные цифры могли быть ещё выше официальных данных</w:t>
      </w:r>
      <w:r w:rsidR="00956D1A">
        <w:rPr>
          <w:rStyle w:val="af4"/>
          <w:rFonts w:ascii="Times New Roman" w:hAnsi="Times New Roman" w:cs="Times New Roman"/>
          <w:sz w:val="28"/>
          <w:szCs w:val="28"/>
          <w:lang w:val="ru-RU"/>
        </w:rPr>
        <w:footnoteReference w:id="3"/>
      </w:r>
      <w:r w:rsidRPr="00910986">
        <w:rPr>
          <w:rFonts w:ascii="Times New Roman" w:hAnsi="Times New Roman" w:cs="Times New Roman"/>
          <w:sz w:val="28"/>
          <w:szCs w:val="28"/>
          <w:lang w:val="ru-RU"/>
        </w:rPr>
        <w:t>. Аборт фактически выступал основным методом регулирования рождаемости, что отражало отсутствие эффективной системы планирования семьи и недостаток доступных контрацептивов.</w:t>
      </w:r>
    </w:p>
    <w:p w14:paraId="34C153F7" w14:textId="5E3DE074"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 xml:space="preserve">Ситуация усугублялась общим ходом демографического перехода, который переживала страна. СССР, особенно его европейская часть, завершал этап перехода от высокой рождаемости и смертности к низким показателям обоих параметров — процесс, типичный для индустриально развитых обществ. При этом государственная политика в определённой степени </w:t>
      </w:r>
      <w:r w:rsidRPr="00910986">
        <w:rPr>
          <w:rFonts w:ascii="Times New Roman" w:hAnsi="Times New Roman" w:cs="Times New Roman"/>
          <w:sz w:val="28"/>
          <w:szCs w:val="28"/>
          <w:lang w:val="ru-RU"/>
        </w:rPr>
        <w:lastRenderedPageBreak/>
        <w:t>противоречила целям повышения рождаемости. Курс на ускоренную индустриализацию требовал массового вовлечения женщин в производство, а система социальной защиты была ориентирована в первую очередь на поддержку кормильца</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мужчины, а не на всестороннюю помощь семьям с детьми.</w:t>
      </w:r>
    </w:p>
    <w:p w14:paraId="729E4F0F" w14:textId="2859FCE5"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В ответ на ухудшение демографической ситуации власти начали предпринимать меры по стимулированию рождаемости. В 1970‑е годы расширялись права матерей в сфере труда, вводились новые пособия для малообеспеченных семей и одиноких матерей. В 1977 году в Москве приняли специальную программу по улучшению демографической обстановки, которая предусматривала меры по охране здоровья матери и ребёнка, улучшению условий труда женщин и обеспечению детскими учреждениями. Позже аналогичные инициативы распространились и на другие регионы, например, на Башкирскую АССР в 1978 году.</w:t>
      </w:r>
    </w:p>
    <w:p w14:paraId="7FD46300" w14:textId="7C0984AF"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Эти меры дали частичный эффект, но не смогли полностью переломить сложившиеся тенденции. Последствия кризиса проявились в суженном режиме воспроизводства населения, изменении структуры семьи в сторону малодетности и усилении этнических диспропорций. В то время как в европейских республиках рождаемость снижалась, в южных регионах (Закавказье, Центральная Азия) она оставалась высокой из‑за медленных темпов</w:t>
      </w:r>
      <w:r w:rsidR="00C81578">
        <w:rPr>
          <w:rFonts w:ascii="Times New Roman" w:hAnsi="Times New Roman" w:cs="Times New Roman"/>
          <w:sz w:val="28"/>
          <w:szCs w:val="28"/>
          <w:lang w:val="ru-RU"/>
        </w:rPr>
        <w:t xml:space="preserve"> </w:t>
      </w:r>
      <w:r w:rsidRPr="00910986">
        <w:rPr>
          <w:rFonts w:ascii="Times New Roman" w:hAnsi="Times New Roman" w:cs="Times New Roman"/>
          <w:sz w:val="28"/>
          <w:szCs w:val="28"/>
          <w:lang w:val="ru-RU"/>
        </w:rPr>
        <w:t>урбанизации и сохранения традиций ранних браков. Это привело к постепенному сокращению доли этнических русских в общей численности населения СССР. Кроме того, снижение рождаемости в сочетании с ростом продолжительности жизни ускорило процесс старения населения, увеличивая нагрузку на социальную систему и экономику страны.</w:t>
      </w:r>
    </w:p>
    <w:p w14:paraId="2385A03D" w14:textId="5968CF3D" w:rsidR="006A218B"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Таким образом, демографический кризис конца 1960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 начала 1970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годов стал результатом сложного взаимодействия социально</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экономических изменений, государственной политики и объективных демографических процессов. Он обозначил долгосрочные вызовы для советского общества, многие из которых оставались актуальными в последующие десятилетия.</w:t>
      </w:r>
    </w:p>
    <w:p w14:paraId="7FE170BF" w14:textId="77777777" w:rsidR="00DA4986" w:rsidRDefault="00DA4986" w:rsidP="00910986">
      <w:pPr>
        <w:spacing w:line="276" w:lineRule="auto"/>
        <w:ind w:firstLine="709"/>
        <w:jc w:val="center"/>
        <w:rPr>
          <w:rFonts w:ascii="Times New Roman" w:hAnsi="Times New Roman" w:cs="Times New Roman"/>
          <w:b/>
          <w:bCs/>
          <w:sz w:val="36"/>
          <w:szCs w:val="36"/>
          <w:lang w:val="ru-RU"/>
        </w:rPr>
      </w:pPr>
    </w:p>
    <w:p w14:paraId="0C3180C4" w14:textId="77777777" w:rsidR="00DA4986" w:rsidRDefault="00DA4986" w:rsidP="00910986">
      <w:pPr>
        <w:spacing w:line="276" w:lineRule="auto"/>
        <w:ind w:firstLine="709"/>
        <w:jc w:val="center"/>
        <w:rPr>
          <w:rFonts w:ascii="Times New Roman" w:hAnsi="Times New Roman" w:cs="Times New Roman"/>
          <w:b/>
          <w:bCs/>
          <w:sz w:val="36"/>
          <w:szCs w:val="36"/>
          <w:lang w:val="ru-RU"/>
        </w:rPr>
      </w:pPr>
    </w:p>
    <w:p w14:paraId="3DA28BA7" w14:textId="62258843" w:rsidR="006A218B" w:rsidRPr="006A218B" w:rsidRDefault="00E450D4" w:rsidP="00DA4986">
      <w:pPr>
        <w:spacing w:line="276" w:lineRule="auto"/>
        <w:ind w:firstLine="709"/>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lastRenderedPageBreak/>
        <w:t>2</w:t>
      </w:r>
      <w:r w:rsidR="00F45310" w:rsidRPr="006A218B">
        <w:rPr>
          <w:rFonts w:ascii="Times New Roman" w:hAnsi="Times New Roman" w:cs="Times New Roman"/>
          <w:b/>
          <w:bCs/>
          <w:sz w:val="36"/>
          <w:szCs w:val="36"/>
          <w:lang w:val="ru-RU"/>
        </w:rPr>
        <w:t>.</w:t>
      </w:r>
      <w:r w:rsidR="008B7C75">
        <w:rPr>
          <w:rFonts w:ascii="Times New Roman" w:hAnsi="Times New Roman" w:cs="Times New Roman"/>
          <w:b/>
          <w:bCs/>
          <w:sz w:val="36"/>
          <w:szCs w:val="36"/>
          <w:lang w:val="ru-RU"/>
        </w:rPr>
        <w:t>3</w:t>
      </w:r>
      <w:r w:rsidR="00F96F2A" w:rsidRPr="006A218B">
        <w:rPr>
          <w:rFonts w:ascii="Times New Roman" w:hAnsi="Times New Roman" w:cs="Times New Roman"/>
          <w:b/>
          <w:bCs/>
          <w:sz w:val="36"/>
          <w:szCs w:val="36"/>
          <w:lang w:val="ru-RU"/>
        </w:rPr>
        <w:t xml:space="preserve"> </w:t>
      </w:r>
      <w:r w:rsidR="00F45310" w:rsidRPr="006A218B">
        <w:rPr>
          <w:rFonts w:ascii="Times New Roman" w:hAnsi="Times New Roman" w:cs="Times New Roman"/>
          <w:b/>
          <w:bCs/>
          <w:sz w:val="36"/>
          <w:szCs w:val="36"/>
          <w:lang w:val="ru-RU"/>
        </w:rPr>
        <w:t>Конец 1980-х – начало 1990-х</w:t>
      </w:r>
    </w:p>
    <w:p w14:paraId="0B6F922D" w14:textId="502A7E63"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В 1990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е годы Россия столкнулась с глубоким демографическим кризисом, который стал следствием масштабных социально</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экономических трансформаций после распада СССР. Ситуация складывалась под влиянием целого комплекса негативных факторов, затронувших все сферы жизни общества.</w:t>
      </w:r>
    </w:p>
    <w:p w14:paraId="1AFBC41D" w14:textId="2CD2D595"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Ключевую роль сыграл экономический коллапс начала десятилетия. Либерализация цен в 1992 году привела к стремительному росту стоимости товаров и услуг, массовым задержкам зарплат и резкому падению доходов населения. Подавляющей части граждан пришлось радикально сокращать расходы. Это наглядно проявилось в резком снижении потребления основных продуктов питания</w:t>
      </w:r>
      <w:r w:rsidR="00AA0315">
        <w:rPr>
          <w:rFonts w:ascii="Times New Roman" w:hAnsi="Times New Roman" w:cs="Times New Roman"/>
          <w:sz w:val="28"/>
          <w:szCs w:val="28"/>
          <w:lang w:val="ru-RU"/>
        </w:rPr>
        <w:t>: мяса, рыбы, молока, овощей.</w:t>
      </w:r>
    </w:p>
    <w:p w14:paraId="4330E738" w14:textId="7D6CDC67"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Серьёзный удар по демографической ситуации нанесло ухудшение состояния здравоохранения. К концу десятилетия уровень медицинской помощи в стране скатился</w:t>
      </w:r>
      <w:r w:rsidR="00880648">
        <w:rPr>
          <w:rFonts w:ascii="Times New Roman" w:hAnsi="Times New Roman" w:cs="Times New Roman"/>
          <w:sz w:val="28"/>
          <w:szCs w:val="28"/>
          <w:lang w:val="ru-RU"/>
        </w:rPr>
        <w:t xml:space="preserve"> до уровня «стран третьего мира».</w:t>
      </w:r>
      <w:r w:rsidRPr="00910986">
        <w:rPr>
          <w:rFonts w:ascii="Times New Roman" w:hAnsi="Times New Roman" w:cs="Times New Roman"/>
          <w:sz w:val="28"/>
          <w:szCs w:val="28"/>
          <w:lang w:val="ru-RU"/>
        </w:rPr>
        <w:t xml:space="preserve"> Бесплатная медицина фактически перестала обеспечивать полноценное обслуживание, что негативно сказалось на здоровье и продолжительности жизни населения.</w:t>
      </w:r>
    </w:p>
    <w:p w14:paraId="4E1ADFCE" w14:textId="4FDD7449"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Одной из самых тревожных тенденций стал резкий рост смертности, особенно среди мужчин трудоспособного возраста. Пик пришёлся на 1994 год, когда было зафиксировано 2,3 млн смертей. Новый виток роста смертности начался после дефолта 1998 года и продолжался до 2003 года, достигнув почти 2,4 млн смертей — максимума за весь послевоенный период</w:t>
      </w:r>
      <w:r w:rsidR="00880648">
        <w:rPr>
          <w:rStyle w:val="af4"/>
          <w:rFonts w:ascii="Times New Roman" w:hAnsi="Times New Roman" w:cs="Times New Roman"/>
          <w:sz w:val="28"/>
          <w:szCs w:val="28"/>
          <w:lang w:val="ru-RU"/>
        </w:rPr>
        <w:footnoteReference w:id="4"/>
      </w:r>
      <w:r w:rsidRPr="00910986">
        <w:rPr>
          <w:rFonts w:ascii="Times New Roman" w:hAnsi="Times New Roman" w:cs="Times New Roman"/>
          <w:sz w:val="28"/>
          <w:szCs w:val="28"/>
          <w:lang w:val="ru-RU"/>
        </w:rPr>
        <w:t xml:space="preserve">. </w:t>
      </w:r>
      <w:r w:rsidR="00AA0315">
        <w:rPr>
          <w:rFonts w:ascii="Times New Roman" w:hAnsi="Times New Roman" w:cs="Times New Roman"/>
          <w:sz w:val="28"/>
          <w:szCs w:val="28"/>
          <w:lang w:val="ru-RU"/>
        </w:rPr>
        <w:t>Это было во многом вызвано распространением алкоголизма и ростом преступности. Также кризис усугубили две войны – первая и вторая чеченские войны.</w:t>
      </w:r>
    </w:p>
    <w:p w14:paraId="043F7490" w14:textId="74099774"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 xml:space="preserve">Параллельно происходило стремительное падение рождаемости. </w:t>
      </w:r>
      <w:r w:rsidR="00880648">
        <w:rPr>
          <w:rFonts w:ascii="Times New Roman" w:hAnsi="Times New Roman" w:cs="Times New Roman"/>
          <w:sz w:val="28"/>
          <w:szCs w:val="28"/>
          <w:lang w:val="ru-RU"/>
        </w:rPr>
        <w:t>По данным Росстата с</w:t>
      </w:r>
      <w:r w:rsidRPr="00910986">
        <w:rPr>
          <w:rFonts w:ascii="Times New Roman" w:hAnsi="Times New Roman" w:cs="Times New Roman"/>
          <w:sz w:val="28"/>
          <w:szCs w:val="28"/>
          <w:lang w:val="ru-RU"/>
        </w:rPr>
        <w:t>уммарный коэффициент рождаемости достиг критически низкого уровня в 1999 году — всего 1,14 ребёнка на женщину, что стало историческим минимумом для России. Особенно заметно сократилась рождаемость в возрастной группе 20–24</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 xml:space="preserve">летних женщин: если в старших </w:t>
      </w:r>
      <w:r w:rsidRPr="00910986">
        <w:rPr>
          <w:rFonts w:ascii="Times New Roman" w:hAnsi="Times New Roman" w:cs="Times New Roman"/>
          <w:sz w:val="28"/>
          <w:szCs w:val="28"/>
          <w:lang w:val="ru-RU"/>
        </w:rPr>
        <w:lastRenderedPageBreak/>
        <w:t>возрастных категориях спад прекратился уже к 1993 году, то в этой группе он продолжался до середины 2000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годов. Это свидетельствовало о сдвиге возраста рождения первенцев к более поздним срокам.</w:t>
      </w:r>
    </w:p>
    <w:p w14:paraId="491A64FC" w14:textId="0F4C947F"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Социально</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психологический фактор также оказал существенное влияние. Распад СССР и последовавшие за ним перемены вызвали у многих граждан ощущение неопределённости и потери жизненных перспектив. Это усугубило стресс, повлияло на репродуктивные планы и общее состояние здоровья населения.</w:t>
      </w:r>
    </w:p>
    <w:p w14:paraId="7C3F814F" w14:textId="72A0702D"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К началу 1990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уже действовали долгосрочные демографические тенденции, усилившие кризис. Население России не воспроизводило себя с середины 1960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годов, и в 1990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е годы эти процессы лишь ускорились. Миграционные потоки частично компенсировали убыль населения за счёт притока людей из стран СНГ, но не решали проблему в корне.</w:t>
      </w:r>
    </w:p>
    <w:p w14:paraId="4F4996BD" w14:textId="338543DB"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В ответ на кризис власти предпринимали отдельные меры социальной поддержки, включая пособия для малоимущих семей, пытались сохранить базовую инфраструктуру здравоохранения и частично регулировали алкогольный рынок на региональном уровне. Однако из‑за тяжёлого экономического положения эти шаги носили ограниченный характер и не могли кардинально изменить ситуацию.</w:t>
      </w:r>
    </w:p>
    <w:p w14:paraId="130AEEB8" w14:textId="360282E0"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Последствия кризиса оказались масштабными и долгосрочными. В 1992</w:t>
      </w:r>
      <w:r w:rsidR="000F11C7">
        <w:rPr>
          <w:rFonts w:ascii="Times New Roman" w:hAnsi="Times New Roman" w:cs="Times New Roman"/>
          <w:sz w:val="28"/>
          <w:szCs w:val="28"/>
          <w:lang w:val="ru-RU"/>
        </w:rPr>
        <w:t>-м</w:t>
      </w:r>
      <w:r w:rsidRPr="00910986">
        <w:rPr>
          <w:rFonts w:ascii="Times New Roman" w:hAnsi="Times New Roman" w:cs="Times New Roman"/>
          <w:sz w:val="28"/>
          <w:szCs w:val="28"/>
          <w:lang w:val="ru-RU"/>
        </w:rPr>
        <w:t xml:space="preserve"> году впервые после Великой Отечественной войны число смертей превысило число рождений — явление, получившее название «русский крест». Убыль населения составила почти 2</w:t>
      </w:r>
      <w:r w:rsidR="00212987">
        <w:rPr>
          <w:rFonts w:ascii="Times New Roman" w:hAnsi="Times New Roman" w:cs="Times New Roman"/>
          <w:sz w:val="28"/>
          <w:szCs w:val="28"/>
          <w:lang w:val="ru-RU"/>
        </w:rPr>
        <w:t>1</w:t>
      </w:r>
      <w:r w:rsidRPr="00910986">
        <w:rPr>
          <w:rFonts w:ascii="Times New Roman" w:hAnsi="Times New Roman" w:cs="Times New Roman"/>
          <w:sz w:val="28"/>
          <w:szCs w:val="28"/>
          <w:lang w:val="ru-RU"/>
        </w:rPr>
        <w:t>0 тыс. человек в 199</w:t>
      </w:r>
      <w:r w:rsidR="00805E10">
        <w:rPr>
          <w:rFonts w:ascii="Times New Roman" w:hAnsi="Times New Roman" w:cs="Times New Roman"/>
          <w:sz w:val="28"/>
          <w:szCs w:val="28"/>
          <w:lang w:val="ru-RU"/>
        </w:rPr>
        <w:t>3</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 xml:space="preserve">м, более </w:t>
      </w:r>
      <w:r w:rsidR="00805E10">
        <w:rPr>
          <w:rFonts w:ascii="Times New Roman" w:hAnsi="Times New Roman" w:cs="Times New Roman"/>
          <w:sz w:val="28"/>
          <w:szCs w:val="28"/>
          <w:lang w:val="ru-RU"/>
        </w:rPr>
        <w:t>600</w:t>
      </w:r>
      <w:r w:rsidRPr="00910986">
        <w:rPr>
          <w:rFonts w:ascii="Times New Roman" w:hAnsi="Times New Roman" w:cs="Times New Roman"/>
          <w:sz w:val="28"/>
          <w:szCs w:val="28"/>
          <w:lang w:val="ru-RU"/>
        </w:rPr>
        <w:t xml:space="preserve"> тыс. в 199</w:t>
      </w:r>
      <w:r w:rsidR="00805E10">
        <w:rPr>
          <w:rFonts w:ascii="Times New Roman" w:hAnsi="Times New Roman" w:cs="Times New Roman"/>
          <w:sz w:val="28"/>
          <w:szCs w:val="28"/>
          <w:lang w:val="ru-RU"/>
        </w:rPr>
        <w:t>9</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м. За 17 лет (1992–2008) общая убыль достигла 12,757 млн человек.</w:t>
      </w:r>
      <w:r w:rsidR="00212987">
        <w:rPr>
          <w:rStyle w:val="af4"/>
          <w:rFonts w:ascii="Times New Roman" w:hAnsi="Times New Roman" w:cs="Times New Roman"/>
          <w:sz w:val="28"/>
          <w:szCs w:val="28"/>
          <w:lang w:val="ru-RU"/>
        </w:rPr>
        <w:footnoteReference w:id="5"/>
      </w:r>
      <w:r w:rsidRPr="00910986">
        <w:rPr>
          <w:rFonts w:ascii="Times New Roman" w:hAnsi="Times New Roman" w:cs="Times New Roman"/>
          <w:sz w:val="28"/>
          <w:szCs w:val="28"/>
          <w:lang w:val="ru-RU"/>
        </w:rPr>
        <w:t xml:space="preserve"> Если в 1991 году в стране жили 148 млн человек, то к 2009 году их число сократилось до примерно 1</w:t>
      </w:r>
      <w:r w:rsidR="00212987">
        <w:rPr>
          <w:rFonts w:ascii="Times New Roman" w:hAnsi="Times New Roman" w:cs="Times New Roman"/>
          <w:sz w:val="28"/>
          <w:szCs w:val="28"/>
          <w:lang w:val="ru-RU"/>
        </w:rPr>
        <w:t>35</w:t>
      </w:r>
      <w:r w:rsidRPr="00910986">
        <w:rPr>
          <w:rFonts w:ascii="Times New Roman" w:hAnsi="Times New Roman" w:cs="Times New Roman"/>
          <w:sz w:val="28"/>
          <w:szCs w:val="28"/>
          <w:lang w:val="ru-RU"/>
        </w:rPr>
        <w:t xml:space="preserve"> млн</w:t>
      </w:r>
      <w:r w:rsidR="00212987">
        <w:rPr>
          <w:rFonts w:ascii="Times New Roman" w:hAnsi="Times New Roman" w:cs="Times New Roman"/>
          <w:sz w:val="28"/>
          <w:szCs w:val="28"/>
          <w:lang w:val="ru-RU"/>
        </w:rPr>
        <w:t xml:space="preserve">. </w:t>
      </w:r>
      <w:r w:rsidR="00212987" w:rsidRPr="00212987">
        <w:rPr>
          <w:rFonts w:ascii="Times New Roman" w:hAnsi="Times New Roman" w:cs="Times New Roman"/>
          <w:sz w:val="28"/>
          <w:szCs w:val="28"/>
          <w:lang w:val="ru-RU"/>
        </w:rPr>
        <w:t>По данным Росстата, в 2009 году миграционный прирост «на 82,9% компенсировал численные потери населения»</w:t>
      </w:r>
      <w:r w:rsidR="00212987">
        <w:rPr>
          <w:rFonts w:ascii="Times New Roman" w:hAnsi="Times New Roman" w:cs="Times New Roman"/>
          <w:sz w:val="28"/>
          <w:szCs w:val="28"/>
          <w:lang w:val="ru-RU"/>
        </w:rPr>
        <w:t xml:space="preserve"> и увеличил население до 141 млн человек</w:t>
      </w:r>
      <w:r w:rsidR="00212987" w:rsidRPr="00212987">
        <w:rPr>
          <w:rFonts w:ascii="Times New Roman" w:hAnsi="Times New Roman" w:cs="Times New Roman"/>
          <w:sz w:val="28"/>
          <w:szCs w:val="28"/>
          <w:lang w:val="ru-RU"/>
        </w:rPr>
        <w:t>.</w:t>
      </w:r>
    </w:p>
    <w:p w14:paraId="0CC22C6F" w14:textId="1A95D0E5" w:rsidR="00910986" w:rsidRPr="00910986"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 xml:space="preserve">Кризис привёл к старению населения, усилению гендерного дисбаланса из‑за высокой смертности мужчин и изменению возрастной модели </w:t>
      </w:r>
      <w:r w:rsidRPr="00910986">
        <w:rPr>
          <w:rFonts w:ascii="Times New Roman" w:hAnsi="Times New Roman" w:cs="Times New Roman"/>
          <w:sz w:val="28"/>
          <w:szCs w:val="28"/>
          <w:lang w:val="ru-RU"/>
        </w:rPr>
        <w:lastRenderedPageBreak/>
        <w:t>рождаемости. Миграционный прирост частично компенсировал убыль (в 2009 году на 82,9 %), но создал новые вызовы в сфере интеграции и рынка труда. Малочисленное поколение 1990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впоследствии стало причиной дефицита трудоспособного населения, что до сих пор влияет на экономику и социальную политику страны.</w:t>
      </w:r>
    </w:p>
    <w:p w14:paraId="6159A7FC" w14:textId="2056920B" w:rsidR="006A218B" w:rsidRPr="00E450D4" w:rsidRDefault="00910986" w:rsidP="00910986">
      <w:pPr>
        <w:spacing w:line="276" w:lineRule="auto"/>
        <w:ind w:firstLine="709"/>
        <w:jc w:val="both"/>
        <w:rPr>
          <w:rFonts w:ascii="Times New Roman" w:hAnsi="Times New Roman" w:cs="Times New Roman"/>
          <w:sz w:val="28"/>
          <w:szCs w:val="28"/>
          <w:lang w:val="ru-RU"/>
        </w:rPr>
      </w:pPr>
      <w:r w:rsidRPr="00910986">
        <w:rPr>
          <w:rFonts w:ascii="Times New Roman" w:hAnsi="Times New Roman" w:cs="Times New Roman"/>
          <w:sz w:val="28"/>
          <w:szCs w:val="28"/>
          <w:lang w:val="ru-RU"/>
        </w:rPr>
        <w:t>Таким образом, демографический кризис 1990</w:t>
      </w:r>
      <w:r w:rsidR="000F11C7">
        <w:rPr>
          <w:rFonts w:ascii="Times New Roman" w:hAnsi="Times New Roman" w:cs="Times New Roman"/>
          <w:sz w:val="28"/>
          <w:szCs w:val="28"/>
          <w:lang w:val="ru-RU"/>
        </w:rPr>
        <w:t>-</w:t>
      </w:r>
      <w:r w:rsidRPr="00910986">
        <w:rPr>
          <w:rFonts w:ascii="Times New Roman" w:hAnsi="Times New Roman" w:cs="Times New Roman"/>
          <w:sz w:val="28"/>
          <w:szCs w:val="28"/>
          <w:lang w:val="ru-RU"/>
        </w:rPr>
        <w:t>х годов стал результатом сочетания экономического шока, социального стресса, проблем в здравоохранении и долгосрочных демографических тенденций. Его последствия продолжают ощущаться, определяя многие современные вызовы в области народонаселения и социально‑экономического развития России.</w:t>
      </w:r>
    </w:p>
    <w:p w14:paraId="1405EC7F" w14:textId="2019F6B7" w:rsidR="00F96F2A" w:rsidRPr="006A218B" w:rsidRDefault="00F96F2A" w:rsidP="006A218B">
      <w:pPr>
        <w:spacing w:line="276" w:lineRule="auto"/>
        <w:ind w:firstLine="709"/>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t xml:space="preserve">Глава </w:t>
      </w:r>
      <w:r w:rsidR="00E450D4" w:rsidRPr="006A218B">
        <w:rPr>
          <w:rFonts w:ascii="Times New Roman" w:hAnsi="Times New Roman" w:cs="Times New Roman"/>
          <w:b/>
          <w:bCs/>
          <w:sz w:val="36"/>
          <w:szCs w:val="36"/>
          <w:lang w:val="ru-RU"/>
        </w:rPr>
        <w:t>3</w:t>
      </w:r>
      <w:r w:rsidR="00630EAF" w:rsidRPr="006A218B">
        <w:rPr>
          <w:rFonts w:ascii="Times New Roman" w:hAnsi="Times New Roman" w:cs="Times New Roman"/>
          <w:b/>
          <w:bCs/>
          <w:sz w:val="36"/>
          <w:szCs w:val="36"/>
          <w:lang w:val="ru-RU"/>
        </w:rPr>
        <w:t>.</w:t>
      </w:r>
    </w:p>
    <w:p w14:paraId="17D90FC9" w14:textId="15BE623C" w:rsidR="006A218B" w:rsidRPr="00AA0315" w:rsidRDefault="00F96F2A" w:rsidP="00AA0315">
      <w:pPr>
        <w:spacing w:line="276" w:lineRule="auto"/>
        <w:ind w:firstLine="709"/>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t xml:space="preserve">Анализ </w:t>
      </w:r>
      <w:r w:rsidR="00630EAF" w:rsidRPr="006A218B">
        <w:rPr>
          <w:rFonts w:ascii="Times New Roman" w:hAnsi="Times New Roman" w:cs="Times New Roman"/>
          <w:b/>
          <w:bCs/>
          <w:sz w:val="36"/>
          <w:szCs w:val="36"/>
          <w:lang w:val="ru-RU"/>
        </w:rPr>
        <w:t>других стран с похожими демографическими проблемами</w:t>
      </w:r>
    </w:p>
    <w:p w14:paraId="7B602B93" w14:textId="53F7D885" w:rsidR="00C663E6" w:rsidRPr="00E450D4" w:rsidRDefault="00C663E6" w:rsidP="00784ECC">
      <w:pPr>
        <w:spacing w:line="276" w:lineRule="auto"/>
        <w:ind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Для более объективного анализа сравни</w:t>
      </w:r>
      <w:r w:rsidR="008B7C75">
        <w:rPr>
          <w:rFonts w:ascii="Times New Roman" w:hAnsi="Times New Roman" w:cs="Times New Roman"/>
          <w:sz w:val="28"/>
          <w:szCs w:val="28"/>
          <w:lang w:val="ru-RU"/>
        </w:rPr>
        <w:t xml:space="preserve">м Россию с </w:t>
      </w:r>
      <w:r w:rsidR="00AD2A09">
        <w:rPr>
          <w:rFonts w:ascii="Times New Roman" w:hAnsi="Times New Roman" w:cs="Times New Roman"/>
          <w:sz w:val="28"/>
          <w:szCs w:val="28"/>
          <w:lang w:val="ru-RU"/>
        </w:rPr>
        <w:t>другими странами-участницами Второй Мировой войны, ставшими одними из сильнейших экономик мира.</w:t>
      </w:r>
    </w:p>
    <w:p w14:paraId="33749A51" w14:textId="5910D2A3" w:rsidR="00C663E6" w:rsidRDefault="00E450D4" w:rsidP="006A218B">
      <w:pPr>
        <w:spacing w:line="276" w:lineRule="auto"/>
        <w:ind w:firstLine="709"/>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t>3</w:t>
      </w:r>
      <w:r w:rsidR="00C663E6" w:rsidRPr="006A218B">
        <w:rPr>
          <w:rFonts w:ascii="Times New Roman" w:hAnsi="Times New Roman" w:cs="Times New Roman"/>
          <w:b/>
          <w:bCs/>
          <w:sz w:val="36"/>
          <w:szCs w:val="36"/>
          <w:lang w:val="ru-RU"/>
        </w:rPr>
        <w:t>.1 Германия</w:t>
      </w:r>
    </w:p>
    <w:p w14:paraId="18030838" w14:textId="1FB3258A" w:rsidR="005115D1" w:rsidRDefault="005115D1" w:rsidP="006A218B">
      <w:pPr>
        <w:spacing w:line="276" w:lineRule="auto"/>
        <w:ind w:firstLine="709"/>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Демография ФРГ</w:t>
      </w:r>
    </w:p>
    <w:p w14:paraId="5093855B" w14:textId="2B90A24B"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После войны Германия столкнулась с масштабными потерями населения из-за гибели людей в ходе конфликта и послевоенных миграций. В 1945 году в зонах, которые позже вошли в состав ФРГ, проживало около 45,2 млн человек</w:t>
      </w:r>
      <w:r w:rsidR="001E4B36">
        <w:rPr>
          <w:rStyle w:val="af4"/>
          <w:rFonts w:ascii="Times New Roman" w:hAnsi="Times New Roman" w:cs="Times New Roman"/>
          <w:sz w:val="28"/>
          <w:szCs w:val="28"/>
          <w:lang w:val="ru-RU"/>
        </w:rPr>
        <w:footnoteReference w:id="6"/>
      </w:r>
      <w:r w:rsidRPr="00E63018">
        <w:rPr>
          <w:rFonts w:ascii="Times New Roman" w:hAnsi="Times New Roman" w:cs="Times New Roman"/>
          <w:sz w:val="28"/>
          <w:szCs w:val="28"/>
          <w:lang w:val="ru-RU"/>
        </w:rPr>
        <w:t>. К 1950 году численность населения выросла до 51 млн благодаря притоку беженцев и переселенцев из Восточной и Центральной Европы. </w:t>
      </w:r>
    </w:p>
    <w:p w14:paraId="466FDD42" w14:textId="55307221"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 xml:space="preserve">В 1950–1960-х годах наблюдался естественный прирост населения за счёт рождаемости и положительного сальдо миграции. Пик рождаемости пришёлся на первую половину 1960-х годов (до 18 ‰ в год). С 1950 по 1971 год </w:t>
      </w:r>
      <w:r w:rsidRPr="00E63018">
        <w:rPr>
          <w:rFonts w:ascii="Times New Roman" w:hAnsi="Times New Roman" w:cs="Times New Roman"/>
          <w:sz w:val="28"/>
          <w:szCs w:val="28"/>
          <w:lang w:val="ru-RU"/>
        </w:rPr>
        <w:lastRenderedPageBreak/>
        <w:t>количество новорождённых превышало число смертей в среднем на 334,5 тыс. человек в год.</w:t>
      </w:r>
    </w:p>
    <w:p w14:paraId="4C8807B7" w14:textId="25ACE413"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Однако с 1967 по 1973 год произошло резкое снижение рождаемости, связанное со вторым демографическим переходом — глобальным процессом, который включал отсрочку деторождения, уменьшение размера семей и рост числа бездетных людей. В 1972 году впервые в послевоенный период количество смертей превысило число рождений.</w:t>
      </w:r>
    </w:p>
    <w:p w14:paraId="199CD00C" w14:textId="7FC335A0" w:rsidR="00E63018" w:rsidRPr="00E63018" w:rsidRDefault="005115D1" w:rsidP="005115D1">
      <w:pPr>
        <w:spacing w:line="276" w:lineRule="auto"/>
        <w:ind w:firstLine="709"/>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Д</w:t>
      </w:r>
      <w:r w:rsidR="00E63018" w:rsidRPr="00E63018">
        <w:rPr>
          <w:rFonts w:ascii="Times New Roman" w:hAnsi="Times New Roman" w:cs="Times New Roman"/>
          <w:b/>
          <w:bCs/>
          <w:sz w:val="36"/>
          <w:szCs w:val="36"/>
          <w:lang w:val="ru-RU"/>
        </w:rPr>
        <w:t>емография ГДР</w:t>
      </w:r>
    </w:p>
    <w:p w14:paraId="2FE62AA9" w14:textId="74D73187"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В Восточной Германии (ГДР) в 1970-х годах наблюдался резкий рост рождаемости. Это было связано с активной политикой государства: в 1971 году была принята программа строительства жилья, предоставлялись жилищные ссуды для молодых семей, выплачивались пособия при рождении детей, сокращался рабочий день для молодых матерей и т. д. Коэффициент фертильности в ГДР вырос почти до 2 детей на женщину.</w:t>
      </w:r>
      <w:r w:rsidR="00623DAB">
        <w:rPr>
          <w:rStyle w:val="af4"/>
          <w:rFonts w:ascii="Times New Roman" w:hAnsi="Times New Roman" w:cs="Times New Roman"/>
          <w:sz w:val="28"/>
          <w:szCs w:val="28"/>
          <w:lang w:val="ru-RU"/>
        </w:rPr>
        <w:footnoteReference w:id="7"/>
      </w:r>
      <w:r w:rsidRPr="00E63018">
        <w:rPr>
          <w:rFonts w:ascii="Times New Roman" w:hAnsi="Times New Roman" w:cs="Times New Roman"/>
          <w:sz w:val="28"/>
          <w:szCs w:val="28"/>
          <w:lang w:val="ru-RU"/>
        </w:rPr>
        <w:t xml:space="preserve"> Однако после объединения Германии в 1990 году рождаемость в восточных регионах резко упала до крайне низких значений (около 0,5 ребёнка на женщину) из-за экономических трудностей и роста безработицы</w:t>
      </w:r>
      <w:r w:rsidR="005115D1">
        <w:rPr>
          <w:rFonts w:ascii="Times New Roman" w:hAnsi="Times New Roman" w:cs="Times New Roman"/>
          <w:sz w:val="28"/>
          <w:szCs w:val="28"/>
          <w:lang w:val="ru-RU"/>
        </w:rPr>
        <w:t>.</w:t>
      </w:r>
    </w:p>
    <w:p w14:paraId="2BFF681E" w14:textId="12200A0D" w:rsidR="00E63018" w:rsidRPr="00E63018" w:rsidRDefault="00133735" w:rsidP="005115D1">
      <w:pPr>
        <w:spacing w:line="276" w:lineRule="auto"/>
        <w:ind w:firstLine="709"/>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Демографическая ситуация после объединения Германии</w:t>
      </w:r>
    </w:p>
    <w:p w14:paraId="004A0EC2" w14:textId="3833C11F"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После объединения в 1990 году численность населения Германии временно выросла за счёт притока мигрантов, в том числе этнических немцев из стран бывшего Восточного блока и беженцев. Однако естественная убыль населения продолжалась: с 1972 года число смертей ежегодно превышало число рождений. </w:t>
      </w:r>
    </w:p>
    <w:p w14:paraId="3424E35F" w14:textId="5FEFC2C4"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С 1990 по 2022 год численность населения западногерманских земель  увеличилась на 6,7%, а в восточных сократилась более чем на 21%</w:t>
      </w:r>
      <w:r w:rsidR="001E4B36">
        <w:rPr>
          <w:rStyle w:val="af4"/>
          <w:rFonts w:ascii="Times New Roman" w:hAnsi="Times New Roman" w:cs="Times New Roman"/>
          <w:sz w:val="28"/>
          <w:szCs w:val="28"/>
          <w:lang w:val="ru-RU"/>
        </w:rPr>
        <w:footnoteReference w:id="8"/>
      </w:r>
      <w:r w:rsidRPr="00E63018">
        <w:rPr>
          <w:rFonts w:ascii="Times New Roman" w:hAnsi="Times New Roman" w:cs="Times New Roman"/>
          <w:sz w:val="28"/>
          <w:szCs w:val="28"/>
          <w:lang w:val="ru-RU"/>
        </w:rPr>
        <w:t>. При этом в обоих регионах наблюдалась естественная убыль населения. </w:t>
      </w:r>
    </w:p>
    <w:p w14:paraId="016F6505" w14:textId="1AC1FC0E" w:rsidR="00E63018" w:rsidRPr="00133735" w:rsidRDefault="00E63018" w:rsidP="00133735">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lastRenderedPageBreak/>
        <w:t>Демографическое старение стало заметной тенденцией: доля людей старше 65 лет увеличивалась, а доля молодёжи — снижалась. На востоке страны этот процесс протекал быстрее, чем на западе. </w:t>
      </w:r>
    </w:p>
    <w:p w14:paraId="2983129C" w14:textId="3571C9BA" w:rsidR="00E63018" w:rsidRPr="00E63018" w:rsidRDefault="00E63018" w:rsidP="00E63018">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По данным на 2024 год, население Германии составляло около 83,6 млн человек. Коэффициент фертильности оста</w:t>
      </w:r>
      <w:r w:rsidR="0065314D">
        <w:rPr>
          <w:rFonts w:ascii="Times New Roman" w:hAnsi="Times New Roman" w:cs="Times New Roman"/>
          <w:sz w:val="28"/>
          <w:szCs w:val="28"/>
          <w:lang w:val="ru-RU"/>
        </w:rPr>
        <w:t>ётся</w:t>
      </w:r>
      <w:r w:rsidRPr="00E63018">
        <w:rPr>
          <w:rFonts w:ascii="Times New Roman" w:hAnsi="Times New Roman" w:cs="Times New Roman"/>
          <w:sz w:val="28"/>
          <w:szCs w:val="28"/>
          <w:lang w:val="ru-RU"/>
        </w:rPr>
        <w:t xml:space="preserve"> ниже уровня воспроизводства населения: в 2023 году он составил 1,38 ребёнка на женщину, что значительно ниже 2,1 — показателя, необходимого для поддержания численности населения без миграции. </w:t>
      </w:r>
    </w:p>
    <w:p w14:paraId="55CA94C8" w14:textId="02F0588E" w:rsidR="006A218B" w:rsidRPr="00E450D4" w:rsidRDefault="00E63018" w:rsidP="00AA0315">
      <w:pPr>
        <w:spacing w:line="276" w:lineRule="auto"/>
        <w:ind w:firstLine="709"/>
        <w:jc w:val="both"/>
        <w:rPr>
          <w:rFonts w:ascii="Times New Roman" w:hAnsi="Times New Roman" w:cs="Times New Roman"/>
          <w:sz w:val="28"/>
          <w:szCs w:val="28"/>
          <w:lang w:val="ru-RU"/>
        </w:rPr>
      </w:pPr>
      <w:r w:rsidRPr="00E63018">
        <w:rPr>
          <w:rFonts w:ascii="Times New Roman" w:hAnsi="Times New Roman" w:cs="Times New Roman"/>
          <w:sz w:val="28"/>
          <w:szCs w:val="28"/>
          <w:lang w:val="ru-RU"/>
        </w:rPr>
        <w:t>Средний возраст населения в 2026 году достиг 45,7 лет. Миграция оста</w:t>
      </w:r>
      <w:r w:rsidR="0065314D">
        <w:rPr>
          <w:rFonts w:ascii="Times New Roman" w:hAnsi="Times New Roman" w:cs="Times New Roman"/>
          <w:sz w:val="28"/>
          <w:szCs w:val="28"/>
          <w:lang w:val="ru-RU"/>
        </w:rPr>
        <w:t>ётся</w:t>
      </w:r>
      <w:r w:rsidRPr="00E63018">
        <w:rPr>
          <w:rFonts w:ascii="Times New Roman" w:hAnsi="Times New Roman" w:cs="Times New Roman"/>
          <w:sz w:val="28"/>
          <w:szCs w:val="28"/>
          <w:lang w:val="ru-RU"/>
        </w:rPr>
        <w:t xml:space="preserve"> ключевым фактором, компенсирующим естественную убыль населения. По данным на 2024 год, 25,6% населения Германии — люди с миграционным прошлым.</w:t>
      </w:r>
    </w:p>
    <w:p w14:paraId="5932B127" w14:textId="0B4917C9" w:rsidR="002869D5" w:rsidRPr="002869D5" w:rsidRDefault="00E450D4" w:rsidP="00D12F7E">
      <w:pPr>
        <w:spacing w:line="276" w:lineRule="auto"/>
        <w:ind w:right="-138"/>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t>3</w:t>
      </w:r>
      <w:r w:rsidR="00630EAF" w:rsidRPr="006A218B">
        <w:rPr>
          <w:rFonts w:ascii="Times New Roman" w:hAnsi="Times New Roman" w:cs="Times New Roman"/>
          <w:b/>
          <w:bCs/>
          <w:sz w:val="36"/>
          <w:szCs w:val="36"/>
          <w:lang w:val="ru-RU"/>
        </w:rPr>
        <w:t>.</w:t>
      </w:r>
      <w:r w:rsidR="00C663E6" w:rsidRPr="006A218B">
        <w:rPr>
          <w:rFonts w:ascii="Times New Roman" w:hAnsi="Times New Roman" w:cs="Times New Roman"/>
          <w:b/>
          <w:bCs/>
          <w:sz w:val="36"/>
          <w:szCs w:val="36"/>
          <w:lang w:val="ru-RU"/>
        </w:rPr>
        <w:t>2 Япония</w:t>
      </w:r>
    </w:p>
    <w:p w14:paraId="08C31C28" w14:textId="14877425" w:rsidR="002869D5" w:rsidRPr="002869D5" w:rsidRDefault="002869D5" w:rsidP="002869D5">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После войны Япония пережила всплеск рождаемости: в 1947–1949 годах родилось 8,1 млн детей. К этому добавились 7 млн репатриантов с бывших территорий империи. В результате население выросло с 71 млн (1945) до 81 млн к началу 1950 х годов</w:t>
      </w:r>
      <w:r w:rsidR="00623DAB">
        <w:rPr>
          <w:rStyle w:val="af4"/>
          <w:rFonts w:ascii="Times New Roman" w:hAnsi="Times New Roman" w:cs="Times New Roman"/>
          <w:sz w:val="28"/>
          <w:szCs w:val="28"/>
          <w:lang w:val="ru-RU"/>
        </w:rPr>
        <w:footnoteReference w:id="9"/>
      </w:r>
      <w:r w:rsidRPr="002869D5">
        <w:rPr>
          <w:rFonts w:ascii="Times New Roman" w:hAnsi="Times New Roman" w:cs="Times New Roman"/>
          <w:sz w:val="28"/>
          <w:szCs w:val="28"/>
          <w:lang w:val="ru-RU"/>
        </w:rPr>
        <w:t>.</w:t>
      </w:r>
    </w:p>
    <w:p w14:paraId="3077A384" w14:textId="77777777" w:rsidR="000F11C7" w:rsidRDefault="002869D5" w:rsidP="000F11C7">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Одновременно снизилась смертность (до 14,6 на 1 000 человек), что было связано с улучшением медицинского обслуживания и питания. Суммарный коэффициент рождаемости в 1949 году достигал 4,3 ребёнка на женщину.</w:t>
      </w:r>
    </w:p>
    <w:p w14:paraId="6E04DA9F" w14:textId="62BE0FF9" w:rsidR="002869D5" w:rsidRDefault="002869D5" w:rsidP="000F11C7">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В 1950</w:t>
      </w:r>
      <w:r w:rsidR="000F11C7">
        <w:rPr>
          <w:rFonts w:ascii="Times New Roman" w:hAnsi="Times New Roman" w:cs="Times New Roman"/>
          <w:sz w:val="28"/>
          <w:szCs w:val="28"/>
          <w:lang w:val="ru-RU"/>
        </w:rPr>
        <w:t xml:space="preserve"> </w:t>
      </w:r>
      <w:r w:rsidRPr="002869D5">
        <w:rPr>
          <w:rFonts w:ascii="Times New Roman" w:hAnsi="Times New Roman" w:cs="Times New Roman"/>
          <w:sz w:val="28"/>
          <w:szCs w:val="28"/>
          <w:lang w:val="ru-RU"/>
        </w:rPr>
        <w:t>х годах правительство, обеспокоенное перспективой перенаселения, запустило государственную стратегию снижения рождаемости. На политику повлияли и рекомендации оккупационной администрации США. Ключевые меры включали:</w:t>
      </w:r>
    </w:p>
    <w:p w14:paraId="0E7CBED6" w14:textId="1AA49B24" w:rsidR="002869D5" w:rsidRDefault="00E03F02" w:rsidP="002869D5">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2869D5" w:rsidRPr="002869D5">
        <w:rPr>
          <w:rFonts w:ascii="Times New Roman" w:hAnsi="Times New Roman" w:cs="Times New Roman"/>
          <w:sz w:val="28"/>
          <w:szCs w:val="28"/>
          <w:lang w:val="ru-RU"/>
        </w:rPr>
        <w:t>распространение контрацептивов по сниженным ценам или бесплатно;</w:t>
      </w:r>
    </w:p>
    <w:p w14:paraId="0C0BC79A" w14:textId="60BF0160" w:rsidR="002869D5" w:rsidRDefault="00E03F02" w:rsidP="002869D5">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2869D5" w:rsidRPr="002869D5">
        <w:rPr>
          <w:rFonts w:ascii="Times New Roman" w:hAnsi="Times New Roman" w:cs="Times New Roman"/>
          <w:sz w:val="28"/>
          <w:szCs w:val="28"/>
          <w:lang w:val="ru-RU"/>
        </w:rPr>
        <w:t>пропаганду малодетности и обучение методам контрацепции через систему здравоохранения;</w:t>
      </w:r>
    </w:p>
    <w:p w14:paraId="257DFC8B" w14:textId="4D19F187" w:rsidR="002869D5" w:rsidRDefault="002869D5" w:rsidP="002869D5">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Pr="002869D5">
        <w:rPr>
          <w:rFonts w:ascii="Times New Roman" w:hAnsi="Times New Roman" w:cs="Times New Roman"/>
          <w:sz w:val="28"/>
          <w:szCs w:val="28"/>
          <w:lang w:val="ru-RU"/>
        </w:rPr>
        <w:t>создание частных и общественных организаций по планированию семьи (например, Федерация планирования семьи Японии, основанная в 1954 году);</w:t>
      </w:r>
    </w:p>
    <w:p w14:paraId="207279A9" w14:textId="6D4E2979" w:rsidR="002869D5" w:rsidRPr="002869D5" w:rsidRDefault="002869D5" w:rsidP="002869D5">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2869D5">
        <w:rPr>
          <w:rFonts w:ascii="Times New Roman" w:hAnsi="Times New Roman" w:cs="Times New Roman"/>
          <w:sz w:val="28"/>
          <w:szCs w:val="28"/>
          <w:lang w:val="ru-RU"/>
        </w:rPr>
        <w:t>легализацию абортов.</w:t>
      </w:r>
    </w:p>
    <w:p w14:paraId="1E3ED4DD" w14:textId="0CCAE627" w:rsidR="009A5F8D" w:rsidRPr="002869D5" w:rsidRDefault="002869D5" w:rsidP="002869D5">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К 1957 году эти меры дали результат: суммарный коэффициент рождаемости упал до 2,0 ребёнка на женщину — уровня простого воспроизводства населения.</w:t>
      </w:r>
    </w:p>
    <w:p w14:paraId="79DEE642" w14:textId="77777777" w:rsidR="002869D5" w:rsidRPr="002869D5" w:rsidRDefault="002869D5" w:rsidP="002869D5">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В последующие десятилетия рождаемость продолжала снижаться из за урбанизации, роста уровня женского образования и изменения ценностей — карьера стала приоритетнее многодетности. В 1989 году    коэффициент фертильности упал до 1,57, что вызвало серьёзную тревогу властей.</w:t>
      </w:r>
    </w:p>
    <w:p w14:paraId="77345A93" w14:textId="77777777" w:rsidR="002869D5" w:rsidRPr="002869D5" w:rsidRDefault="002869D5" w:rsidP="002869D5">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Численность населения всё ещё росла за счёт демографического импульса от послевоенного беби бума и увеличения продолжительности жизни, достигнув пика в 2010 году — 128,1 млн человек.</w:t>
      </w:r>
    </w:p>
    <w:p w14:paraId="32CFEE99" w14:textId="3CAD374D" w:rsidR="002F78B5" w:rsidRPr="00CE589D" w:rsidRDefault="002869D5" w:rsidP="002F78B5">
      <w:pPr>
        <w:spacing w:line="276" w:lineRule="auto"/>
        <w:ind w:firstLine="709"/>
        <w:jc w:val="both"/>
        <w:rPr>
          <w:rFonts w:ascii="Times New Roman" w:hAnsi="Times New Roman" w:cs="Times New Roman"/>
          <w:sz w:val="28"/>
          <w:szCs w:val="28"/>
          <w:lang w:val="ru-RU"/>
        </w:rPr>
      </w:pPr>
      <w:r w:rsidRPr="00CE589D">
        <w:rPr>
          <w:rFonts w:ascii="Times New Roman" w:hAnsi="Times New Roman" w:cs="Times New Roman"/>
          <w:sz w:val="28"/>
          <w:szCs w:val="28"/>
          <w:lang w:val="ru-RU"/>
        </w:rPr>
        <w:t>С 2005 года население Японии впервые стало сокращаться.</w:t>
      </w:r>
      <w:r w:rsidR="00CE589D">
        <w:rPr>
          <w:rFonts w:ascii="Times New Roman" w:hAnsi="Times New Roman" w:cs="Times New Roman"/>
          <w:sz w:val="28"/>
          <w:szCs w:val="28"/>
          <w:lang w:val="ru-RU"/>
        </w:rPr>
        <w:t xml:space="preserve"> Естественный прирост стал отрицательным, убыль составила около 0,2% (примерно 250 тыс. человек).</w:t>
      </w:r>
      <w:r w:rsidRPr="00CE589D">
        <w:rPr>
          <w:rFonts w:ascii="Times New Roman" w:hAnsi="Times New Roman" w:cs="Times New Roman"/>
          <w:sz w:val="28"/>
          <w:szCs w:val="28"/>
          <w:lang w:val="ru-RU"/>
        </w:rPr>
        <w:t xml:space="preserve"> </w:t>
      </w:r>
      <w:r w:rsidR="00CE589D" w:rsidRPr="00CE589D">
        <w:rPr>
          <w:rFonts w:ascii="Times New Roman" w:hAnsi="Times New Roman" w:cs="Times New Roman"/>
          <w:sz w:val="28"/>
          <w:szCs w:val="28"/>
          <w:lang w:val="ru-RU"/>
        </w:rPr>
        <w:t xml:space="preserve">Это было вызвано прежде всего низкой рождаемостью – коэффициент фертильности держится на уровне около 1,3-1,4 ребёнка на женщину. </w:t>
      </w:r>
      <w:r w:rsidR="00CE589D">
        <w:rPr>
          <w:rFonts w:ascii="Times New Roman" w:hAnsi="Times New Roman" w:cs="Times New Roman"/>
          <w:sz w:val="28"/>
          <w:szCs w:val="28"/>
          <w:lang w:val="ru-RU"/>
        </w:rPr>
        <w:t xml:space="preserve">К этому времени сильно выросла доля пенсионеров в населении страны. В 2021 году 29,1% жителей были старше 65 лет. В Японии сильно ограничена иммиграция, из-за чего им сложно восстановить недостаток молодёжи. Также большой проблемой является региональный дисбаланс населения: жители сельской местности стекаются в города. Население Токио уже </w:t>
      </w:r>
      <w:r w:rsidR="00DD33AB">
        <w:rPr>
          <w:rFonts w:ascii="Times New Roman" w:hAnsi="Times New Roman" w:cs="Times New Roman"/>
          <w:sz w:val="28"/>
          <w:szCs w:val="28"/>
          <w:lang w:val="ru-RU"/>
        </w:rPr>
        <w:t>составляет 37,5 млн человек.</w:t>
      </w:r>
    </w:p>
    <w:p w14:paraId="3F9DEBA5" w14:textId="2DF72B20" w:rsidR="0091504C" w:rsidRPr="00CA2839" w:rsidRDefault="00E450D4" w:rsidP="00E03F02">
      <w:pPr>
        <w:spacing w:line="276" w:lineRule="auto"/>
        <w:ind w:firstLine="709"/>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t>3</w:t>
      </w:r>
      <w:r w:rsidR="00630EAF" w:rsidRPr="006A218B">
        <w:rPr>
          <w:rFonts w:ascii="Times New Roman" w:hAnsi="Times New Roman" w:cs="Times New Roman"/>
          <w:b/>
          <w:bCs/>
          <w:sz w:val="36"/>
          <w:szCs w:val="36"/>
          <w:lang w:val="ru-RU"/>
        </w:rPr>
        <w:t>.</w:t>
      </w:r>
      <w:r w:rsidR="00C663E6" w:rsidRPr="006A218B">
        <w:rPr>
          <w:rFonts w:ascii="Times New Roman" w:hAnsi="Times New Roman" w:cs="Times New Roman"/>
          <w:b/>
          <w:bCs/>
          <w:sz w:val="36"/>
          <w:szCs w:val="36"/>
          <w:lang w:val="ru-RU"/>
        </w:rPr>
        <w:t xml:space="preserve">3 </w:t>
      </w:r>
      <w:r w:rsidR="002D343C">
        <w:rPr>
          <w:rFonts w:ascii="Times New Roman" w:hAnsi="Times New Roman" w:cs="Times New Roman"/>
          <w:b/>
          <w:bCs/>
          <w:sz w:val="36"/>
          <w:szCs w:val="36"/>
          <w:lang w:val="ru-RU"/>
        </w:rPr>
        <w:t>США</w:t>
      </w:r>
    </w:p>
    <w:p w14:paraId="3DAD451C" w14:textId="3B411BAA" w:rsidR="002869D5" w:rsidRPr="0091504C" w:rsidRDefault="0091504C" w:rsidP="00E03F02">
      <w:pPr>
        <w:spacing w:line="276" w:lineRule="auto"/>
        <w:ind w:firstLine="709"/>
        <w:jc w:val="both"/>
        <w:rPr>
          <w:rFonts w:ascii="Times New Roman" w:hAnsi="Times New Roman" w:cs="Times New Roman"/>
          <w:sz w:val="28"/>
          <w:szCs w:val="28"/>
          <w:lang w:val="ru-RU"/>
        </w:rPr>
      </w:pPr>
      <w:r w:rsidRPr="0091504C">
        <w:rPr>
          <w:rFonts w:ascii="Times New Roman" w:hAnsi="Times New Roman" w:cs="Times New Roman"/>
          <w:sz w:val="28"/>
          <w:szCs w:val="28"/>
          <w:lang w:val="ru-RU"/>
        </w:rPr>
        <w:t>После Второй мировой войны в США начался период беби</w:t>
      </w:r>
      <w:r w:rsidRPr="0091504C">
        <w:rPr>
          <w:rFonts w:ascii="Times New Roman" w:hAnsi="Times New Roman" w:cs="Times New Roman"/>
          <w:sz w:val="28"/>
          <w:szCs w:val="28"/>
          <w:lang w:val="ru-RU"/>
        </w:rPr>
        <w:noBreakHyphen/>
        <w:t>бума (1946–1964), когда рождаемость резко возросла:</w:t>
      </w:r>
    </w:p>
    <w:p w14:paraId="6B0E4997" w14:textId="69E1741D" w:rsidR="0091504C" w:rsidRPr="002869D5" w:rsidRDefault="002869D5" w:rsidP="00E03F02">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2869D5">
        <w:rPr>
          <w:rFonts w:ascii="Times New Roman" w:hAnsi="Times New Roman" w:cs="Times New Roman"/>
          <w:sz w:val="28"/>
          <w:szCs w:val="28"/>
          <w:lang w:val="ru-RU"/>
        </w:rPr>
        <w:t>коэффициент фертильности достигал 3,5–3,7 ребёнка на женщину</w:t>
      </w:r>
      <w:r w:rsidR="00683755">
        <w:rPr>
          <w:rStyle w:val="af4"/>
          <w:rFonts w:ascii="Times New Roman" w:hAnsi="Times New Roman" w:cs="Times New Roman"/>
          <w:sz w:val="28"/>
          <w:szCs w:val="28"/>
          <w:lang w:val="ru-RU"/>
        </w:rPr>
        <w:footnoteReference w:id="10"/>
      </w:r>
      <w:r w:rsidR="0091504C" w:rsidRPr="002869D5">
        <w:rPr>
          <w:rFonts w:ascii="Times New Roman" w:hAnsi="Times New Roman" w:cs="Times New Roman"/>
          <w:sz w:val="28"/>
          <w:szCs w:val="28"/>
          <w:lang w:val="ru-RU"/>
        </w:rPr>
        <w:t>;</w:t>
      </w:r>
    </w:p>
    <w:p w14:paraId="1E2A28D5" w14:textId="48F805DB" w:rsidR="0091504C" w:rsidRPr="002869D5" w:rsidRDefault="002869D5" w:rsidP="00E03F02">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91504C" w:rsidRPr="002869D5">
        <w:rPr>
          <w:rFonts w:ascii="Times New Roman" w:hAnsi="Times New Roman" w:cs="Times New Roman"/>
          <w:sz w:val="28"/>
          <w:szCs w:val="28"/>
          <w:lang w:val="ru-RU"/>
        </w:rPr>
        <w:t>ежегодно рождалось около 4 млн детей;</w:t>
      </w:r>
    </w:p>
    <w:p w14:paraId="526D3A56" w14:textId="6E057A13" w:rsidR="0091504C" w:rsidRPr="002869D5" w:rsidRDefault="002869D5" w:rsidP="00E03F02">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2869D5">
        <w:rPr>
          <w:rFonts w:ascii="Times New Roman" w:hAnsi="Times New Roman" w:cs="Times New Roman"/>
          <w:sz w:val="28"/>
          <w:szCs w:val="28"/>
          <w:lang w:val="ru-RU"/>
        </w:rPr>
        <w:t>население выросло с 140 млн (1945) до 180 млн (1960);</w:t>
      </w:r>
    </w:p>
    <w:p w14:paraId="4363CF9B" w14:textId="3CD94085" w:rsidR="0091504C" w:rsidRPr="002869D5" w:rsidRDefault="002869D5" w:rsidP="00E03F02">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2869D5">
        <w:rPr>
          <w:rFonts w:ascii="Times New Roman" w:hAnsi="Times New Roman" w:cs="Times New Roman"/>
          <w:sz w:val="28"/>
          <w:szCs w:val="28"/>
          <w:lang w:val="ru-RU"/>
        </w:rPr>
        <w:t>экономический</w:t>
      </w:r>
      <w:r w:rsidR="00CE589D">
        <w:rPr>
          <w:rFonts w:ascii="Times New Roman" w:hAnsi="Times New Roman" w:cs="Times New Roman"/>
          <w:sz w:val="28"/>
          <w:szCs w:val="28"/>
          <w:lang w:val="ru-RU"/>
        </w:rPr>
        <w:t xml:space="preserve"> </w:t>
      </w:r>
      <w:r w:rsidR="0091504C" w:rsidRPr="002869D5">
        <w:rPr>
          <w:rFonts w:ascii="Times New Roman" w:hAnsi="Times New Roman" w:cs="Times New Roman"/>
          <w:sz w:val="28"/>
          <w:szCs w:val="28"/>
          <w:lang w:val="ru-RU"/>
        </w:rPr>
        <w:t>подъём, доступность</w:t>
      </w:r>
      <w:r w:rsidR="00CE589D">
        <w:rPr>
          <w:rFonts w:ascii="Times New Roman" w:hAnsi="Times New Roman" w:cs="Times New Roman"/>
          <w:sz w:val="28"/>
          <w:szCs w:val="28"/>
          <w:lang w:val="ru-RU"/>
        </w:rPr>
        <w:t xml:space="preserve"> </w:t>
      </w:r>
      <w:r w:rsidR="0091504C" w:rsidRPr="002869D5">
        <w:rPr>
          <w:rFonts w:ascii="Times New Roman" w:hAnsi="Times New Roman" w:cs="Times New Roman"/>
          <w:sz w:val="28"/>
          <w:szCs w:val="28"/>
          <w:lang w:val="ru-RU"/>
        </w:rPr>
        <w:t>жилья</w:t>
      </w:r>
      <w:r w:rsidR="00CE589D">
        <w:rPr>
          <w:rFonts w:ascii="Times New Roman" w:hAnsi="Times New Roman" w:cs="Times New Roman"/>
          <w:sz w:val="28"/>
          <w:szCs w:val="28"/>
          <w:lang w:val="ru-RU"/>
        </w:rPr>
        <w:t xml:space="preserve"> </w:t>
      </w:r>
      <w:r w:rsidR="0091504C" w:rsidRPr="002869D5">
        <w:rPr>
          <w:rFonts w:ascii="Times New Roman" w:hAnsi="Times New Roman" w:cs="Times New Roman"/>
          <w:sz w:val="28"/>
          <w:szCs w:val="28"/>
          <w:lang w:val="ru-RU"/>
        </w:rPr>
        <w:t>и</w:t>
      </w:r>
      <w:r w:rsidR="00CE589D">
        <w:rPr>
          <w:rFonts w:ascii="Times New Roman" w:hAnsi="Times New Roman" w:cs="Times New Roman"/>
          <w:sz w:val="28"/>
          <w:szCs w:val="28"/>
          <w:lang w:val="ru-RU"/>
        </w:rPr>
        <w:t xml:space="preserve"> </w:t>
      </w:r>
      <w:r w:rsidR="0091504C" w:rsidRPr="002869D5">
        <w:rPr>
          <w:rFonts w:ascii="Times New Roman" w:hAnsi="Times New Roman" w:cs="Times New Roman"/>
          <w:sz w:val="28"/>
          <w:szCs w:val="28"/>
          <w:lang w:val="ru-RU"/>
        </w:rPr>
        <w:t>стабильность способствовали созданию больших семей.</w:t>
      </w:r>
    </w:p>
    <w:p w14:paraId="5CAC8A98" w14:textId="3CA5FC11" w:rsidR="0091504C" w:rsidRPr="00E03F02" w:rsidRDefault="0091504C" w:rsidP="00E03F02">
      <w:pPr>
        <w:spacing w:line="276" w:lineRule="auto"/>
        <w:ind w:firstLine="709"/>
        <w:jc w:val="both"/>
        <w:rPr>
          <w:rFonts w:ascii="Times New Roman" w:hAnsi="Times New Roman" w:cs="Times New Roman"/>
          <w:sz w:val="28"/>
          <w:szCs w:val="28"/>
          <w:lang w:val="ru-RU"/>
        </w:rPr>
      </w:pPr>
      <w:r w:rsidRPr="0091504C">
        <w:rPr>
          <w:rFonts w:ascii="Times New Roman" w:hAnsi="Times New Roman" w:cs="Times New Roman"/>
          <w:sz w:val="28"/>
          <w:szCs w:val="28"/>
          <w:lang w:val="ru-RU"/>
        </w:rPr>
        <w:t>Одновременно снижалась смертность благодаря развитию медицины и улучшению питания. Ожидаемая продолжительность жизни увеличилась с 68 лет (1950) до 71 года (1970).</w:t>
      </w:r>
    </w:p>
    <w:p w14:paraId="60A7B56C" w14:textId="6B0397E0" w:rsidR="0091504C" w:rsidRPr="00384817" w:rsidRDefault="0091504C" w:rsidP="00384817">
      <w:pPr>
        <w:spacing w:line="276" w:lineRule="auto"/>
        <w:ind w:firstLine="709"/>
        <w:jc w:val="both"/>
        <w:rPr>
          <w:rFonts w:ascii="Times New Roman" w:hAnsi="Times New Roman" w:cs="Times New Roman"/>
          <w:sz w:val="28"/>
          <w:szCs w:val="28"/>
          <w:lang w:val="ru-RU"/>
        </w:rPr>
      </w:pPr>
      <w:r w:rsidRPr="00384817">
        <w:rPr>
          <w:rFonts w:ascii="Times New Roman" w:hAnsi="Times New Roman" w:cs="Times New Roman"/>
          <w:sz w:val="28"/>
          <w:szCs w:val="28"/>
          <w:lang w:val="ru-RU"/>
        </w:rPr>
        <w:t>В 1970</w:t>
      </w:r>
      <w:r w:rsidRPr="00384817">
        <w:rPr>
          <w:rFonts w:ascii="Times New Roman" w:hAnsi="Times New Roman" w:cs="Times New Roman"/>
          <w:sz w:val="28"/>
          <w:szCs w:val="28"/>
          <w:lang w:val="ru-RU"/>
        </w:rPr>
        <w:noBreakHyphen/>
        <w:t>х</w:t>
      </w:r>
      <w:r w:rsidR="002869D5" w:rsidRPr="00384817">
        <w:rPr>
          <w:rFonts w:ascii="Times New Roman" w:hAnsi="Times New Roman" w:cs="Times New Roman"/>
          <w:sz w:val="28"/>
          <w:szCs w:val="28"/>
          <w:lang w:val="ru-RU"/>
        </w:rPr>
        <w:t xml:space="preserve"> </w:t>
      </w:r>
      <w:r w:rsidRPr="00384817">
        <w:rPr>
          <w:rFonts w:ascii="Times New Roman" w:hAnsi="Times New Roman" w:cs="Times New Roman"/>
          <w:sz w:val="28"/>
          <w:szCs w:val="28"/>
          <w:lang w:val="ru-RU"/>
        </w:rPr>
        <w:t xml:space="preserve">годах </w:t>
      </w:r>
      <w:r w:rsidR="00384817" w:rsidRPr="00384817">
        <w:rPr>
          <w:rFonts w:ascii="Times New Roman" w:hAnsi="Times New Roman" w:cs="Times New Roman"/>
          <w:sz w:val="28"/>
          <w:szCs w:val="28"/>
          <w:lang w:val="ru-RU"/>
        </w:rPr>
        <w:t>коэффициент рождаемости</w:t>
      </w:r>
      <w:r w:rsidRPr="00384817">
        <w:rPr>
          <w:rFonts w:ascii="Times New Roman" w:hAnsi="Times New Roman" w:cs="Times New Roman"/>
          <w:sz w:val="28"/>
          <w:szCs w:val="28"/>
          <w:lang w:val="ru-RU"/>
        </w:rPr>
        <w:t xml:space="preserve"> упал ниже уровня воспроизводства (2,1 ребёнка на женщину)</w:t>
      </w:r>
      <w:r w:rsidR="00CA6315" w:rsidRPr="00384817">
        <w:rPr>
          <w:rFonts w:ascii="Times New Roman" w:hAnsi="Times New Roman" w:cs="Times New Roman"/>
          <w:sz w:val="28"/>
          <w:szCs w:val="28"/>
          <w:lang w:val="ru-RU"/>
        </w:rPr>
        <w:t xml:space="preserve">. </w:t>
      </w:r>
      <w:r w:rsidR="00384817" w:rsidRPr="00384817">
        <w:rPr>
          <w:rFonts w:ascii="Times New Roman" w:hAnsi="Times New Roman" w:cs="Times New Roman"/>
          <w:sz w:val="28"/>
          <w:szCs w:val="28"/>
          <w:lang w:val="ru-RU"/>
        </w:rPr>
        <w:t>Это было вызвано несколькими причинами:</w:t>
      </w:r>
    </w:p>
    <w:p w14:paraId="1CE7EBCB" w14:textId="57E1A321" w:rsidR="0091504C" w:rsidRPr="00384817" w:rsidRDefault="002869D5" w:rsidP="00E03F02">
      <w:pPr>
        <w:spacing w:line="276" w:lineRule="auto"/>
        <w:ind w:left="360"/>
        <w:jc w:val="both"/>
        <w:rPr>
          <w:rFonts w:ascii="Times New Roman" w:hAnsi="Times New Roman" w:cs="Times New Roman"/>
          <w:sz w:val="28"/>
          <w:szCs w:val="28"/>
          <w:lang w:val="ru-RU"/>
        </w:rPr>
      </w:pPr>
      <w:r w:rsidRPr="00384817">
        <w:rPr>
          <w:rFonts w:ascii="Times New Roman" w:hAnsi="Times New Roman" w:cs="Times New Roman"/>
          <w:sz w:val="28"/>
          <w:szCs w:val="28"/>
          <w:lang w:val="ru-RU"/>
        </w:rPr>
        <w:t>-</w:t>
      </w:r>
      <w:r w:rsidR="0091504C" w:rsidRPr="00384817">
        <w:rPr>
          <w:rFonts w:ascii="Times New Roman" w:hAnsi="Times New Roman" w:cs="Times New Roman"/>
          <w:sz w:val="28"/>
          <w:szCs w:val="28"/>
          <w:lang w:val="ru-RU"/>
        </w:rPr>
        <w:t>распространение контрацепции и легализация абортов;</w:t>
      </w:r>
    </w:p>
    <w:p w14:paraId="084D9262" w14:textId="35E60CEC" w:rsidR="0091504C" w:rsidRPr="00384817" w:rsidRDefault="002869D5" w:rsidP="00E03F02">
      <w:pPr>
        <w:spacing w:line="276" w:lineRule="auto"/>
        <w:ind w:left="360"/>
        <w:jc w:val="both"/>
        <w:rPr>
          <w:rFonts w:ascii="Times New Roman" w:hAnsi="Times New Roman" w:cs="Times New Roman"/>
          <w:sz w:val="28"/>
          <w:szCs w:val="28"/>
          <w:lang w:val="ru-RU"/>
        </w:rPr>
      </w:pPr>
      <w:r w:rsidRPr="00384817">
        <w:rPr>
          <w:rFonts w:ascii="Times New Roman" w:hAnsi="Times New Roman" w:cs="Times New Roman"/>
          <w:sz w:val="28"/>
          <w:szCs w:val="28"/>
          <w:lang w:val="ru-RU"/>
        </w:rPr>
        <w:t>-</w:t>
      </w:r>
      <w:r w:rsidR="0091504C" w:rsidRPr="00384817">
        <w:rPr>
          <w:rFonts w:ascii="Times New Roman" w:hAnsi="Times New Roman" w:cs="Times New Roman"/>
          <w:sz w:val="28"/>
          <w:szCs w:val="28"/>
          <w:lang w:val="ru-RU"/>
        </w:rPr>
        <w:t>рост стоимости воспитания детей и жилья;</w:t>
      </w:r>
    </w:p>
    <w:p w14:paraId="475B1F3B" w14:textId="77777777" w:rsidR="00CE589D" w:rsidRDefault="002869D5" w:rsidP="00CE589D">
      <w:pPr>
        <w:spacing w:line="276" w:lineRule="auto"/>
        <w:ind w:left="360"/>
        <w:jc w:val="both"/>
        <w:rPr>
          <w:rFonts w:ascii="Times New Roman" w:hAnsi="Times New Roman" w:cs="Times New Roman"/>
          <w:sz w:val="28"/>
          <w:szCs w:val="28"/>
          <w:lang w:val="ru-RU"/>
        </w:rPr>
      </w:pPr>
      <w:r w:rsidRPr="00384817">
        <w:rPr>
          <w:rFonts w:ascii="Times New Roman" w:hAnsi="Times New Roman" w:cs="Times New Roman"/>
          <w:sz w:val="28"/>
          <w:szCs w:val="28"/>
          <w:lang w:val="ru-RU"/>
        </w:rPr>
        <w:t>-</w:t>
      </w:r>
      <w:r w:rsidR="00384817" w:rsidRPr="00384817">
        <w:rPr>
          <w:rFonts w:ascii="Times New Roman" w:hAnsi="Times New Roman" w:cs="Times New Roman"/>
          <w:sz w:val="28"/>
          <w:szCs w:val="28"/>
          <w:lang w:val="ru-RU"/>
        </w:rPr>
        <w:t>и</w:t>
      </w:r>
      <w:r w:rsidR="0091504C" w:rsidRPr="00384817">
        <w:rPr>
          <w:rFonts w:ascii="Times New Roman" w:hAnsi="Times New Roman" w:cs="Times New Roman"/>
          <w:sz w:val="28"/>
          <w:szCs w:val="28"/>
          <w:lang w:val="ru-RU"/>
        </w:rPr>
        <w:t>зменение ценностей: приоритет карьеры и личного развития над многодетностью.</w:t>
      </w:r>
      <w:r w:rsidR="00384817" w:rsidRPr="00384817">
        <w:rPr>
          <w:rFonts w:ascii="Times New Roman" w:hAnsi="Times New Roman" w:cs="Times New Roman"/>
          <w:sz w:val="28"/>
          <w:szCs w:val="28"/>
          <w:lang w:val="ru-RU"/>
        </w:rPr>
        <w:t xml:space="preserve"> Ж</w:t>
      </w:r>
      <w:r w:rsidR="00384817" w:rsidRPr="00384817">
        <w:rPr>
          <w:rFonts w:ascii="Times New Roman" w:hAnsi="Times New Roman" w:cs="Times New Roman"/>
          <w:sz w:val="28"/>
          <w:szCs w:val="28"/>
          <w:lang w:val="ru-RU"/>
        </w:rPr>
        <w:t>енщины стали активнее включаться в трудовую деятельность;</w:t>
      </w:r>
    </w:p>
    <w:p w14:paraId="465D955C" w14:textId="464260FE" w:rsidR="0091504C" w:rsidRDefault="00384817" w:rsidP="00CE589D">
      <w:pPr>
        <w:spacing w:line="276" w:lineRule="auto"/>
        <w:ind w:firstLine="720"/>
        <w:jc w:val="both"/>
        <w:rPr>
          <w:rFonts w:ascii="Times New Roman" w:hAnsi="Times New Roman" w:cs="Times New Roman"/>
          <w:sz w:val="28"/>
          <w:szCs w:val="28"/>
          <w:lang w:val="ru-RU"/>
        </w:rPr>
      </w:pPr>
      <w:r w:rsidRPr="00384817">
        <w:rPr>
          <w:rFonts w:ascii="Times New Roman" w:hAnsi="Times New Roman" w:cs="Times New Roman"/>
          <w:sz w:val="28"/>
          <w:szCs w:val="28"/>
          <w:lang w:val="ru-RU"/>
        </w:rPr>
        <w:t xml:space="preserve">В итоге </w:t>
      </w:r>
      <w:r w:rsidR="0091504C" w:rsidRPr="00384817">
        <w:rPr>
          <w:rFonts w:ascii="Times New Roman" w:hAnsi="Times New Roman" w:cs="Times New Roman"/>
          <w:sz w:val="28"/>
          <w:szCs w:val="28"/>
          <w:lang w:val="ru-RU"/>
        </w:rPr>
        <w:t>естественный прирост сократился, но общая численность населения продолжала расти за счёт иммиграции.</w:t>
      </w:r>
      <w:r w:rsidR="00CE589D">
        <w:rPr>
          <w:rFonts w:ascii="Times New Roman" w:hAnsi="Times New Roman" w:cs="Times New Roman"/>
          <w:sz w:val="28"/>
          <w:szCs w:val="28"/>
          <w:lang w:val="ru-RU"/>
        </w:rPr>
        <w:t xml:space="preserve"> </w:t>
      </w:r>
      <w:r w:rsidR="0091504C" w:rsidRPr="0091504C">
        <w:rPr>
          <w:rFonts w:ascii="Times New Roman" w:hAnsi="Times New Roman" w:cs="Times New Roman"/>
          <w:sz w:val="28"/>
          <w:szCs w:val="28"/>
          <w:lang w:val="ru-RU"/>
        </w:rPr>
        <w:t>Этнический состав начал меняться: доля белого населения европейского происхождения снижалась, а доля латиноамериканцев, афроамериканцев и азиатов росла.</w:t>
      </w:r>
    </w:p>
    <w:p w14:paraId="6F8F1D12" w14:textId="2AE73277" w:rsidR="002869D5" w:rsidRPr="002869D5" w:rsidRDefault="002869D5" w:rsidP="002F78B5">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В период с 2000 по 2010</w:t>
      </w:r>
      <w:r w:rsidR="000F11C7">
        <w:rPr>
          <w:rFonts w:ascii="Times New Roman" w:hAnsi="Times New Roman" w:cs="Times New Roman"/>
          <w:sz w:val="28"/>
          <w:szCs w:val="28"/>
          <w:lang w:val="ru-RU"/>
        </w:rPr>
        <w:t>-</w:t>
      </w:r>
      <w:r w:rsidRPr="002869D5">
        <w:rPr>
          <w:rFonts w:ascii="Times New Roman" w:hAnsi="Times New Roman" w:cs="Times New Roman"/>
          <w:sz w:val="28"/>
          <w:szCs w:val="28"/>
          <w:lang w:val="ru-RU"/>
        </w:rPr>
        <w:t>е годы демографическая картина США продолжала трансформироваться. Рождаемость оставалась ниже уровня воспроизводства: в 2000</w:t>
      </w:r>
      <w:r w:rsidR="000F11C7">
        <w:rPr>
          <w:rFonts w:ascii="Times New Roman" w:hAnsi="Times New Roman" w:cs="Times New Roman"/>
          <w:sz w:val="28"/>
          <w:szCs w:val="28"/>
          <w:lang w:val="ru-RU"/>
        </w:rPr>
        <w:t>-</w:t>
      </w:r>
      <w:r w:rsidRPr="002869D5">
        <w:rPr>
          <w:rFonts w:ascii="Times New Roman" w:hAnsi="Times New Roman" w:cs="Times New Roman"/>
          <w:sz w:val="28"/>
          <w:szCs w:val="28"/>
          <w:lang w:val="ru-RU"/>
        </w:rPr>
        <w:t>х годах показатель колебался в диапазоне 1,8–2,1 ребёнка на женщину, а в 2010</w:t>
      </w:r>
      <w:r w:rsidR="000F11C7">
        <w:rPr>
          <w:rFonts w:ascii="Times New Roman" w:hAnsi="Times New Roman" w:cs="Times New Roman"/>
          <w:sz w:val="28"/>
          <w:szCs w:val="28"/>
          <w:lang w:val="ru-RU"/>
        </w:rPr>
        <w:t>-</w:t>
      </w:r>
      <w:r w:rsidRPr="002869D5">
        <w:rPr>
          <w:rFonts w:ascii="Times New Roman" w:hAnsi="Times New Roman" w:cs="Times New Roman"/>
          <w:sz w:val="28"/>
          <w:szCs w:val="28"/>
          <w:lang w:val="ru-RU"/>
        </w:rPr>
        <w:t>х снизился до 1,6–1,7. Иммиграция играла ключевую роль в росте населения — за 2000–2010 годы в страну въехали около 14 млн иммигрантов, преимущественно из Мексики, Китая, Индии и Филиппин. Старение населения также стало заметной тенденцией: доля людей старше 65 лет увеличилась с 9 % в 1960 году до 16 % в 2020</w:t>
      </w:r>
      <w:r w:rsidR="000F11C7">
        <w:rPr>
          <w:rFonts w:ascii="Times New Roman" w:hAnsi="Times New Roman" w:cs="Times New Roman"/>
          <w:sz w:val="28"/>
          <w:szCs w:val="28"/>
          <w:lang w:val="ru-RU"/>
        </w:rPr>
        <w:t>-</w:t>
      </w:r>
      <w:r w:rsidRPr="002869D5">
        <w:rPr>
          <w:rFonts w:ascii="Times New Roman" w:hAnsi="Times New Roman" w:cs="Times New Roman"/>
          <w:sz w:val="28"/>
          <w:szCs w:val="28"/>
          <w:lang w:val="ru-RU"/>
        </w:rPr>
        <w:t xml:space="preserve">м. Перепись 2020 года показала существенные этнические сдвиги: белые американцы без учёта латиноамериканских корней составляли около 60 % населения, латиноамериканцы — 18,7 %, афроамериканцы — 12,2 %, азиаты — 5,9 %, а доля людей смешанных рас достигла 4,1 %. Наблюдались и региональные </w:t>
      </w:r>
      <w:r w:rsidRPr="002869D5">
        <w:rPr>
          <w:rFonts w:ascii="Times New Roman" w:hAnsi="Times New Roman" w:cs="Times New Roman"/>
          <w:sz w:val="28"/>
          <w:szCs w:val="28"/>
          <w:lang w:val="ru-RU"/>
        </w:rPr>
        <w:lastRenderedPageBreak/>
        <w:t>различия: быстрый рост населения отмечался на Юге и Западе (в Техасе, Флориде, Калифорнии), тогда как в «Ржавом поясе» (штаты Среднего Запада) фиксировалась депопуляция.</w:t>
      </w:r>
    </w:p>
    <w:p w14:paraId="293E22D9" w14:textId="6E01231E" w:rsidR="008F6BCF" w:rsidRPr="002F78B5" w:rsidRDefault="002869D5" w:rsidP="002F78B5">
      <w:pPr>
        <w:spacing w:line="276" w:lineRule="auto"/>
        <w:ind w:firstLine="709"/>
        <w:jc w:val="both"/>
        <w:rPr>
          <w:rFonts w:ascii="Times New Roman" w:hAnsi="Times New Roman" w:cs="Times New Roman"/>
          <w:sz w:val="28"/>
          <w:szCs w:val="28"/>
          <w:lang w:val="ru-RU"/>
        </w:rPr>
      </w:pPr>
      <w:r w:rsidRPr="002869D5">
        <w:rPr>
          <w:rFonts w:ascii="Times New Roman" w:hAnsi="Times New Roman" w:cs="Times New Roman"/>
          <w:sz w:val="28"/>
          <w:szCs w:val="28"/>
          <w:lang w:val="ru-RU"/>
        </w:rPr>
        <w:t>Современные тенденции 2020</w:t>
      </w:r>
      <w:r w:rsidR="000F11C7">
        <w:rPr>
          <w:rFonts w:ascii="Times New Roman" w:hAnsi="Times New Roman" w:cs="Times New Roman"/>
          <w:sz w:val="28"/>
          <w:szCs w:val="28"/>
          <w:lang w:val="ru-RU"/>
        </w:rPr>
        <w:t>-</w:t>
      </w:r>
      <w:r w:rsidRPr="002869D5">
        <w:rPr>
          <w:rFonts w:ascii="Times New Roman" w:hAnsi="Times New Roman" w:cs="Times New Roman"/>
          <w:sz w:val="28"/>
          <w:szCs w:val="28"/>
          <w:lang w:val="ru-RU"/>
        </w:rPr>
        <w:t>х годов демонстрируют дальнейшее усложнение демографической ситуации. По данным на 2021–2024 годы, население США составляет около 335 млн человек. Рождаемость находится на уровне 11,4‰, смертность — 10,4‰, что приводит к минимальному естественному приросту в 1‰ — самому низкому за всю послевоенную историю. Коэффициент фертильности составляет 1,7 ребёнка на женщину, а ожидаемая продолжительность жизни — 76,3 года (73,5 года у мужчин и 79,3 года у женщин). Средний возраст населения достиг 38,5 лет, а чистая миграция — около 3 человек на 1 000 жителей — частично компенсирует низкую рождаемость. Младенческая смертность составляет 5,4‰. Прогнозы указывают, что к 2060 году доля белых американцев может сократиться до 44,3 %, а латиноамериканцев — вырасти. Доля пожилых людей (65+) достигнет 25 %, а общий рост населения продолжится темпами ниже 1 % в год.</w:t>
      </w:r>
    </w:p>
    <w:p w14:paraId="6B15EC05" w14:textId="77777777" w:rsidR="00A5798D" w:rsidRDefault="00A5798D" w:rsidP="002D343C">
      <w:pPr>
        <w:spacing w:line="276" w:lineRule="auto"/>
        <w:ind w:firstLine="709"/>
        <w:jc w:val="center"/>
        <w:rPr>
          <w:rFonts w:ascii="Times New Roman" w:hAnsi="Times New Roman" w:cs="Times New Roman"/>
          <w:sz w:val="28"/>
          <w:szCs w:val="28"/>
          <w:lang w:val="ru-RU"/>
        </w:rPr>
      </w:pPr>
    </w:p>
    <w:p w14:paraId="48D790B8" w14:textId="5514177C" w:rsidR="0091504C" w:rsidRDefault="002D343C" w:rsidP="00E03F02">
      <w:pPr>
        <w:spacing w:line="276" w:lineRule="auto"/>
        <w:ind w:firstLine="709"/>
        <w:jc w:val="center"/>
        <w:rPr>
          <w:rFonts w:ascii="Times New Roman" w:hAnsi="Times New Roman" w:cs="Times New Roman"/>
          <w:b/>
          <w:bCs/>
          <w:sz w:val="36"/>
          <w:szCs w:val="36"/>
          <w:lang w:val="ru-RU"/>
        </w:rPr>
      </w:pPr>
      <w:r w:rsidRPr="002D343C">
        <w:rPr>
          <w:rFonts w:ascii="Times New Roman" w:hAnsi="Times New Roman" w:cs="Times New Roman"/>
          <w:b/>
          <w:bCs/>
          <w:sz w:val="36"/>
          <w:szCs w:val="36"/>
          <w:lang w:val="ru-RU"/>
        </w:rPr>
        <w:t>3.4. Китай</w:t>
      </w:r>
    </w:p>
    <w:p w14:paraId="479DF0A6" w14:textId="03D2F014" w:rsidR="00E03F02" w:rsidRPr="00E03F02" w:rsidRDefault="00E03F02" w:rsidP="00E03F02">
      <w:pPr>
        <w:spacing w:line="276" w:lineRule="auto"/>
        <w:ind w:firstLine="709"/>
        <w:jc w:val="both"/>
        <w:rPr>
          <w:rFonts w:ascii="Times New Roman" w:hAnsi="Times New Roman" w:cs="Times New Roman"/>
          <w:sz w:val="28"/>
          <w:szCs w:val="28"/>
          <w:lang w:val="ru-RU"/>
        </w:rPr>
      </w:pPr>
      <w:r w:rsidRPr="00E03F02">
        <w:rPr>
          <w:rFonts w:ascii="Times New Roman" w:hAnsi="Times New Roman" w:cs="Times New Roman"/>
          <w:sz w:val="28"/>
          <w:szCs w:val="28"/>
          <w:lang w:val="ru-RU"/>
        </w:rPr>
        <w:t>После образования КНР в 1949 году власти, стремясь компенсировать огромные потери населения в результате войн (около 40 млн человек</w:t>
      </w:r>
      <w:r w:rsidR="00C81578">
        <w:rPr>
          <w:rStyle w:val="af4"/>
          <w:rFonts w:ascii="Times New Roman" w:hAnsi="Times New Roman" w:cs="Times New Roman"/>
          <w:sz w:val="28"/>
          <w:szCs w:val="28"/>
          <w:lang w:val="ru-RU"/>
        </w:rPr>
        <w:footnoteReference w:id="11"/>
      </w:r>
      <w:r w:rsidRPr="00E03F02">
        <w:rPr>
          <w:rFonts w:ascii="Times New Roman" w:hAnsi="Times New Roman" w:cs="Times New Roman"/>
          <w:sz w:val="28"/>
          <w:szCs w:val="28"/>
          <w:lang w:val="ru-RU"/>
        </w:rPr>
        <w:t>), начали политику поощрения многодетности. Её элементы включали:</w:t>
      </w:r>
    </w:p>
    <w:p w14:paraId="1125ED12" w14:textId="25880B56" w:rsidR="00E03F02" w:rsidRPr="00E03F02" w:rsidRDefault="00E03F02" w:rsidP="00E03F02">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03F02">
        <w:rPr>
          <w:rFonts w:ascii="Times New Roman" w:hAnsi="Times New Roman" w:cs="Times New Roman"/>
          <w:sz w:val="28"/>
          <w:szCs w:val="28"/>
          <w:lang w:val="ru-RU"/>
        </w:rPr>
        <w:t>ограничение доступа к противозачаточным средствам и абортам (аборты запрещены в апреле 1950 года, за исключением медицинских показаний; импорт контрацептивов запрещён в январе 1953 го);</w:t>
      </w:r>
    </w:p>
    <w:p w14:paraId="77047A11" w14:textId="6F27993D" w:rsidR="00E03F02" w:rsidRPr="00E03F02" w:rsidRDefault="00E03F02" w:rsidP="00E03F02">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03F02">
        <w:rPr>
          <w:rFonts w:ascii="Times New Roman" w:hAnsi="Times New Roman" w:cs="Times New Roman"/>
          <w:sz w:val="28"/>
          <w:szCs w:val="28"/>
          <w:lang w:val="ru-RU"/>
        </w:rPr>
        <w:t>пропаганду многодетности;</w:t>
      </w:r>
    </w:p>
    <w:p w14:paraId="01CBD6AA" w14:textId="5D2E9F70" w:rsidR="00E03F02" w:rsidRPr="00E03F02" w:rsidRDefault="00E03F02" w:rsidP="00E03F02">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03F02">
        <w:rPr>
          <w:rFonts w:ascii="Times New Roman" w:hAnsi="Times New Roman" w:cs="Times New Roman"/>
          <w:sz w:val="28"/>
          <w:szCs w:val="28"/>
          <w:lang w:val="ru-RU"/>
        </w:rPr>
        <w:t>введение статуса «мать героиня» для женщин с четырьмя и более детьми.</w:t>
      </w:r>
    </w:p>
    <w:p w14:paraId="7C85661B" w14:textId="0FD84938" w:rsidR="0091504C" w:rsidRPr="00E03F02" w:rsidRDefault="00E03F02" w:rsidP="00E03F02">
      <w:pPr>
        <w:spacing w:line="276" w:lineRule="auto"/>
        <w:ind w:firstLine="709"/>
        <w:jc w:val="both"/>
        <w:rPr>
          <w:rFonts w:ascii="Times New Roman" w:hAnsi="Times New Roman" w:cs="Times New Roman"/>
          <w:sz w:val="28"/>
          <w:szCs w:val="28"/>
          <w:lang w:val="ru-RU"/>
        </w:rPr>
      </w:pPr>
      <w:r w:rsidRPr="00E03F02">
        <w:rPr>
          <w:rFonts w:ascii="Times New Roman" w:hAnsi="Times New Roman" w:cs="Times New Roman"/>
          <w:sz w:val="28"/>
          <w:szCs w:val="28"/>
          <w:lang w:val="ru-RU"/>
        </w:rPr>
        <w:lastRenderedPageBreak/>
        <w:t>В результате суммарный коэффициент рождаемости вырос с 5,81 в 1950 году до 6,04 в 1953 м, а население страны увеличилось с 554 млн (1950) до 602 млн человек по данным первой переписи 1953 года.</w:t>
      </w:r>
    </w:p>
    <w:p w14:paraId="0F26FF11" w14:textId="510887AB" w:rsidR="00982923" w:rsidRPr="00982923" w:rsidRDefault="00982923" w:rsidP="00133735">
      <w:pPr>
        <w:spacing w:line="276" w:lineRule="auto"/>
        <w:ind w:firstLine="709"/>
        <w:rPr>
          <w:rFonts w:ascii="Times New Roman" w:hAnsi="Times New Roman" w:cs="Times New Roman"/>
          <w:sz w:val="28"/>
          <w:szCs w:val="28"/>
          <w:lang w:val="ru-RU"/>
        </w:rPr>
      </w:pPr>
      <w:r w:rsidRPr="00982923">
        <w:rPr>
          <w:rFonts w:ascii="Times New Roman" w:hAnsi="Times New Roman" w:cs="Times New Roman"/>
          <w:sz w:val="28"/>
          <w:szCs w:val="28"/>
          <w:lang w:val="ru-RU"/>
        </w:rPr>
        <w:t>Быстрый</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рост</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населения</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вызвал</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обеспокоенность</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властей.</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Уже</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в</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1954</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году</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Министерство</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здравоохранения</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разрешило</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меры</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по</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предупреждению</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беременности</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и</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ограничению</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рождаемости.</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В</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1957</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году</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экономист</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Ма</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Иньчу</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опубликовал</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«Новую</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теорию</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народонаселения»,</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где</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аргументировал</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необходимость</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контроля</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численности</w:t>
      </w:r>
      <w:r w:rsidR="0013373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населения.</w:t>
      </w:r>
    </w:p>
    <w:p w14:paraId="6613DDA1" w14:textId="3CE602DB" w:rsidR="00982923" w:rsidRPr="00133735" w:rsidRDefault="00982923" w:rsidP="00133735">
      <w:pPr>
        <w:spacing w:line="276" w:lineRule="auto"/>
        <w:ind w:left="360"/>
        <w:rPr>
          <w:rFonts w:ascii="Times New Roman" w:hAnsi="Times New Roman" w:cs="Times New Roman"/>
          <w:sz w:val="28"/>
          <w:szCs w:val="28"/>
          <w:lang w:val="ru-RU"/>
        </w:rPr>
      </w:pPr>
      <w:r w:rsidRPr="00133735">
        <w:rPr>
          <w:rFonts w:ascii="Times New Roman" w:hAnsi="Times New Roman" w:cs="Times New Roman"/>
          <w:sz w:val="28"/>
          <w:szCs w:val="28"/>
          <w:lang w:val="ru-RU"/>
        </w:rPr>
        <w:t>В</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1973</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году</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была</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введена</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политика</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«поздно,</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редко,</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мало»</w:t>
      </w:r>
      <w:r w:rsidR="00133735">
        <w:rPr>
          <w:rFonts w:ascii="Times New Roman" w:hAnsi="Times New Roman" w:cs="Times New Roman"/>
          <w:sz w:val="28"/>
          <w:szCs w:val="28"/>
          <w:lang w:val="ru-RU"/>
        </w:rPr>
        <w:t xml:space="preserve"> </w:t>
      </w:r>
      <w:r w:rsidRPr="00133735">
        <w:rPr>
          <w:rFonts w:ascii="Times New Roman" w:hAnsi="Times New Roman" w:cs="Times New Roman"/>
          <w:sz w:val="28"/>
          <w:szCs w:val="28"/>
          <w:lang w:val="ru-RU"/>
        </w:rPr>
        <w:t>(</w:t>
      </w:r>
      <w:r w:rsidRPr="00133735">
        <w:rPr>
          <w:rFonts w:ascii="MS Gothic" w:eastAsia="MS Gothic" w:hAnsi="MS Gothic" w:cs="MS Gothic" w:hint="eastAsia"/>
          <w:sz w:val="28"/>
          <w:szCs w:val="28"/>
          <w:lang w:val="ru-RU"/>
        </w:rPr>
        <w:t>晚稀少</w:t>
      </w:r>
      <w:r w:rsidRPr="00133735">
        <w:rPr>
          <w:rFonts w:ascii="Times New Roman" w:hAnsi="Times New Roman" w:cs="Times New Roman"/>
          <w:sz w:val="28"/>
          <w:szCs w:val="28"/>
          <w:lang w:val="ru-RU"/>
        </w:rPr>
        <w:t>):</w:t>
      </w:r>
    </w:p>
    <w:p w14:paraId="232A5B02" w14:textId="01F9E252" w:rsidR="00982923" w:rsidRPr="00982923" w:rsidRDefault="00E03F02" w:rsidP="00133735">
      <w:pPr>
        <w:spacing w:line="276" w:lineRule="auto"/>
        <w:ind w:left="360"/>
        <w:rPr>
          <w:rFonts w:ascii="Times New Roman" w:hAnsi="Times New Roman" w:cs="Times New Roman"/>
          <w:sz w:val="28"/>
          <w:szCs w:val="28"/>
          <w:lang w:val="ru-RU"/>
        </w:rPr>
      </w:pPr>
      <w:r>
        <w:rPr>
          <w:rFonts w:ascii="Times New Roman" w:hAnsi="Times New Roman" w:cs="Times New Roman"/>
          <w:sz w:val="28"/>
          <w:szCs w:val="28"/>
          <w:lang w:val="ru-RU"/>
        </w:rPr>
        <w:t>-</w:t>
      </w:r>
      <w:r w:rsidR="00C15DBF">
        <w:rPr>
          <w:rFonts w:ascii="Times New Roman" w:hAnsi="Times New Roman" w:cs="Times New Roman"/>
          <w:sz w:val="28"/>
          <w:szCs w:val="28"/>
          <w:lang w:val="ru-RU"/>
        </w:rPr>
        <w:t>более поздние браки</w:t>
      </w:r>
      <w:r w:rsidR="00982923" w:rsidRPr="00982923">
        <w:rPr>
          <w:rFonts w:ascii="Times New Roman" w:hAnsi="Times New Roman" w:cs="Times New Roman"/>
          <w:sz w:val="28"/>
          <w:szCs w:val="28"/>
          <w:lang w:val="ru-RU"/>
        </w:rPr>
        <w:t>;</w:t>
      </w:r>
    </w:p>
    <w:p w14:paraId="2AF21652" w14:textId="6A6C15D7" w:rsidR="00982923" w:rsidRPr="00982923" w:rsidRDefault="00E03F02" w:rsidP="00133735">
      <w:pPr>
        <w:spacing w:line="276" w:lineRule="auto"/>
        <w:ind w:left="360"/>
        <w:rPr>
          <w:rFonts w:ascii="Times New Roman" w:hAnsi="Times New Roman" w:cs="Times New Roman"/>
          <w:sz w:val="28"/>
          <w:szCs w:val="28"/>
          <w:lang w:val="ru-RU"/>
        </w:rPr>
      </w:pPr>
      <w:r>
        <w:rPr>
          <w:rFonts w:ascii="Times New Roman" w:hAnsi="Times New Roman" w:cs="Times New Roman"/>
          <w:sz w:val="28"/>
          <w:szCs w:val="28"/>
          <w:lang w:val="ru-RU"/>
        </w:rPr>
        <w:t>-</w:t>
      </w:r>
      <w:r w:rsidR="00C15DBF">
        <w:rPr>
          <w:rFonts w:ascii="Times New Roman" w:hAnsi="Times New Roman" w:cs="Times New Roman"/>
          <w:sz w:val="28"/>
          <w:szCs w:val="28"/>
          <w:lang w:val="ru-RU"/>
        </w:rPr>
        <w:t>больше интервалы между рождением детей</w:t>
      </w:r>
      <w:r w:rsidR="00982923" w:rsidRPr="00982923">
        <w:rPr>
          <w:rFonts w:ascii="Times New Roman" w:hAnsi="Times New Roman" w:cs="Times New Roman"/>
          <w:sz w:val="28"/>
          <w:szCs w:val="28"/>
          <w:lang w:val="ru-RU"/>
        </w:rPr>
        <w:t>;</w:t>
      </w:r>
    </w:p>
    <w:p w14:paraId="244F2347" w14:textId="4F8EBFD5" w:rsidR="00982923" w:rsidRPr="00982923" w:rsidRDefault="00E03F02" w:rsidP="00133735">
      <w:pPr>
        <w:spacing w:line="276" w:lineRule="auto"/>
        <w:ind w:left="360"/>
        <w:rPr>
          <w:rFonts w:ascii="Times New Roman" w:hAnsi="Times New Roman" w:cs="Times New Roman"/>
          <w:sz w:val="28"/>
          <w:szCs w:val="28"/>
          <w:lang w:val="ru-RU"/>
        </w:rPr>
      </w:pPr>
      <w:r>
        <w:rPr>
          <w:rFonts w:ascii="Times New Roman" w:hAnsi="Times New Roman" w:cs="Times New Roman"/>
          <w:sz w:val="28"/>
          <w:szCs w:val="28"/>
          <w:lang w:val="ru-RU"/>
        </w:rPr>
        <w:t>-</w:t>
      </w:r>
      <w:r w:rsidR="00C15DBF">
        <w:rPr>
          <w:rFonts w:ascii="Times New Roman" w:hAnsi="Times New Roman" w:cs="Times New Roman"/>
          <w:sz w:val="28"/>
          <w:szCs w:val="28"/>
          <w:lang w:val="ru-RU"/>
        </w:rPr>
        <w:t>меньше детей</w:t>
      </w:r>
      <w:r w:rsidR="00982923" w:rsidRPr="00982923">
        <w:rPr>
          <w:rFonts w:ascii="Times New Roman" w:hAnsi="Times New Roman" w:cs="Times New Roman"/>
          <w:sz w:val="28"/>
          <w:szCs w:val="28"/>
          <w:lang w:val="ru-RU"/>
        </w:rPr>
        <w:t>.</w:t>
      </w:r>
    </w:p>
    <w:p w14:paraId="1EDDD9B7" w14:textId="2B07202D" w:rsidR="0091504C" w:rsidRPr="00E03F02" w:rsidRDefault="00982923" w:rsidP="00E03F02">
      <w:pPr>
        <w:spacing w:line="276" w:lineRule="auto"/>
        <w:ind w:firstLine="709"/>
        <w:rPr>
          <w:rFonts w:ascii="Times New Roman" w:hAnsi="Times New Roman" w:cs="Times New Roman"/>
          <w:sz w:val="28"/>
          <w:szCs w:val="28"/>
          <w:lang w:val="ru-RU"/>
        </w:rPr>
      </w:pPr>
      <w:r w:rsidRPr="00982923">
        <w:rPr>
          <w:rFonts w:ascii="Times New Roman" w:hAnsi="Times New Roman" w:cs="Times New Roman"/>
          <w:sz w:val="28"/>
          <w:szCs w:val="28"/>
          <w:lang w:val="ru-RU"/>
        </w:rPr>
        <w:t>К</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концу</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1970</w:t>
      </w:r>
      <w:r w:rsidRPr="00982923">
        <w:rPr>
          <w:rFonts w:ascii="Times New Roman" w:hAnsi="Times New Roman" w:cs="Times New Roman"/>
          <w:sz w:val="28"/>
          <w:szCs w:val="28"/>
          <w:lang w:val="ru-RU"/>
        </w:rPr>
        <w:noBreakHyphen/>
        <w:t>х</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коэффициент</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фертильности</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снизился</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с</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5,8</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(1970)</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до</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2,7</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(1979),</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а</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темпы</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прироста</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населения</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 с</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2,8</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 (1960</w:t>
      </w:r>
      <w:r w:rsidRPr="00982923">
        <w:rPr>
          <w:rFonts w:ascii="Times New Roman" w:hAnsi="Times New Roman" w:cs="Times New Roman"/>
          <w:sz w:val="28"/>
          <w:szCs w:val="28"/>
          <w:lang w:val="ru-RU"/>
        </w:rPr>
        <w:noBreakHyphen/>
        <w:t>е)</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до</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1,5</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 (конец</w:t>
      </w:r>
      <w:r w:rsidR="002869D5">
        <w:rPr>
          <w:rFonts w:ascii="Times New Roman" w:hAnsi="Times New Roman" w:cs="Times New Roman"/>
          <w:sz w:val="28"/>
          <w:szCs w:val="28"/>
          <w:lang w:val="ru-RU"/>
        </w:rPr>
        <w:t xml:space="preserve"> </w:t>
      </w:r>
      <w:r w:rsidRPr="00982923">
        <w:rPr>
          <w:rFonts w:ascii="Times New Roman" w:hAnsi="Times New Roman" w:cs="Times New Roman"/>
          <w:sz w:val="28"/>
          <w:szCs w:val="28"/>
          <w:lang w:val="ru-RU"/>
        </w:rPr>
        <w:t>1970</w:t>
      </w:r>
      <w:r w:rsidRPr="00982923">
        <w:rPr>
          <w:rFonts w:ascii="Times New Roman" w:hAnsi="Times New Roman" w:cs="Times New Roman"/>
          <w:sz w:val="28"/>
          <w:szCs w:val="28"/>
          <w:lang w:val="ru-RU"/>
        </w:rPr>
        <w:noBreakHyphen/>
        <w:t>х).</w:t>
      </w:r>
    </w:p>
    <w:p w14:paraId="3FF5FD59" w14:textId="77777777" w:rsidR="0091504C" w:rsidRPr="0091504C" w:rsidRDefault="0091504C" w:rsidP="00133735">
      <w:pPr>
        <w:spacing w:line="276" w:lineRule="auto"/>
        <w:ind w:firstLine="709"/>
        <w:jc w:val="both"/>
        <w:rPr>
          <w:rFonts w:ascii="Times New Roman" w:hAnsi="Times New Roman" w:cs="Times New Roman"/>
          <w:sz w:val="28"/>
          <w:szCs w:val="28"/>
          <w:lang w:val="ru-RU"/>
        </w:rPr>
      </w:pPr>
      <w:r w:rsidRPr="0091504C">
        <w:rPr>
          <w:rFonts w:ascii="Times New Roman" w:hAnsi="Times New Roman" w:cs="Times New Roman"/>
          <w:sz w:val="28"/>
          <w:szCs w:val="28"/>
          <w:lang w:val="ru-RU"/>
        </w:rPr>
        <w:t>В 1979 году введена политика «одного ребёнка» (</w:t>
      </w:r>
      <w:r w:rsidRPr="0091504C">
        <w:rPr>
          <w:rFonts w:ascii="MS Gothic" w:eastAsia="MS Gothic" w:hAnsi="MS Gothic" w:cs="MS Gothic" w:hint="eastAsia"/>
          <w:sz w:val="28"/>
          <w:szCs w:val="28"/>
          <w:lang w:val="ru-RU"/>
        </w:rPr>
        <w:t>一孺政策</w:t>
      </w:r>
      <w:r w:rsidRPr="0091504C">
        <w:rPr>
          <w:rFonts w:ascii="Times New Roman" w:hAnsi="Times New Roman" w:cs="Times New Roman"/>
          <w:sz w:val="28"/>
          <w:szCs w:val="28"/>
          <w:lang w:val="ru-RU"/>
        </w:rPr>
        <w:t>), официально закреплённая в 1980 году. Основные элементы:</w:t>
      </w:r>
    </w:p>
    <w:p w14:paraId="5B051E31" w14:textId="53D7342F"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семьям разрешалось иметь одного ребёнка (в некоторых случаях — двух, например, в сельской местности или для этнических меньшинств);</w:t>
      </w:r>
    </w:p>
    <w:p w14:paraId="6E6415FD" w14:textId="0264106F"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штрафы за рождение «лишнего» ребёнка;</w:t>
      </w:r>
    </w:p>
    <w:p w14:paraId="10AC8319" w14:textId="789EE27F"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льготы для однодетных семей: приоритет в получении жилья, образования, трудоустройства;</w:t>
      </w:r>
    </w:p>
    <w:p w14:paraId="452E170B" w14:textId="2A78D562"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развитие служб планирования семьи и распространение контрацепции.</w:t>
      </w:r>
    </w:p>
    <w:p w14:paraId="1436ED58" w14:textId="77777777" w:rsidR="0091504C" w:rsidRPr="00133735" w:rsidRDefault="0091504C" w:rsidP="00E7195E">
      <w:pPr>
        <w:spacing w:line="276" w:lineRule="auto"/>
        <w:jc w:val="both"/>
        <w:rPr>
          <w:rFonts w:ascii="Times New Roman" w:hAnsi="Times New Roman" w:cs="Times New Roman"/>
          <w:sz w:val="28"/>
          <w:szCs w:val="28"/>
          <w:lang w:val="ru-RU"/>
        </w:rPr>
      </w:pPr>
      <w:r w:rsidRPr="00133735">
        <w:rPr>
          <w:rFonts w:ascii="Times New Roman" w:hAnsi="Times New Roman" w:cs="Times New Roman"/>
          <w:sz w:val="28"/>
          <w:szCs w:val="28"/>
          <w:lang w:val="ru-RU"/>
        </w:rPr>
        <w:t>Результаты политики:</w:t>
      </w:r>
    </w:p>
    <w:p w14:paraId="1A3C1579" w14:textId="0A278DD5"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резкое снижение коэффициента фертильности: до 1,6–1,7 ребёнка на женщину к 2000 году;</w:t>
      </w:r>
    </w:p>
    <w:p w14:paraId="0E1087E5" w14:textId="0AC03114"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замедление темпов прироста населения: с 1,5</w:t>
      </w:r>
      <w:r w:rsidR="002869D5">
        <w:rPr>
          <w:rFonts w:ascii="Times New Roman" w:hAnsi="Times New Roman" w:cs="Times New Roman"/>
          <w:sz w:val="28"/>
          <w:szCs w:val="28"/>
          <w:lang w:val="ru-RU"/>
        </w:rPr>
        <w:t xml:space="preserve"> </w:t>
      </w:r>
      <w:r w:rsidR="0091504C" w:rsidRPr="0091504C">
        <w:rPr>
          <w:rFonts w:ascii="Times New Roman" w:hAnsi="Times New Roman" w:cs="Times New Roman"/>
          <w:sz w:val="28"/>
          <w:szCs w:val="28"/>
          <w:lang w:val="ru-RU"/>
        </w:rPr>
        <w:t>% (1980) до 0,</w:t>
      </w:r>
      <w:r w:rsidR="002869D5">
        <w:rPr>
          <w:rFonts w:ascii="Times New Roman" w:hAnsi="Times New Roman" w:cs="Times New Roman"/>
          <w:sz w:val="28"/>
          <w:szCs w:val="28"/>
          <w:lang w:val="ru-RU"/>
        </w:rPr>
        <w:t xml:space="preserve">5 </w:t>
      </w:r>
      <w:r w:rsidR="0091504C" w:rsidRPr="0091504C">
        <w:rPr>
          <w:rFonts w:ascii="Times New Roman" w:hAnsi="Times New Roman" w:cs="Times New Roman"/>
          <w:sz w:val="28"/>
          <w:szCs w:val="28"/>
          <w:lang w:val="ru-RU"/>
        </w:rPr>
        <w:t>% (2000);</w:t>
      </w:r>
    </w:p>
    <w:p w14:paraId="2B3A13DD" w14:textId="2455CDAD"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1504C" w:rsidRPr="0091504C">
        <w:rPr>
          <w:rFonts w:ascii="Times New Roman" w:hAnsi="Times New Roman" w:cs="Times New Roman"/>
          <w:sz w:val="28"/>
          <w:szCs w:val="28"/>
          <w:lang w:val="ru-RU"/>
        </w:rPr>
        <w:t>изменение возрастной структуры: быстрое старение населения;</w:t>
      </w:r>
    </w:p>
    <w:p w14:paraId="6E18DD8C" w14:textId="16DCD706" w:rsidR="0091504C" w:rsidRPr="0091504C" w:rsidRDefault="00E03F02" w:rsidP="00133735">
      <w:pPr>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91504C" w:rsidRPr="0091504C">
        <w:rPr>
          <w:rFonts w:ascii="Times New Roman" w:hAnsi="Times New Roman" w:cs="Times New Roman"/>
          <w:sz w:val="28"/>
          <w:szCs w:val="28"/>
          <w:lang w:val="ru-RU"/>
        </w:rPr>
        <w:t>гендерный дисбаланс: из</w:t>
      </w:r>
      <w:r w:rsidR="0091504C" w:rsidRPr="0091504C">
        <w:rPr>
          <w:rFonts w:ascii="Times New Roman" w:hAnsi="Times New Roman" w:cs="Times New Roman"/>
          <w:sz w:val="28"/>
          <w:szCs w:val="28"/>
          <w:lang w:val="ru-RU"/>
        </w:rPr>
        <w:noBreakHyphen/>
        <w:t>за предпочтения мальчиков и селективных абортов соотношение новорождённых составило около 118 мальчиков на 100 девочек.</w:t>
      </w:r>
    </w:p>
    <w:p w14:paraId="312FAD5F" w14:textId="77777777" w:rsidR="0091504C" w:rsidRPr="00CA2839" w:rsidRDefault="0091504C" w:rsidP="00133735">
      <w:pPr>
        <w:spacing w:line="276" w:lineRule="auto"/>
        <w:ind w:firstLine="709"/>
        <w:jc w:val="both"/>
        <w:rPr>
          <w:rFonts w:ascii="Times New Roman" w:hAnsi="Times New Roman" w:cs="Times New Roman"/>
          <w:sz w:val="28"/>
          <w:szCs w:val="28"/>
          <w:lang w:val="ru-RU"/>
        </w:rPr>
      </w:pPr>
      <w:r w:rsidRPr="00CA2839">
        <w:rPr>
          <w:rFonts w:ascii="Times New Roman" w:hAnsi="Times New Roman" w:cs="Times New Roman"/>
          <w:sz w:val="28"/>
          <w:szCs w:val="28"/>
          <w:lang w:val="ru-RU"/>
        </w:rPr>
        <w:t>Этапы смягчения политики:</w:t>
      </w:r>
    </w:p>
    <w:p w14:paraId="0D1AE2D7" w14:textId="77777777" w:rsidR="0091504C" w:rsidRPr="0091504C" w:rsidRDefault="0091504C" w:rsidP="00133735">
      <w:pPr>
        <w:spacing w:line="276" w:lineRule="auto"/>
        <w:ind w:left="360"/>
        <w:jc w:val="both"/>
        <w:rPr>
          <w:rFonts w:ascii="Times New Roman" w:hAnsi="Times New Roman" w:cs="Times New Roman"/>
          <w:sz w:val="28"/>
          <w:szCs w:val="28"/>
          <w:lang w:val="ru-RU"/>
        </w:rPr>
      </w:pPr>
      <w:r w:rsidRPr="0091504C">
        <w:rPr>
          <w:rFonts w:ascii="Times New Roman" w:hAnsi="Times New Roman" w:cs="Times New Roman"/>
          <w:b/>
          <w:bCs/>
          <w:sz w:val="28"/>
          <w:szCs w:val="28"/>
          <w:lang w:val="ru-RU"/>
        </w:rPr>
        <w:t>2013</w:t>
      </w:r>
      <w:r w:rsidRPr="0091504C">
        <w:rPr>
          <w:rFonts w:ascii="Times New Roman" w:hAnsi="Times New Roman" w:cs="Times New Roman"/>
          <w:sz w:val="28"/>
          <w:szCs w:val="28"/>
          <w:lang w:val="ru-RU"/>
        </w:rPr>
        <w:t>: разрешение иметь двух детей семьям, где хотя бы один из родителей был единственным ребёнком.</w:t>
      </w:r>
    </w:p>
    <w:p w14:paraId="5B7D16F7" w14:textId="77777777" w:rsidR="0091504C" w:rsidRPr="0091504C" w:rsidRDefault="0091504C" w:rsidP="00133735">
      <w:pPr>
        <w:spacing w:line="276" w:lineRule="auto"/>
        <w:ind w:left="360"/>
        <w:jc w:val="both"/>
        <w:rPr>
          <w:rFonts w:ascii="Times New Roman" w:hAnsi="Times New Roman" w:cs="Times New Roman"/>
          <w:sz w:val="28"/>
          <w:szCs w:val="28"/>
          <w:lang w:val="ru-RU"/>
        </w:rPr>
      </w:pPr>
      <w:r w:rsidRPr="0091504C">
        <w:rPr>
          <w:rFonts w:ascii="Times New Roman" w:hAnsi="Times New Roman" w:cs="Times New Roman"/>
          <w:b/>
          <w:bCs/>
          <w:sz w:val="28"/>
          <w:szCs w:val="28"/>
          <w:lang w:val="ru-RU"/>
        </w:rPr>
        <w:t>2015</w:t>
      </w:r>
      <w:r w:rsidRPr="0091504C">
        <w:rPr>
          <w:rFonts w:ascii="Times New Roman" w:hAnsi="Times New Roman" w:cs="Times New Roman"/>
          <w:sz w:val="28"/>
          <w:szCs w:val="28"/>
          <w:lang w:val="ru-RU"/>
        </w:rPr>
        <w:t>: официальная отмена политики «одного ребёнка», разрешение иметь двух детей всем семьям.</w:t>
      </w:r>
    </w:p>
    <w:p w14:paraId="44DDA80E" w14:textId="77777777" w:rsidR="00E7195E" w:rsidRDefault="0091504C" w:rsidP="00E7195E">
      <w:pPr>
        <w:spacing w:line="276" w:lineRule="auto"/>
        <w:ind w:left="360"/>
        <w:jc w:val="both"/>
        <w:rPr>
          <w:rFonts w:ascii="Times New Roman" w:hAnsi="Times New Roman" w:cs="Times New Roman"/>
          <w:sz w:val="28"/>
          <w:szCs w:val="28"/>
          <w:lang w:val="ru-RU"/>
        </w:rPr>
      </w:pPr>
      <w:r w:rsidRPr="00133735">
        <w:rPr>
          <w:rFonts w:ascii="Times New Roman" w:hAnsi="Times New Roman" w:cs="Times New Roman"/>
          <w:b/>
          <w:bCs/>
          <w:sz w:val="28"/>
          <w:szCs w:val="28"/>
          <w:lang w:val="ru-RU"/>
        </w:rPr>
        <w:t>2021</w:t>
      </w:r>
      <w:r w:rsidRPr="00133735">
        <w:rPr>
          <w:rFonts w:ascii="Times New Roman" w:hAnsi="Times New Roman" w:cs="Times New Roman"/>
          <w:sz w:val="28"/>
          <w:szCs w:val="28"/>
          <w:lang w:val="ru-RU"/>
        </w:rPr>
        <w:t>: разрешение иметь трёх детей.</w:t>
      </w:r>
    </w:p>
    <w:p w14:paraId="50AF978A" w14:textId="0287C478" w:rsidR="004F156F" w:rsidRPr="000F11C7" w:rsidRDefault="00E7195E" w:rsidP="002F78B5">
      <w:pPr>
        <w:spacing w:line="276" w:lineRule="auto"/>
        <w:ind w:firstLine="720"/>
        <w:jc w:val="both"/>
        <w:rPr>
          <w:rFonts w:ascii="Times New Roman" w:hAnsi="Times New Roman" w:cs="Times New Roman"/>
          <w:sz w:val="28"/>
          <w:szCs w:val="28"/>
          <w:lang w:val="ru-RU"/>
        </w:rPr>
      </w:pPr>
      <w:r w:rsidRPr="00E7195E">
        <w:rPr>
          <w:rFonts w:ascii="Times New Roman" w:hAnsi="Times New Roman" w:cs="Times New Roman"/>
          <w:sz w:val="28"/>
          <w:szCs w:val="28"/>
          <w:lang w:val="ru-RU"/>
        </w:rPr>
        <w:t>По данным Национального бюро статистики КНР, на конец 2025 года население Китая составило около 1,4</w:t>
      </w:r>
      <w:r w:rsidR="00EE1362">
        <w:rPr>
          <w:rFonts w:ascii="Times New Roman" w:hAnsi="Times New Roman" w:cs="Times New Roman"/>
          <w:sz w:val="28"/>
          <w:szCs w:val="28"/>
          <w:lang w:val="ru-RU"/>
        </w:rPr>
        <w:t>04</w:t>
      </w:r>
      <w:r w:rsidRPr="00E7195E">
        <w:rPr>
          <w:rFonts w:ascii="Times New Roman" w:hAnsi="Times New Roman" w:cs="Times New Roman"/>
          <w:sz w:val="28"/>
          <w:szCs w:val="28"/>
          <w:lang w:val="ru-RU"/>
        </w:rPr>
        <w:t xml:space="preserve"> млрд человек — это на 3,39 млн меньше, чем годом ранее. Сокращение идёт уже четвёртый год подряд, причём темпы убыли нарастают: в 2025</w:t>
      </w:r>
      <w:r w:rsidR="000F11C7">
        <w:rPr>
          <w:rFonts w:ascii="Times New Roman" w:hAnsi="Times New Roman" w:cs="Times New Roman"/>
          <w:sz w:val="28"/>
          <w:szCs w:val="28"/>
          <w:lang w:val="ru-RU"/>
        </w:rPr>
        <w:t>-</w:t>
      </w:r>
      <w:r w:rsidRPr="00E7195E">
        <w:rPr>
          <w:rFonts w:ascii="Times New Roman" w:hAnsi="Times New Roman" w:cs="Times New Roman"/>
          <w:sz w:val="28"/>
          <w:szCs w:val="28"/>
          <w:lang w:val="ru-RU"/>
        </w:rPr>
        <w:t>м показатель достиг 0,24 % против 0,1 % в 2024</w:t>
      </w:r>
      <w:r w:rsidR="000F11C7">
        <w:rPr>
          <w:rFonts w:ascii="Times New Roman" w:hAnsi="Times New Roman" w:cs="Times New Roman"/>
          <w:sz w:val="28"/>
          <w:szCs w:val="28"/>
          <w:lang w:val="ru-RU"/>
        </w:rPr>
        <w:t>-</w:t>
      </w:r>
      <w:r w:rsidRPr="00E7195E">
        <w:rPr>
          <w:rFonts w:ascii="Times New Roman" w:hAnsi="Times New Roman" w:cs="Times New Roman"/>
          <w:sz w:val="28"/>
          <w:szCs w:val="28"/>
          <w:lang w:val="ru-RU"/>
        </w:rPr>
        <w:t>м и 0,15 % в 2023</w:t>
      </w:r>
      <w:r w:rsidR="000F11C7">
        <w:rPr>
          <w:rFonts w:ascii="Times New Roman" w:hAnsi="Times New Roman" w:cs="Times New Roman"/>
          <w:sz w:val="28"/>
          <w:szCs w:val="28"/>
          <w:lang w:val="ru-RU"/>
        </w:rPr>
        <w:t>-</w:t>
      </w:r>
      <w:r w:rsidRPr="00E7195E">
        <w:rPr>
          <w:rFonts w:ascii="Times New Roman" w:hAnsi="Times New Roman" w:cs="Times New Roman"/>
          <w:sz w:val="28"/>
          <w:szCs w:val="28"/>
          <w:lang w:val="ru-RU"/>
        </w:rPr>
        <w:t>м.</w:t>
      </w:r>
    </w:p>
    <w:p w14:paraId="18048223" w14:textId="77777777" w:rsidR="004F156F" w:rsidRPr="000F11C7" w:rsidRDefault="004F156F" w:rsidP="002D343C">
      <w:pPr>
        <w:spacing w:line="276" w:lineRule="auto"/>
        <w:ind w:firstLine="709"/>
        <w:jc w:val="center"/>
        <w:rPr>
          <w:rFonts w:ascii="Times New Roman" w:hAnsi="Times New Roman" w:cs="Times New Roman"/>
          <w:sz w:val="28"/>
          <w:szCs w:val="28"/>
          <w:lang w:val="ru-RU"/>
        </w:rPr>
      </w:pPr>
    </w:p>
    <w:p w14:paraId="21067425" w14:textId="2A2D3B0D" w:rsidR="00F96F2A" w:rsidRPr="006A218B" w:rsidRDefault="00630EAF" w:rsidP="006A218B">
      <w:pPr>
        <w:spacing w:line="276" w:lineRule="auto"/>
        <w:ind w:firstLine="709"/>
        <w:jc w:val="center"/>
        <w:rPr>
          <w:rFonts w:ascii="Times New Roman" w:hAnsi="Times New Roman" w:cs="Times New Roman"/>
          <w:b/>
          <w:bCs/>
          <w:sz w:val="36"/>
          <w:szCs w:val="36"/>
          <w:lang w:val="ru-RU"/>
        </w:rPr>
      </w:pPr>
      <w:r w:rsidRPr="006A218B">
        <w:rPr>
          <w:rFonts w:ascii="Times New Roman" w:hAnsi="Times New Roman" w:cs="Times New Roman"/>
          <w:b/>
          <w:bCs/>
          <w:sz w:val="36"/>
          <w:szCs w:val="36"/>
          <w:lang w:val="ru-RU"/>
        </w:rPr>
        <w:t xml:space="preserve">Глава </w:t>
      </w:r>
      <w:r w:rsidR="00E450D4" w:rsidRPr="006A218B">
        <w:rPr>
          <w:rFonts w:ascii="Times New Roman" w:hAnsi="Times New Roman" w:cs="Times New Roman"/>
          <w:b/>
          <w:bCs/>
          <w:sz w:val="36"/>
          <w:szCs w:val="36"/>
          <w:lang w:val="ru-RU"/>
        </w:rPr>
        <w:t>4</w:t>
      </w:r>
      <w:r w:rsidR="00F96F2A" w:rsidRPr="006A218B">
        <w:rPr>
          <w:rFonts w:ascii="Times New Roman" w:hAnsi="Times New Roman" w:cs="Times New Roman"/>
          <w:b/>
          <w:bCs/>
          <w:sz w:val="36"/>
          <w:szCs w:val="36"/>
          <w:lang w:val="ru-RU"/>
        </w:rPr>
        <w:t xml:space="preserve">. </w:t>
      </w:r>
      <w:r w:rsidRPr="006A218B">
        <w:rPr>
          <w:rFonts w:ascii="Times New Roman" w:hAnsi="Times New Roman" w:cs="Times New Roman"/>
          <w:b/>
          <w:bCs/>
          <w:sz w:val="36"/>
          <w:szCs w:val="36"/>
          <w:lang w:val="ru-RU"/>
        </w:rPr>
        <w:t>Современные демографические проблемы России</w:t>
      </w:r>
    </w:p>
    <w:p w14:paraId="2174EA05" w14:textId="48DFB392" w:rsidR="00DD329F" w:rsidRDefault="00EE1362"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Прямо сейчас демографическая ситуация в России довольно напряж</w:t>
      </w:r>
      <w:r w:rsidR="00F1338E">
        <w:rPr>
          <w:rFonts w:ascii="Times New Roman" w:hAnsi="Times New Roman" w:cs="Times New Roman"/>
          <w:sz w:val="28"/>
          <w:szCs w:val="28"/>
          <w:lang w:val="ru-RU"/>
        </w:rPr>
        <w:t>ённая. Начиная с 2020 года, наблюдается естественная убыль населения</w:t>
      </w:r>
      <w:r w:rsidR="00F1338E">
        <w:rPr>
          <w:rStyle w:val="af4"/>
          <w:rFonts w:ascii="Times New Roman" w:hAnsi="Times New Roman" w:cs="Times New Roman"/>
          <w:sz w:val="28"/>
          <w:szCs w:val="28"/>
          <w:lang w:val="ru-RU"/>
        </w:rPr>
        <w:footnoteReference w:id="12"/>
      </w:r>
      <w:r w:rsidR="00F1338E">
        <w:rPr>
          <w:rFonts w:ascii="Times New Roman" w:hAnsi="Times New Roman" w:cs="Times New Roman"/>
          <w:sz w:val="28"/>
          <w:szCs w:val="28"/>
          <w:lang w:val="ru-RU"/>
        </w:rPr>
        <w:t xml:space="preserve">, колеблющаяся от 250 до 500 тысяч человек в год. Это связано, прежде всего, с эпидемией </w:t>
      </w:r>
      <w:r w:rsidR="00F1338E">
        <w:rPr>
          <w:rFonts w:ascii="Times New Roman" w:hAnsi="Times New Roman" w:cs="Times New Roman"/>
          <w:sz w:val="28"/>
          <w:szCs w:val="28"/>
        </w:rPr>
        <w:t>COVID</w:t>
      </w:r>
      <w:r w:rsidR="00F1338E" w:rsidRPr="00F1338E">
        <w:rPr>
          <w:rFonts w:ascii="Times New Roman" w:hAnsi="Times New Roman" w:cs="Times New Roman"/>
          <w:sz w:val="28"/>
          <w:szCs w:val="28"/>
          <w:lang w:val="ru-RU"/>
        </w:rPr>
        <w:t xml:space="preserve"> </w:t>
      </w:r>
      <w:r w:rsidR="00F1338E">
        <w:rPr>
          <w:rFonts w:ascii="Times New Roman" w:hAnsi="Times New Roman" w:cs="Times New Roman"/>
          <w:sz w:val="28"/>
          <w:szCs w:val="28"/>
          <w:lang w:val="ru-RU"/>
        </w:rPr>
        <w:t>и Специальной военной операцией. Также России присущи все демографические проблемы развитых стран, перешедших к первому типу воспроизводства населения: низкая рождаемость, старение населения.</w:t>
      </w:r>
      <w:r w:rsidR="00DD33AB" w:rsidRPr="00DD33AB">
        <w:rPr>
          <w:rFonts w:ascii="Times New Roman" w:hAnsi="Times New Roman" w:cs="Times New Roman"/>
          <w:sz w:val="28"/>
          <w:szCs w:val="28"/>
          <w:lang w:val="ru-RU"/>
        </w:rPr>
        <w:t xml:space="preserve"> На начало 2024 года численность населения в возрасте 65 лет и старше в России увеличилась практически до 25 млн человек, что составляет 17,1% от общей численности населения, это на 4,2 процентных пункта выше значения 2013 года (12,9%) и на 3,1 процентных пункта выше значения 2006 </w:t>
      </w:r>
      <w:r w:rsidR="00DD33AB" w:rsidRPr="00DD33AB">
        <w:rPr>
          <w:rFonts w:ascii="Times New Roman" w:hAnsi="Times New Roman" w:cs="Times New Roman"/>
          <w:sz w:val="28"/>
          <w:szCs w:val="28"/>
          <w:lang w:val="ru-RU"/>
        </w:rPr>
        <w:lastRenderedPageBreak/>
        <w:t>года (14%)</w:t>
      </w:r>
      <w:r w:rsidR="00EC0E3C">
        <w:rPr>
          <w:rStyle w:val="af4"/>
          <w:rFonts w:ascii="Times New Roman" w:hAnsi="Times New Roman" w:cs="Times New Roman"/>
          <w:sz w:val="28"/>
          <w:szCs w:val="28"/>
          <w:lang w:val="ru-RU"/>
        </w:rPr>
        <w:footnoteReference w:id="13"/>
      </w:r>
      <w:r w:rsidR="00DD33AB" w:rsidRPr="00DD33AB">
        <w:rPr>
          <w:rFonts w:ascii="Times New Roman" w:hAnsi="Times New Roman" w:cs="Times New Roman"/>
          <w:sz w:val="28"/>
          <w:szCs w:val="28"/>
          <w:lang w:val="ru-RU"/>
        </w:rPr>
        <w:t>.</w:t>
      </w:r>
      <w:r w:rsidR="00DD329F">
        <w:rPr>
          <w:rFonts w:ascii="Times New Roman" w:hAnsi="Times New Roman" w:cs="Times New Roman"/>
          <w:sz w:val="28"/>
          <w:szCs w:val="28"/>
          <w:lang w:val="ru-RU"/>
        </w:rPr>
        <w:t xml:space="preserve"> </w:t>
      </w:r>
      <w:r w:rsidR="00DD329F" w:rsidRPr="00DD329F">
        <w:rPr>
          <w:rFonts w:ascii="Times New Roman" w:hAnsi="Times New Roman" w:cs="Times New Roman"/>
          <w:sz w:val="28"/>
          <w:szCs w:val="28"/>
          <w:lang w:val="ru-RU"/>
        </w:rPr>
        <w:t>Суммарный коэффициент рождаемости (СКР) в России по состоянию на декабрь 2025 г. составил 1,374. Об этом свидетельствуют данные Росстата. Для сравнения: по итогам 2024 г. он был 1,4.</w:t>
      </w:r>
      <w:r w:rsidR="00F1338E">
        <w:rPr>
          <w:rFonts w:ascii="Times New Roman" w:hAnsi="Times New Roman" w:cs="Times New Roman"/>
          <w:sz w:val="28"/>
          <w:szCs w:val="28"/>
          <w:lang w:val="ru-RU"/>
        </w:rPr>
        <w:t xml:space="preserve"> Причём низкую рождаемость можно объяснить</w:t>
      </w:r>
      <w:r w:rsidR="00DD329F">
        <w:rPr>
          <w:rFonts w:ascii="Times New Roman" w:hAnsi="Times New Roman" w:cs="Times New Roman"/>
          <w:sz w:val="28"/>
          <w:szCs w:val="28"/>
          <w:lang w:val="ru-RU"/>
        </w:rPr>
        <w:t xml:space="preserve"> как и изменением общественных ценностей общества (прежде всего молодёжи), так и не самыми лучшими условиями для построения семьи. Постоянно растущие цены на жильё, еду, высшее образование и т.д. превращают воспитание ребёнка в настоящее испытание, не говоря уже о взращивании сразу нескольких малышей. К этому всему добавляется еще и то, что сейчас в репродуктивный возраст входит малочисленное поколение, родившееся в 90-е годы.</w:t>
      </w:r>
    </w:p>
    <w:p w14:paraId="5406FC0F" w14:textId="370CCFE2" w:rsidR="00DD329F" w:rsidRDefault="00DD329F"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Государство принимает всевозможные меры по улучшению демографической ситуации: </w:t>
      </w:r>
    </w:p>
    <w:p w14:paraId="749F3B29" w14:textId="6A238B3D" w:rsidR="001417A9" w:rsidRDefault="001417A9"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-Улучшение здравоохранения</w:t>
      </w:r>
      <w:r w:rsidR="00653E7E">
        <w:rPr>
          <w:rFonts w:ascii="Times New Roman" w:hAnsi="Times New Roman" w:cs="Times New Roman"/>
          <w:sz w:val="28"/>
          <w:szCs w:val="28"/>
          <w:lang w:val="ru-RU"/>
        </w:rPr>
        <w:t xml:space="preserve">. С каждым годом всё больше лекарств и методов лечения становится доступными, а часто даже бесплатными. Это </w:t>
      </w:r>
      <w:r w:rsidR="00E52D7A">
        <w:rPr>
          <w:rFonts w:ascii="Times New Roman" w:hAnsi="Times New Roman" w:cs="Times New Roman"/>
          <w:sz w:val="28"/>
          <w:szCs w:val="28"/>
          <w:lang w:val="ru-RU"/>
        </w:rPr>
        <w:t>позволяет еще сильнее снизить смертность и увеличить продолжительность жизни.</w:t>
      </w:r>
    </w:p>
    <w:p w14:paraId="66A21BD8" w14:textId="2F9ADFF8" w:rsidR="001417A9" w:rsidRDefault="001417A9"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-Иммиграция</w:t>
      </w:r>
      <w:r w:rsidR="00E52D7A">
        <w:rPr>
          <w:rFonts w:ascii="Times New Roman" w:hAnsi="Times New Roman" w:cs="Times New Roman"/>
          <w:sz w:val="28"/>
          <w:szCs w:val="28"/>
          <w:lang w:val="ru-RU"/>
        </w:rPr>
        <w:t>. Чтобы справиться с нехваткой рабочих рук, приглашается большое количество работников со всех стран мира.</w:t>
      </w:r>
    </w:p>
    <w:p w14:paraId="0106F0A1" w14:textId="7674B41D" w:rsidR="00E52D7A" w:rsidRDefault="00E52D7A"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-Поддержка многодетных семей. Дети с 3 и более детьми получают всевозможные льготы. Например, бесплатный проезд в общественном транспорте, налоговые льготы и т.п.</w:t>
      </w:r>
    </w:p>
    <w:p w14:paraId="79C393B6" w14:textId="2798B5A6" w:rsidR="00E52D7A" w:rsidRDefault="00E52D7A"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-Пропаганда традиционных семейных ценностей и здорового образа жизни.</w:t>
      </w:r>
    </w:p>
    <w:p w14:paraId="70BC0E2E" w14:textId="15868E78" w:rsidR="00E52D7A" w:rsidRDefault="00E52D7A"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Из </w:t>
      </w:r>
      <w:r w:rsidRPr="00E52D7A">
        <w:rPr>
          <w:rFonts w:ascii="Times New Roman" w:hAnsi="Times New Roman" w:cs="Times New Roman"/>
          <w:sz w:val="28"/>
          <w:szCs w:val="28"/>
          <w:lang w:val="ru-RU"/>
        </w:rPr>
        <w:t>Указ</w:t>
      </w:r>
      <w:r>
        <w:rPr>
          <w:rFonts w:ascii="Times New Roman" w:hAnsi="Times New Roman" w:cs="Times New Roman"/>
          <w:sz w:val="28"/>
          <w:szCs w:val="28"/>
          <w:lang w:val="ru-RU"/>
        </w:rPr>
        <w:t xml:space="preserve">а </w:t>
      </w:r>
      <w:r w:rsidRPr="00E52D7A">
        <w:rPr>
          <w:rFonts w:ascii="Times New Roman" w:hAnsi="Times New Roman" w:cs="Times New Roman"/>
          <w:sz w:val="28"/>
          <w:szCs w:val="28"/>
          <w:lang w:val="ru-RU"/>
        </w:rPr>
        <w:t>Президента Российской Федерации от 09.10.2007 г. № 1351</w:t>
      </w:r>
      <w:r>
        <w:rPr>
          <w:rFonts w:ascii="Times New Roman" w:hAnsi="Times New Roman" w:cs="Times New Roman"/>
          <w:sz w:val="28"/>
          <w:szCs w:val="28"/>
          <w:lang w:val="ru-RU"/>
        </w:rPr>
        <w:t xml:space="preserve"> «</w:t>
      </w:r>
      <w:r w:rsidRPr="00E52D7A">
        <w:rPr>
          <w:rFonts w:ascii="Times New Roman" w:hAnsi="Times New Roman" w:cs="Times New Roman"/>
          <w:sz w:val="28"/>
          <w:szCs w:val="28"/>
          <w:lang w:val="ru-RU"/>
        </w:rPr>
        <w:t>Об утверждении Концепции демографической политики Российской Федерации на период до 2025 года</w:t>
      </w:r>
      <w:r>
        <w:rPr>
          <w:rFonts w:ascii="Times New Roman" w:hAnsi="Times New Roman" w:cs="Times New Roman"/>
          <w:sz w:val="28"/>
          <w:szCs w:val="28"/>
          <w:lang w:val="ru-RU"/>
        </w:rPr>
        <w:t>»:</w:t>
      </w:r>
    </w:p>
    <w:p w14:paraId="35B5922A" w14:textId="4F980B29" w:rsidR="00E52D7A" w:rsidRDefault="00E52D7A"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52D7A">
        <w:rPr>
          <w:rFonts w:ascii="Times New Roman" w:hAnsi="Times New Roman" w:cs="Times New Roman"/>
          <w:sz w:val="28"/>
          <w:szCs w:val="28"/>
          <w:lang w:val="ru-RU"/>
        </w:rPr>
        <w:t xml:space="preserve">Демографическая политика Российской Федерации направлена на увеличение продолжительности жизни населения, сокращение уровня смертности, рост рождаемости, регулирование внутренней и внешней </w:t>
      </w:r>
      <w:r w:rsidRPr="00E52D7A">
        <w:rPr>
          <w:rFonts w:ascii="Times New Roman" w:hAnsi="Times New Roman" w:cs="Times New Roman"/>
          <w:sz w:val="28"/>
          <w:szCs w:val="28"/>
          <w:lang w:val="ru-RU"/>
        </w:rPr>
        <w:lastRenderedPageBreak/>
        <w:t>миграции, сохранение и укрепление здоровья населения и улучшение на этой основе демографической ситуации в стране.</w:t>
      </w:r>
    </w:p>
    <w:p w14:paraId="33C9FA5A" w14:textId="3A4B0AD6" w:rsidR="002A5BB3" w:rsidRDefault="002A5BB3"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2019-2024 годах проводился национальный проект «Демография». Главные инициативы проекта:</w:t>
      </w:r>
    </w:p>
    <w:p w14:paraId="45F9C66E" w14:textId="672B3232" w:rsidR="002A5BB3" w:rsidRDefault="002A5BB3"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-Финансовая поддержка семей при рождении ребёнка. Главной мерой стал материнский капитал</w:t>
      </w:r>
      <w:r w:rsidR="0028499D">
        <w:rPr>
          <w:rFonts w:ascii="Times New Roman" w:hAnsi="Times New Roman" w:cs="Times New Roman"/>
          <w:sz w:val="28"/>
          <w:szCs w:val="28"/>
          <w:lang w:val="ru-RU"/>
        </w:rPr>
        <w:t xml:space="preserve"> за первенца</w:t>
      </w:r>
      <w:r>
        <w:rPr>
          <w:rFonts w:ascii="Times New Roman" w:hAnsi="Times New Roman" w:cs="Times New Roman"/>
          <w:sz w:val="28"/>
          <w:szCs w:val="28"/>
          <w:lang w:val="ru-RU"/>
        </w:rPr>
        <w:t>, также стала доступна льготная ипотека</w:t>
      </w:r>
      <w:r w:rsidR="0028499D">
        <w:rPr>
          <w:rFonts w:ascii="Times New Roman" w:hAnsi="Times New Roman" w:cs="Times New Roman"/>
          <w:sz w:val="28"/>
          <w:szCs w:val="28"/>
          <w:lang w:val="ru-RU"/>
        </w:rPr>
        <w:t xml:space="preserve"> для молодых семей с единственным ребёнком</w:t>
      </w:r>
      <w:r>
        <w:rPr>
          <w:rFonts w:ascii="Times New Roman" w:hAnsi="Times New Roman" w:cs="Times New Roman"/>
          <w:sz w:val="28"/>
          <w:szCs w:val="28"/>
          <w:lang w:val="ru-RU"/>
        </w:rPr>
        <w:t>. Пары, страдающие бесплодием, получили возможность</w:t>
      </w:r>
      <w:r w:rsidR="0028499D">
        <w:rPr>
          <w:rFonts w:ascii="Times New Roman" w:hAnsi="Times New Roman" w:cs="Times New Roman"/>
          <w:sz w:val="28"/>
          <w:szCs w:val="28"/>
          <w:lang w:val="ru-RU"/>
        </w:rPr>
        <w:t xml:space="preserve"> бесплатно</w:t>
      </w:r>
      <w:r w:rsidR="0028499D" w:rsidRPr="0028499D">
        <w:rPr>
          <w:rFonts w:ascii="Times New Roman" w:hAnsi="Times New Roman" w:cs="Times New Roman"/>
          <w:sz w:val="28"/>
          <w:szCs w:val="28"/>
          <w:lang w:val="ru-RU"/>
        </w:rPr>
        <w:t xml:space="preserve"> по полису ОМС воспользоваться технологиями экстракорпорального оплодотворения</w:t>
      </w:r>
      <w:r w:rsidR="0028499D">
        <w:rPr>
          <w:rFonts w:ascii="Times New Roman" w:hAnsi="Times New Roman" w:cs="Times New Roman"/>
          <w:sz w:val="28"/>
          <w:szCs w:val="28"/>
          <w:lang w:val="ru-RU"/>
        </w:rPr>
        <w:t>.</w:t>
      </w:r>
    </w:p>
    <w:p w14:paraId="29E7CB71" w14:textId="38031209" w:rsidR="0028499D" w:rsidRDefault="0028499D"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-Содействие занятости. Создана программа переобучения, помогающая людям всех возрастов найти работу. Открыты дополнительные места в яслях для детей до 3-х лет, что позволяет молодым мамам как можно раньше вернуться на работу и не беспокоиться о детях.</w:t>
      </w:r>
    </w:p>
    <w:p w14:paraId="35624528" w14:textId="53572603" w:rsidR="0028499D" w:rsidRDefault="0028499D"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-Помощь старшему поколению.  В ходе нацпроекта </w:t>
      </w:r>
      <w:r w:rsidR="00F26227">
        <w:rPr>
          <w:rFonts w:ascii="Times New Roman" w:hAnsi="Times New Roman" w:cs="Times New Roman"/>
          <w:sz w:val="28"/>
          <w:szCs w:val="28"/>
          <w:lang w:val="ru-RU"/>
        </w:rPr>
        <w:t xml:space="preserve">были созданы «серебряные университеты» - </w:t>
      </w:r>
      <w:r w:rsidR="00F26227" w:rsidRPr="00F26227">
        <w:rPr>
          <w:rFonts w:ascii="Times New Roman" w:hAnsi="Times New Roman" w:cs="Times New Roman"/>
          <w:sz w:val="28"/>
          <w:szCs w:val="28"/>
          <w:lang w:val="ru-RU"/>
        </w:rPr>
        <w:t>литературные клубы, музыкальные и спортивные секции, помогающие сохранять активность у граждан зрелого возраста.</w:t>
      </w:r>
      <w:r w:rsidR="00F26227">
        <w:rPr>
          <w:rFonts w:ascii="Times New Roman" w:hAnsi="Times New Roman" w:cs="Times New Roman"/>
          <w:sz w:val="28"/>
          <w:szCs w:val="28"/>
          <w:lang w:val="ru-RU"/>
        </w:rPr>
        <w:t xml:space="preserve"> Также в</w:t>
      </w:r>
      <w:r w:rsidR="00F26227" w:rsidRPr="00F26227">
        <w:rPr>
          <w:rFonts w:ascii="Times New Roman" w:hAnsi="Times New Roman" w:cs="Times New Roman"/>
          <w:sz w:val="28"/>
          <w:szCs w:val="28"/>
          <w:lang w:val="ru-RU"/>
        </w:rPr>
        <w:t>ыстраивается система долговременного ухода, благодаря которой пожилые люди могут проживать в современных пансионатах или оставаться в семье и получать помощь в привычных условиях.</w:t>
      </w:r>
      <w:r w:rsidR="00F26227">
        <w:rPr>
          <w:rFonts w:ascii="Times New Roman" w:hAnsi="Times New Roman" w:cs="Times New Roman"/>
          <w:sz w:val="28"/>
          <w:szCs w:val="28"/>
          <w:lang w:val="ru-RU"/>
        </w:rPr>
        <w:t xml:space="preserve"> </w:t>
      </w:r>
      <w:r w:rsidR="00F26227" w:rsidRPr="00F26227">
        <w:rPr>
          <w:rFonts w:ascii="Times New Roman" w:hAnsi="Times New Roman" w:cs="Times New Roman"/>
          <w:sz w:val="28"/>
          <w:szCs w:val="28"/>
          <w:lang w:val="ru-RU"/>
        </w:rPr>
        <w:t>Строятся региональные гериатрические центры, открываются геронтологические отделения.</w:t>
      </w:r>
    </w:p>
    <w:p w14:paraId="08943077" w14:textId="0FDD5CE8" w:rsidR="00F26227" w:rsidRDefault="00F26227" w:rsidP="00DD329F">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-Улучшение общественного здоровья. По всей стране было открыто более 750 центров здоровья для детей и взрослых, которые функционируют на базе поликлиник. В сотрудничестве с крупными компаниями было проведено множество корпоративных программ по укреплению здоровья сотрудников.</w:t>
      </w:r>
    </w:p>
    <w:p w14:paraId="71B6058A" w14:textId="2D88DCC7" w:rsidR="00EC4C1F" w:rsidRPr="002F78B5" w:rsidRDefault="00F26227" w:rsidP="002F78B5">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-Создание условий для занятий спортом. </w:t>
      </w:r>
      <w:r w:rsidR="00EC4C1F">
        <w:rPr>
          <w:rFonts w:ascii="Times New Roman" w:hAnsi="Times New Roman" w:cs="Times New Roman"/>
          <w:sz w:val="28"/>
          <w:szCs w:val="28"/>
          <w:lang w:val="ru-RU"/>
        </w:rPr>
        <w:t xml:space="preserve">Спорт пропагандируется среди всех слоёв населения, увеличивается количество спортивных площадок, проводятся массовые спортивные мероприятия. Например, </w:t>
      </w:r>
      <w:r w:rsidR="00EC4C1F" w:rsidRPr="00EC4C1F">
        <w:rPr>
          <w:rFonts w:ascii="Times New Roman" w:hAnsi="Times New Roman" w:cs="Times New Roman"/>
          <w:sz w:val="28"/>
          <w:szCs w:val="28"/>
          <w:lang w:val="ru-RU"/>
        </w:rPr>
        <w:t>«Золотая шайба», «Лыжня России», «Кросс нации», «Кожаный мяч», «День физкультурника».</w:t>
      </w:r>
      <w:r w:rsidR="00EC4C1F">
        <w:rPr>
          <w:rFonts w:ascii="Times New Roman" w:hAnsi="Times New Roman" w:cs="Times New Roman"/>
          <w:sz w:val="28"/>
          <w:szCs w:val="28"/>
          <w:lang w:val="ru-RU"/>
        </w:rPr>
        <w:t xml:space="preserve"> </w:t>
      </w:r>
      <w:r w:rsidR="00EC4C1F" w:rsidRPr="00EC4C1F">
        <w:rPr>
          <w:rFonts w:ascii="Times New Roman" w:hAnsi="Times New Roman" w:cs="Times New Roman"/>
          <w:sz w:val="28"/>
          <w:szCs w:val="28"/>
          <w:lang w:val="ru-RU"/>
        </w:rPr>
        <w:t>По программам подготовки новых кадров и повышения квалификации за 2023 год прошло обучение более 7,6 тыс. специалистов в сфере физической культуры и спорта.</w:t>
      </w:r>
    </w:p>
    <w:p w14:paraId="7AF1D6E1" w14:textId="72BA575A" w:rsidR="00F96F2A" w:rsidRPr="00EC4C1F" w:rsidRDefault="00EC4C1F" w:rsidP="00EC4C1F">
      <w:pPr>
        <w:spacing w:line="276" w:lineRule="auto"/>
        <w:ind w:firstLine="709"/>
        <w:jc w:val="center"/>
        <w:rPr>
          <w:rFonts w:ascii="Times New Roman" w:hAnsi="Times New Roman" w:cs="Times New Roman"/>
          <w:sz w:val="36"/>
          <w:szCs w:val="36"/>
          <w:lang w:val="ru-RU"/>
        </w:rPr>
      </w:pPr>
      <w:r>
        <w:rPr>
          <w:rFonts w:ascii="Times New Roman" w:hAnsi="Times New Roman" w:cs="Times New Roman"/>
          <w:b/>
          <w:bCs/>
          <w:sz w:val="36"/>
          <w:szCs w:val="36"/>
          <w:lang w:val="ru-RU"/>
        </w:rPr>
        <w:lastRenderedPageBreak/>
        <w:t>Заключение</w:t>
      </w:r>
    </w:p>
    <w:p w14:paraId="6D5E29BA" w14:textId="46E135F4" w:rsidR="006C2138" w:rsidRPr="00020EEB" w:rsidRDefault="00020EEB" w:rsidP="00784ECC">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Безусловно, демографические кризисы второй половины </w:t>
      </w:r>
      <w:r>
        <w:rPr>
          <w:rFonts w:ascii="Times New Roman" w:hAnsi="Times New Roman" w:cs="Times New Roman"/>
          <w:sz w:val="28"/>
          <w:szCs w:val="28"/>
        </w:rPr>
        <w:t>XX</w:t>
      </w:r>
      <w:r w:rsidRPr="00020EE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века частично являются причиной современного кризиса. Например, во время 90-х упала рождаемость, и сейчас в репродуктивный возраст входит малочисленное поколение. В свою очередь поколение 90-х тоже было некрупным из-за кризиса 60-х – 70-х. Но, если посмотреть на демографическую ситуацию других стран, то сразу становится понятно, что </w:t>
      </w:r>
      <w:r w:rsidR="001157B2">
        <w:rPr>
          <w:rFonts w:ascii="Times New Roman" w:hAnsi="Times New Roman" w:cs="Times New Roman"/>
          <w:sz w:val="28"/>
          <w:szCs w:val="28"/>
          <w:lang w:val="ru-RU"/>
        </w:rPr>
        <w:t xml:space="preserve">существуют и другие, гораздо более важные причины кризиса. Низкая рождаемость, старение населения – эти явления встречаются и в тех странах, которые не сталкивались с демографическими кризисами ранее. </w:t>
      </w:r>
      <w:r w:rsidR="001157B2">
        <w:rPr>
          <w:rFonts w:ascii="Times New Roman" w:hAnsi="Times New Roman" w:cs="Times New Roman"/>
          <w:sz w:val="28"/>
          <w:szCs w:val="28"/>
          <w:lang w:val="ru-RU"/>
        </w:rPr>
        <w:t>Все развитые государства сталкиваются примерно с одними проблемами.</w:t>
      </w:r>
      <w:r w:rsidR="001157B2">
        <w:rPr>
          <w:rFonts w:ascii="Times New Roman" w:hAnsi="Times New Roman" w:cs="Times New Roman"/>
          <w:sz w:val="28"/>
          <w:szCs w:val="28"/>
          <w:lang w:val="ru-RU"/>
        </w:rPr>
        <w:t xml:space="preserve"> Таким образом, то</w:t>
      </w:r>
      <w:r w:rsidR="00EC0E3C">
        <w:rPr>
          <w:rFonts w:ascii="Times New Roman" w:hAnsi="Times New Roman" w:cs="Times New Roman"/>
          <w:sz w:val="28"/>
          <w:szCs w:val="28"/>
          <w:lang w:val="ru-RU"/>
        </w:rPr>
        <w:t>,</w:t>
      </w:r>
      <w:r w:rsidR="001157B2">
        <w:rPr>
          <w:rFonts w:ascii="Times New Roman" w:hAnsi="Times New Roman" w:cs="Times New Roman"/>
          <w:sz w:val="28"/>
          <w:szCs w:val="28"/>
          <w:lang w:val="ru-RU"/>
        </w:rPr>
        <w:t xml:space="preserve"> что объединяет эти страны – не демографические потрясения прошлого, но высокий уровень развития общества. Это эволюция всего человечества, традиционные ценности меняются, семья уже не является главным приоритетом молодёжи. </w:t>
      </w:r>
      <w:r w:rsidR="00384817">
        <w:rPr>
          <w:rFonts w:ascii="Times New Roman" w:hAnsi="Times New Roman" w:cs="Times New Roman"/>
          <w:sz w:val="28"/>
          <w:szCs w:val="28"/>
          <w:lang w:val="ru-RU"/>
        </w:rPr>
        <w:t>Образ жизни изменился, теперь люди лучше будут строить карьеру, нежели сидеть дома и воспитывать детей. Но это не что-то плохое, просто такова судьба общества. Чтобы идти дальше, нужно что-то терять. Видимо, в данном случае, это что-то – традиционное понятие семьи.</w:t>
      </w:r>
    </w:p>
    <w:p w14:paraId="04B82D06"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365E74A9"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16A0C850"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4F717D09"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75C2A044"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678C5E8B"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0A88AD98"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7B328534"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48EC3E6E"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3C273F7B" w14:textId="77777777" w:rsidR="006C2138" w:rsidRDefault="006C2138" w:rsidP="00784ECC">
      <w:pPr>
        <w:spacing w:line="276" w:lineRule="auto"/>
        <w:ind w:firstLine="709"/>
        <w:jc w:val="both"/>
        <w:rPr>
          <w:rFonts w:ascii="Times New Roman" w:hAnsi="Times New Roman" w:cs="Times New Roman"/>
          <w:sz w:val="28"/>
          <w:szCs w:val="28"/>
          <w:lang w:val="ru-RU"/>
        </w:rPr>
      </w:pPr>
    </w:p>
    <w:p w14:paraId="65F80C9A" w14:textId="77777777" w:rsidR="00E7195E" w:rsidRDefault="00E7195E" w:rsidP="00DD33AB">
      <w:pPr>
        <w:spacing w:line="276" w:lineRule="auto"/>
        <w:rPr>
          <w:rFonts w:ascii="Times New Roman" w:hAnsi="Times New Roman" w:cs="Times New Roman"/>
          <w:b/>
          <w:bCs/>
          <w:sz w:val="36"/>
          <w:szCs w:val="36"/>
          <w:lang w:val="ru-RU"/>
        </w:rPr>
      </w:pPr>
    </w:p>
    <w:p w14:paraId="2BD84C0C" w14:textId="2490E6EE" w:rsidR="00F96F2A" w:rsidRPr="006A218B" w:rsidRDefault="00F96F2A" w:rsidP="006D347F">
      <w:pPr>
        <w:spacing w:line="276" w:lineRule="auto"/>
        <w:ind w:firstLine="709"/>
        <w:jc w:val="center"/>
        <w:rPr>
          <w:rFonts w:ascii="Times New Roman" w:hAnsi="Times New Roman" w:cs="Times New Roman"/>
          <w:sz w:val="36"/>
          <w:szCs w:val="36"/>
          <w:lang w:val="ru-RU"/>
        </w:rPr>
      </w:pPr>
      <w:r w:rsidRPr="006A218B">
        <w:rPr>
          <w:rFonts w:ascii="Times New Roman" w:hAnsi="Times New Roman" w:cs="Times New Roman"/>
          <w:b/>
          <w:bCs/>
          <w:sz w:val="36"/>
          <w:szCs w:val="36"/>
          <w:lang w:val="ru-RU"/>
        </w:rPr>
        <w:lastRenderedPageBreak/>
        <w:t>Список источников</w:t>
      </w:r>
    </w:p>
    <w:p w14:paraId="182967E4" w14:textId="46B51BC7" w:rsidR="00D33A3D" w:rsidRPr="00E450D4" w:rsidRDefault="00D33A3D"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Вишневский, А. Г. Демографическая модернизация России, 1900–2000 / А. Г. Вишневский. — Москва: Новое издательство, 2006. — 608 с. — Текст</w:t>
      </w:r>
      <w:r w:rsidR="00B81B38">
        <w:rPr>
          <w:rFonts w:ascii="Times New Roman" w:hAnsi="Times New Roman" w:cs="Times New Roman"/>
          <w:sz w:val="28"/>
          <w:szCs w:val="28"/>
          <w:lang w:val="ru-RU"/>
        </w:rPr>
        <w:t>: электронный.</w:t>
      </w:r>
    </w:p>
    <w:p w14:paraId="56B09831" w14:textId="33344A88" w:rsidR="00D33A3D" w:rsidRPr="00E450D4" w:rsidRDefault="00D33A3D"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 xml:space="preserve">Рыбаковский, Л. Л. Население России: демографический кризис и пути его преодоления / Л. Л. Рыбаковский. — Москва: Институт социально-политических исследований РАН, 2003. — 352 с. — Текст: </w:t>
      </w:r>
      <w:r w:rsidR="00B81B38">
        <w:rPr>
          <w:rFonts w:ascii="Times New Roman" w:hAnsi="Times New Roman" w:cs="Times New Roman"/>
          <w:sz w:val="28"/>
          <w:szCs w:val="28"/>
          <w:lang w:val="ru-RU"/>
        </w:rPr>
        <w:t>электронный</w:t>
      </w:r>
      <w:r w:rsidRPr="00E450D4">
        <w:rPr>
          <w:rFonts w:ascii="Times New Roman" w:hAnsi="Times New Roman" w:cs="Times New Roman"/>
          <w:sz w:val="28"/>
          <w:szCs w:val="28"/>
          <w:lang w:val="ru-RU"/>
        </w:rPr>
        <w:t>.</w:t>
      </w:r>
    </w:p>
    <w:p w14:paraId="4A360386" w14:textId="4EB4E853" w:rsidR="00D33A3D" w:rsidRPr="00E450D4" w:rsidRDefault="00D33A3D"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 xml:space="preserve">Население России: ежегодный демографический доклад / отв. ред. А. Г. Вишневский. — Москва: НИУ ВШЭ, </w:t>
      </w:r>
      <w:r w:rsidR="00E7195E">
        <w:rPr>
          <w:rFonts w:ascii="Times New Roman" w:hAnsi="Times New Roman" w:cs="Times New Roman"/>
          <w:sz w:val="28"/>
          <w:szCs w:val="28"/>
          <w:lang w:val="ru-RU"/>
        </w:rPr>
        <w:t>2012</w:t>
      </w:r>
      <w:r w:rsidRPr="00E450D4">
        <w:rPr>
          <w:rFonts w:ascii="Times New Roman" w:hAnsi="Times New Roman" w:cs="Times New Roman"/>
          <w:sz w:val="28"/>
          <w:szCs w:val="28"/>
          <w:lang w:val="ru-RU"/>
        </w:rPr>
        <w:t>. — Текст: непосредственный.</w:t>
      </w:r>
    </w:p>
    <w:p w14:paraId="447EC8F8" w14:textId="61107066" w:rsidR="00D33A3D" w:rsidRPr="00E450D4" w:rsidRDefault="00D33A3D"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E450D4">
        <w:rPr>
          <w:rFonts w:ascii="Times New Roman" w:hAnsi="Times New Roman" w:cs="Times New Roman"/>
          <w:sz w:val="28"/>
          <w:szCs w:val="28"/>
          <w:lang w:val="ru-RU"/>
        </w:rPr>
        <w:t xml:space="preserve">Демографический ежегодник России. — Москва: Росстат, </w:t>
      </w:r>
      <w:r w:rsidR="00E7195E">
        <w:rPr>
          <w:rFonts w:ascii="Times New Roman" w:hAnsi="Times New Roman" w:cs="Times New Roman"/>
          <w:sz w:val="28"/>
          <w:szCs w:val="28"/>
          <w:lang w:val="ru-RU"/>
        </w:rPr>
        <w:t>2024,2025</w:t>
      </w:r>
      <w:r w:rsidRPr="00E450D4">
        <w:rPr>
          <w:rFonts w:ascii="Times New Roman" w:hAnsi="Times New Roman" w:cs="Times New Roman"/>
          <w:sz w:val="28"/>
          <w:szCs w:val="28"/>
          <w:lang w:val="ru-RU"/>
        </w:rPr>
        <w:t>. — Текст: электронный.</w:t>
      </w:r>
    </w:p>
    <w:p w14:paraId="4EF873B9" w14:textId="0CCE4A98" w:rsidR="00B81B38" w:rsidRDefault="00D33A3D"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B81B38">
        <w:rPr>
          <w:rFonts w:ascii="Times New Roman" w:hAnsi="Times New Roman" w:cs="Times New Roman"/>
          <w:sz w:val="28"/>
          <w:szCs w:val="28"/>
          <w:lang w:val="ru-RU"/>
        </w:rPr>
        <w:t xml:space="preserve">Волков, С. В. Демографические потери России в XX веке / С. В. Волков. — Москва: Центрполиграф, 2001. — 416 с. — Текст: </w:t>
      </w:r>
      <w:r w:rsidR="00B81B38">
        <w:rPr>
          <w:rFonts w:ascii="Times New Roman" w:hAnsi="Times New Roman" w:cs="Times New Roman"/>
          <w:sz w:val="28"/>
          <w:szCs w:val="28"/>
          <w:lang w:val="ru-RU"/>
        </w:rPr>
        <w:t>электронный.</w:t>
      </w:r>
    </w:p>
    <w:p w14:paraId="0BD168E5" w14:textId="4E28C304" w:rsidR="00EC4C1F" w:rsidRPr="00B81B38" w:rsidRDefault="00D33A3D"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B81B38">
        <w:rPr>
          <w:rFonts w:ascii="Times New Roman" w:hAnsi="Times New Roman" w:cs="Times New Roman"/>
          <w:sz w:val="28"/>
          <w:szCs w:val="28"/>
          <w:lang w:val="ru-RU"/>
        </w:rPr>
        <w:t xml:space="preserve">Нефедов, С. А. Демографические кризисы в истории России / С. А. Нефедов. — Екатеринбург: УрО РАН, 2003. — 276 с. </w:t>
      </w:r>
      <w:r w:rsidR="00B81B38">
        <w:rPr>
          <w:rFonts w:ascii="Times New Roman" w:hAnsi="Times New Roman" w:cs="Times New Roman"/>
          <w:sz w:val="28"/>
          <w:szCs w:val="28"/>
          <w:lang w:val="ru-RU"/>
        </w:rPr>
        <w:t>Текст – электронный.</w:t>
      </w:r>
    </w:p>
    <w:p w14:paraId="564F283C" w14:textId="7BB1D4E8" w:rsidR="00EC4C1F" w:rsidRDefault="00EC4C1F"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EC4C1F">
        <w:rPr>
          <w:rFonts w:ascii="Times New Roman" w:hAnsi="Times New Roman" w:cs="Times New Roman"/>
          <w:sz w:val="28"/>
          <w:szCs w:val="28"/>
          <w:lang w:val="ru-RU"/>
        </w:rPr>
        <w:t>Указ Президента Российской Федерации от 09.10.2007 г. № 1351</w:t>
      </w:r>
      <w:r w:rsidRPr="00EC4C1F">
        <w:rPr>
          <w:rFonts w:ascii="Times New Roman" w:hAnsi="Times New Roman" w:cs="Times New Roman"/>
          <w:sz w:val="28"/>
          <w:szCs w:val="28"/>
          <w:lang w:val="ru-RU"/>
        </w:rPr>
        <w:t xml:space="preserve"> «</w:t>
      </w:r>
      <w:r w:rsidRPr="00EC4C1F">
        <w:rPr>
          <w:rFonts w:ascii="Times New Roman" w:hAnsi="Times New Roman" w:cs="Times New Roman"/>
          <w:sz w:val="28"/>
          <w:szCs w:val="28"/>
          <w:lang w:val="ru-RU"/>
        </w:rPr>
        <w:t>Об утверждении Концепции демографической политики Российской Федерации на период до 2025 года</w:t>
      </w:r>
      <w:r w:rsidRPr="00EC4C1F">
        <w:rPr>
          <w:rFonts w:ascii="Times New Roman" w:hAnsi="Times New Roman" w:cs="Times New Roman"/>
          <w:sz w:val="28"/>
          <w:szCs w:val="28"/>
          <w:lang w:val="ru-RU"/>
        </w:rPr>
        <w:t>»</w:t>
      </w:r>
      <w:r>
        <w:rPr>
          <w:rFonts w:ascii="Times New Roman" w:hAnsi="Times New Roman" w:cs="Times New Roman"/>
          <w:sz w:val="28"/>
          <w:szCs w:val="28"/>
          <w:lang w:val="ru-RU"/>
        </w:rPr>
        <w:t>.</w:t>
      </w:r>
    </w:p>
    <w:p w14:paraId="255EFE1C" w14:textId="5FCA7643" w:rsidR="00EC4C1F" w:rsidRDefault="00EC4C1F" w:rsidP="006D347F">
      <w:pPr>
        <w:pStyle w:val="a7"/>
        <w:numPr>
          <w:ilvl w:val="0"/>
          <w:numId w:val="9"/>
        </w:numPr>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Сайт «Национальны</w:t>
      </w:r>
      <w:r w:rsidR="00A5798D">
        <w:rPr>
          <w:rFonts w:ascii="Times New Roman" w:hAnsi="Times New Roman" w:cs="Times New Roman"/>
          <w:sz w:val="28"/>
          <w:szCs w:val="28"/>
          <w:lang w:val="ru-RU"/>
        </w:rPr>
        <w:t xml:space="preserve">е </w:t>
      </w:r>
      <w:r>
        <w:rPr>
          <w:rFonts w:ascii="Times New Roman" w:hAnsi="Times New Roman" w:cs="Times New Roman"/>
          <w:sz w:val="28"/>
          <w:szCs w:val="28"/>
          <w:lang w:val="ru-RU"/>
        </w:rPr>
        <w:t>проекты России». Раздел демография.</w:t>
      </w:r>
      <w:r w:rsidR="00A5798D">
        <w:rPr>
          <w:rFonts w:ascii="Times New Roman" w:hAnsi="Times New Roman" w:cs="Times New Roman"/>
          <w:sz w:val="28"/>
          <w:szCs w:val="28"/>
          <w:lang w:val="ru-RU"/>
        </w:rPr>
        <w:t xml:space="preserve"> </w:t>
      </w:r>
      <w:r w:rsidR="004F156F">
        <w:rPr>
          <w:rFonts w:ascii="Times New Roman" w:hAnsi="Times New Roman" w:cs="Times New Roman"/>
          <w:sz w:val="28"/>
          <w:szCs w:val="28"/>
        </w:rPr>
        <w:t>URL</w:t>
      </w:r>
      <w:r w:rsidR="004F156F" w:rsidRPr="004F156F">
        <w:rPr>
          <w:rFonts w:ascii="Times New Roman" w:hAnsi="Times New Roman" w:cs="Times New Roman"/>
          <w:sz w:val="28"/>
          <w:szCs w:val="28"/>
          <w:lang w:val="ru-RU"/>
        </w:rPr>
        <w:t xml:space="preserve">: </w:t>
      </w:r>
      <w:hyperlink r:id="rId8" w:history="1">
        <w:r w:rsidR="004F156F" w:rsidRPr="00205431">
          <w:rPr>
            <w:rStyle w:val="ac"/>
            <w:rFonts w:ascii="Times New Roman" w:hAnsi="Times New Roman" w:cs="Times New Roman"/>
            <w:sz w:val="28"/>
            <w:szCs w:val="28"/>
          </w:rPr>
          <w:t>https</w:t>
        </w:r>
        <w:r w:rsidR="004F156F" w:rsidRPr="00205431">
          <w:rPr>
            <w:rStyle w:val="ac"/>
            <w:rFonts w:ascii="Times New Roman" w:hAnsi="Times New Roman" w:cs="Times New Roman"/>
            <w:sz w:val="28"/>
            <w:szCs w:val="28"/>
            <w:lang w:val="ru-RU"/>
          </w:rPr>
          <w:t>://национальныепроекты.рф/</w:t>
        </w:r>
        <w:r w:rsidR="004F156F" w:rsidRPr="00205431">
          <w:rPr>
            <w:rStyle w:val="ac"/>
            <w:rFonts w:ascii="Times New Roman" w:hAnsi="Times New Roman" w:cs="Times New Roman"/>
            <w:sz w:val="28"/>
            <w:szCs w:val="28"/>
          </w:rPr>
          <w:t>projects</w:t>
        </w:r>
        <w:r w:rsidR="004F156F" w:rsidRPr="00205431">
          <w:rPr>
            <w:rStyle w:val="ac"/>
            <w:rFonts w:ascii="Times New Roman" w:hAnsi="Times New Roman" w:cs="Times New Roman"/>
            <w:sz w:val="28"/>
            <w:szCs w:val="28"/>
            <w:lang w:val="ru-RU"/>
          </w:rPr>
          <w:t>/</w:t>
        </w:r>
        <w:r w:rsidR="004F156F" w:rsidRPr="00205431">
          <w:rPr>
            <w:rStyle w:val="ac"/>
            <w:rFonts w:ascii="Times New Roman" w:hAnsi="Times New Roman" w:cs="Times New Roman"/>
            <w:sz w:val="28"/>
            <w:szCs w:val="28"/>
          </w:rPr>
          <w:t>demografiya</w:t>
        </w:r>
        <w:r w:rsidR="004F156F" w:rsidRPr="00205431">
          <w:rPr>
            <w:rStyle w:val="ac"/>
            <w:rFonts w:ascii="Times New Roman" w:hAnsi="Times New Roman" w:cs="Times New Roman"/>
            <w:sz w:val="28"/>
            <w:szCs w:val="28"/>
            <w:lang w:val="ru-RU"/>
          </w:rPr>
          <w:t>/</w:t>
        </w:r>
      </w:hyperlink>
      <w:r w:rsidR="004F156F" w:rsidRPr="004F156F">
        <w:rPr>
          <w:rFonts w:ascii="Times New Roman" w:hAnsi="Times New Roman" w:cs="Times New Roman"/>
          <w:sz w:val="28"/>
          <w:szCs w:val="28"/>
          <w:lang w:val="ru-RU"/>
        </w:rPr>
        <w:t xml:space="preserve"> (</w:t>
      </w:r>
      <w:r w:rsidR="004F156F">
        <w:rPr>
          <w:rFonts w:ascii="Times New Roman" w:hAnsi="Times New Roman" w:cs="Times New Roman"/>
          <w:sz w:val="28"/>
          <w:szCs w:val="28"/>
          <w:lang w:val="ru-RU"/>
        </w:rPr>
        <w:t>д</w:t>
      </w:r>
      <w:r w:rsidR="00A5798D">
        <w:rPr>
          <w:rFonts w:ascii="Times New Roman" w:hAnsi="Times New Roman" w:cs="Times New Roman"/>
          <w:sz w:val="28"/>
          <w:szCs w:val="28"/>
          <w:lang w:val="ru-RU"/>
        </w:rPr>
        <w:t>ата обращения – 21.04.2026</w:t>
      </w:r>
      <w:r w:rsidR="004F156F" w:rsidRPr="004F156F">
        <w:rPr>
          <w:rFonts w:ascii="Times New Roman" w:hAnsi="Times New Roman" w:cs="Times New Roman"/>
          <w:sz w:val="28"/>
          <w:szCs w:val="28"/>
          <w:lang w:val="ru-RU"/>
        </w:rPr>
        <w:t>)</w:t>
      </w:r>
      <w:r w:rsidR="00A5798D">
        <w:rPr>
          <w:rFonts w:ascii="Times New Roman" w:hAnsi="Times New Roman" w:cs="Times New Roman"/>
          <w:sz w:val="28"/>
          <w:szCs w:val="28"/>
          <w:lang w:val="ru-RU"/>
        </w:rPr>
        <w:t>.</w:t>
      </w:r>
    </w:p>
    <w:p w14:paraId="54B6827B" w14:textId="4AE41A61" w:rsidR="009B6382" w:rsidRDefault="009B6382" w:rsidP="006D347F">
      <w:pPr>
        <w:pStyle w:val="a7"/>
        <w:numPr>
          <w:ilvl w:val="0"/>
          <w:numId w:val="9"/>
        </w:numPr>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Елизаров В.В. Теория и практика демографической политики в СССР / В. В. Елизаров </w:t>
      </w:r>
      <w:r w:rsidRPr="00E450D4">
        <w:rPr>
          <w:rFonts w:ascii="Times New Roman" w:hAnsi="Times New Roman" w:cs="Times New Roman"/>
          <w:sz w:val="28"/>
          <w:szCs w:val="28"/>
          <w:lang w:val="ru-RU"/>
        </w:rPr>
        <w:t>—</w:t>
      </w:r>
      <w:r>
        <w:rPr>
          <w:rFonts w:ascii="Times New Roman" w:hAnsi="Times New Roman" w:cs="Times New Roman"/>
          <w:sz w:val="28"/>
          <w:szCs w:val="28"/>
          <w:lang w:val="ru-RU"/>
        </w:rPr>
        <w:t xml:space="preserve"> Москва: 2017.</w:t>
      </w:r>
    </w:p>
    <w:p w14:paraId="0F5667BB" w14:textId="0FFC67D9" w:rsidR="004F156F" w:rsidRPr="004F156F" w:rsidRDefault="004F156F"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4F156F">
        <w:rPr>
          <w:rFonts w:ascii="Times New Roman" w:hAnsi="Times New Roman" w:cs="Times New Roman"/>
          <w:sz w:val="28"/>
          <w:szCs w:val="28"/>
          <w:lang w:val="ru-RU"/>
        </w:rPr>
        <w:t xml:space="preserve">Правительство Российской Федерации : официальный сайт. </w:t>
      </w:r>
      <w:r w:rsidRPr="004F156F">
        <w:rPr>
          <w:rFonts w:ascii="Times New Roman" w:hAnsi="Times New Roman" w:cs="Times New Roman"/>
          <w:sz w:val="28"/>
          <w:szCs w:val="28"/>
        </w:rPr>
        <w:t>URL</w:t>
      </w:r>
      <w:r w:rsidRPr="004F156F">
        <w:rPr>
          <w:rFonts w:ascii="Times New Roman" w:hAnsi="Times New Roman" w:cs="Times New Roman"/>
          <w:sz w:val="28"/>
          <w:szCs w:val="28"/>
          <w:lang w:val="ru-RU"/>
        </w:rPr>
        <w:t xml:space="preserve">: </w:t>
      </w:r>
      <w:r w:rsidRPr="004F156F">
        <w:rPr>
          <w:rFonts w:ascii="Times New Roman" w:hAnsi="Times New Roman" w:cs="Times New Roman"/>
          <w:sz w:val="28"/>
          <w:szCs w:val="28"/>
        </w:rPr>
        <w:t>http</w:t>
      </w:r>
      <w:r w:rsidRPr="004F156F">
        <w:rPr>
          <w:rFonts w:ascii="Times New Roman" w:hAnsi="Times New Roman" w:cs="Times New Roman"/>
          <w:sz w:val="28"/>
          <w:szCs w:val="28"/>
          <w:lang w:val="ru-RU"/>
        </w:rPr>
        <w:t>://</w:t>
      </w:r>
      <w:r w:rsidRPr="004F156F">
        <w:rPr>
          <w:rFonts w:ascii="Times New Roman" w:hAnsi="Times New Roman" w:cs="Times New Roman"/>
          <w:sz w:val="28"/>
          <w:szCs w:val="28"/>
        </w:rPr>
        <w:t>government</w:t>
      </w:r>
      <w:r w:rsidRPr="004F156F">
        <w:rPr>
          <w:rFonts w:ascii="Times New Roman" w:hAnsi="Times New Roman" w:cs="Times New Roman"/>
          <w:sz w:val="28"/>
          <w:szCs w:val="28"/>
          <w:lang w:val="ru-RU"/>
        </w:rPr>
        <w:t>.</w:t>
      </w:r>
      <w:r w:rsidRPr="004F156F">
        <w:rPr>
          <w:rFonts w:ascii="Times New Roman" w:hAnsi="Times New Roman" w:cs="Times New Roman"/>
          <w:sz w:val="28"/>
          <w:szCs w:val="28"/>
        </w:rPr>
        <w:t>ru</w:t>
      </w:r>
      <w:r w:rsidRPr="004F156F">
        <w:rPr>
          <w:rFonts w:ascii="Times New Roman" w:hAnsi="Times New Roman" w:cs="Times New Roman"/>
          <w:sz w:val="28"/>
          <w:szCs w:val="28"/>
          <w:lang w:val="ru-RU"/>
        </w:rPr>
        <w:t xml:space="preserve"> (дата обращения: </w:t>
      </w:r>
      <w:r w:rsidR="00EC0E3C">
        <w:rPr>
          <w:rFonts w:ascii="Times New Roman" w:hAnsi="Times New Roman" w:cs="Times New Roman"/>
          <w:sz w:val="28"/>
          <w:szCs w:val="28"/>
          <w:lang w:val="ru-RU"/>
        </w:rPr>
        <w:t>19.04.2026</w:t>
      </w:r>
      <w:r w:rsidRPr="004F156F">
        <w:rPr>
          <w:rFonts w:ascii="Times New Roman" w:hAnsi="Times New Roman" w:cs="Times New Roman"/>
          <w:sz w:val="28"/>
          <w:szCs w:val="28"/>
          <w:lang w:val="ru-RU"/>
        </w:rPr>
        <w:t>).</w:t>
      </w:r>
    </w:p>
    <w:p w14:paraId="01D8FC2F" w14:textId="254BD65C" w:rsidR="004F156F" w:rsidRDefault="004F156F"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4F156F">
        <w:rPr>
          <w:rFonts w:ascii="Times New Roman" w:hAnsi="Times New Roman" w:cs="Times New Roman"/>
          <w:sz w:val="28"/>
          <w:szCs w:val="28"/>
          <w:lang w:val="ru-RU"/>
        </w:rPr>
        <w:t>Российская Федерация, Федеральная служба государственной статистики. Статистический ежегодник Российской Федерации 2023. Москва: Росстат, 2023. 450 с.</w:t>
      </w:r>
    </w:p>
    <w:p w14:paraId="26B1EF3A" w14:textId="70CB6B53" w:rsidR="00EC0E3C" w:rsidRDefault="00EC0E3C" w:rsidP="006D347F">
      <w:pPr>
        <w:pStyle w:val="a7"/>
        <w:numPr>
          <w:ilvl w:val="0"/>
          <w:numId w:val="9"/>
        </w:numPr>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Сайт Демоскоп. Всесоюзная перепись населения 1959 года. </w:t>
      </w:r>
      <w:r>
        <w:rPr>
          <w:rFonts w:ascii="Times New Roman" w:hAnsi="Times New Roman" w:cs="Times New Roman"/>
          <w:sz w:val="28"/>
          <w:szCs w:val="28"/>
        </w:rPr>
        <w:t>URL</w:t>
      </w:r>
      <w:r w:rsidRPr="00EC0E3C">
        <w:rPr>
          <w:rFonts w:ascii="Times New Roman" w:hAnsi="Times New Roman" w:cs="Times New Roman"/>
          <w:sz w:val="28"/>
          <w:szCs w:val="28"/>
          <w:lang w:val="ru-RU"/>
        </w:rPr>
        <w:t xml:space="preserve">: </w:t>
      </w:r>
      <w:hyperlink r:id="rId9" w:history="1">
        <w:r w:rsidRPr="00205431">
          <w:rPr>
            <w:rStyle w:val="ac"/>
            <w:rFonts w:ascii="Times New Roman" w:hAnsi="Times New Roman" w:cs="Times New Roman"/>
            <w:sz w:val="28"/>
            <w:szCs w:val="28"/>
          </w:rPr>
          <w:t>https</w:t>
        </w:r>
        <w:r w:rsidRPr="00EC0E3C">
          <w:rPr>
            <w:rStyle w:val="ac"/>
            <w:rFonts w:ascii="Times New Roman" w:hAnsi="Times New Roman" w:cs="Times New Roman"/>
            <w:sz w:val="28"/>
            <w:szCs w:val="28"/>
            <w:lang w:val="ru-RU"/>
          </w:rPr>
          <w:t>://</w:t>
        </w:r>
        <w:r w:rsidRPr="00205431">
          <w:rPr>
            <w:rStyle w:val="ac"/>
            <w:rFonts w:ascii="Times New Roman" w:hAnsi="Times New Roman" w:cs="Times New Roman"/>
            <w:sz w:val="28"/>
            <w:szCs w:val="28"/>
          </w:rPr>
          <w:t>www</w:t>
        </w:r>
        <w:r w:rsidRPr="00EC0E3C">
          <w:rPr>
            <w:rStyle w:val="ac"/>
            <w:rFonts w:ascii="Times New Roman" w:hAnsi="Times New Roman" w:cs="Times New Roman"/>
            <w:sz w:val="28"/>
            <w:szCs w:val="28"/>
            <w:lang w:val="ru-RU"/>
          </w:rPr>
          <w:t>.</w:t>
        </w:r>
        <w:r w:rsidRPr="00205431">
          <w:rPr>
            <w:rStyle w:val="ac"/>
            <w:rFonts w:ascii="Times New Roman" w:hAnsi="Times New Roman" w:cs="Times New Roman"/>
            <w:sz w:val="28"/>
            <w:szCs w:val="28"/>
          </w:rPr>
          <w:t>demoscope</w:t>
        </w:r>
        <w:r w:rsidRPr="00EC0E3C">
          <w:rPr>
            <w:rStyle w:val="ac"/>
            <w:rFonts w:ascii="Times New Roman" w:hAnsi="Times New Roman" w:cs="Times New Roman"/>
            <w:sz w:val="28"/>
            <w:szCs w:val="28"/>
            <w:lang w:val="ru-RU"/>
          </w:rPr>
          <w:t>.</w:t>
        </w:r>
        <w:r w:rsidRPr="00205431">
          <w:rPr>
            <w:rStyle w:val="ac"/>
            <w:rFonts w:ascii="Times New Roman" w:hAnsi="Times New Roman" w:cs="Times New Roman"/>
            <w:sz w:val="28"/>
            <w:szCs w:val="28"/>
          </w:rPr>
          <w:t>ru</w:t>
        </w:r>
        <w:r w:rsidRPr="00EC0E3C">
          <w:rPr>
            <w:rStyle w:val="ac"/>
            <w:rFonts w:ascii="Times New Roman" w:hAnsi="Times New Roman" w:cs="Times New Roman"/>
            <w:sz w:val="28"/>
            <w:szCs w:val="28"/>
            <w:lang w:val="ru-RU"/>
          </w:rPr>
          <w:t>/</w:t>
        </w:r>
        <w:r w:rsidRPr="00205431">
          <w:rPr>
            <w:rStyle w:val="ac"/>
            <w:rFonts w:ascii="Times New Roman" w:hAnsi="Times New Roman" w:cs="Times New Roman"/>
            <w:sz w:val="28"/>
            <w:szCs w:val="28"/>
          </w:rPr>
          <w:t>weekly</w:t>
        </w:r>
        <w:r w:rsidRPr="00EC0E3C">
          <w:rPr>
            <w:rStyle w:val="ac"/>
            <w:rFonts w:ascii="Times New Roman" w:hAnsi="Times New Roman" w:cs="Times New Roman"/>
            <w:sz w:val="28"/>
            <w:szCs w:val="28"/>
            <w:lang w:val="ru-RU"/>
          </w:rPr>
          <w:t>/</w:t>
        </w:r>
        <w:r w:rsidRPr="00205431">
          <w:rPr>
            <w:rStyle w:val="ac"/>
            <w:rFonts w:ascii="Times New Roman" w:hAnsi="Times New Roman" w:cs="Times New Roman"/>
            <w:sz w:val="28"/>
            <w:szCs w:val="28"/>
          </w:rPr>
          <w:t>ssp</w:t>
        </w:r>
        <w:r w:rsidRPr="00EC0E3C">
          <w:rPr>
            <w:rStyle w:val="ac"/>
            <w:rFonts w:ascii="Times New Roman" w:hAnsi="Times New Roman" w:cs="Times New Roman"/>
            <w:sz w:val="28"/>
            <w:szCs w:val="28"/>
            <w:lang w:val="ru-RU"/>
          </w:rPr>
          <w:t>/</w:t>
        </w:r>
        <w:r w:rsidRPr="00205431">
          <w:rPr>
            <w:rStyle w:val="ac"/>
            <w:rFonts w:ascii="Times New Roman" w:hAnsi="Times New Roman" w:cs="Times New Roman"/>
            <w:sz w:val="28"/>
            <w:szCs w:val="28"/>
          </w:rPr>
          <w:t>sng</w:t>
        </w:r>
        <w:r w:rsidRPr="00EC0E3C">
          <w:rPr>
            <w:rStyle w:val="ac"/>
            <w:rFonts w:ascii="Times New Roman" w:hAnsi="Times New Roman" w:cs="Times New Roman"/>
            <w:sz w:val="28"/>
            <w:szCs w:val="28"/>
            <w:lang w:val="ru-RU"/>
          </w:rPr>
          <w:t>_</w:t>
        </w:r>
        <w:r w:rsidRPr="00205431">
          <w:rPr>
            <w:rStyle w:val="ac"/>
            <w:rFonts w:ascii="Times New Roman" w:hAnsi="Times New Roman" w:cs="Times New Roman"/>
            <w:sz w:val="28"/>
            <w:szCs w:val="28"/>
          </w:rPr>
          <w:t>mar</w:t>
        </w:r>
        <w:r w:rsidRPr="00EC0E3C">
          <w:rPr>
            <w:rStyle w:val="ac"/>
            <w:rFonts w:ascii="Times New Roman" w:hAnsi="Times New Roman" w:cs="Times New Roman"/>
            <w:sz w:val="28"/>
            <w:szCs w:val="28"/>
            <w:lang w:val="ru-RU"/>
          </w:rPr>
          <w:t>_59.</w:t>
        </w:r>
        <w:r w:rsidRPr="00205431">
          <w:rPr>
            <w:rStyle w:val="ac"/>
            <w:rFonts w:ascii="Times New Roman" w:hAnsi="Times New Roman" w:cs="Times New Roman"/>
            <w:sz w:val="28"/>
            <w:szCs w:val="28"/>
          </w:rPr>
          <w:t>php</w:t>
        </w:r>
      </w:hyperlink>
      <w:r w:rsidRPr="00EC0E3C">
        <w:rPr>
          <w:rFonts w:ascii="Times New Roman" w:hAnsi="Times New Roman" w:cs="Times New Roman"/>
          <w:sz w:val="28"/>
          <w:szCs w:val="28"/>
          <w:lang w:val="ru-RU"/>
        </w:rPr>
        <w:t xml:space="preserve"> (</w:t>
      </w:r>
      <w:r>
        <w:rPr>
          <w:rFonts w:ascii="Times New Roman" w:hAnsi="Times New Roman" w:cs="Times New Roman"/>
          <w:sz w:val="28"/>
          <w:szCs w:val="28"/>
          <w:lang w:val="ru-RU"/>
        </w:rPr>
        <w:t>дата обращения 01.04.2026)</w:t>
      </w:r>
    </w:p>
    <w:p w14:paraId="170737C5" w14:textId="77777777" w:rsidR="002F78B5" w:rsidRDefault="008F6BCF"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8F6BCF">
        <w:rPr>
          <w:rFonts w:ascii="Times New Roman" w:hAnsi="Times New Roman" w:cs="Times New Roman"/>
          <w:sz w:val="28"/>
          <w:szCs w:val="28"/>
          <w:lang w:val="ru-RU"/>
        </w:rPr>
        <w:t xml:space="preserve">Распоряжение Правительства Российской Федерации от 15 марта 2025 года №615-р </w:t>
      </w:r>
      <w:r>
        <w:rPr>
          <w:rFonts w:ascii="Times New Roman" w:hAnsi="Times New Roman" w:cs="Times New Roman"/>
          <w:sz w:val="28"/>
          <w:szCs w:val="28"/>
          <w:lang w:val="ru-RU"/>
        </w:rPr>
        <w:t>«О</w:t>
      </w:r>
      <w:r w:rsidRPr="008F6BCF">
        <w:rPr>
          <w:rFonts w:ascii="Times New Roman" w:hAnsi="Times New Roman" w:cs="Times New Roman"/>
          <w:sz w:val="28"/>
          <w:szCs w:val="28"/>
          <w:lang w:val="ru-RU"/>
        </w:rPr>
        <w:t xml:space="preserve">б утверждении Стратегии действий по реализации </w:t>
      </w:r>
      <w:r w:rsidRPr="008F6BCF">
        <w:rPr>
          <w:rFonts w:ascii="Times New Roman" w:hAnsi="Times New Roman" w:cs="Times New Roman"/>
          <w:sz w:val="28"/>
          <w:szCs w:val="28"/>
          <w:lang w:val="ru-RU"/>
        </w:rPr>
        <w:lastRenderedPageBreak/>
        <w:t>семейной и демографической политики и поддержке многодетности в России до 2036 года</w:t>
      </w:r>
      <w:r>
        <w:rPr>
          <w:rFonts w:ascii="Times New Roman" w:hAnsi="Times New Roman" w:cs="Times New Roman"/>
          <w:sz w:val="28"/>
          <w:szCs w:val="28"/>
          <w:lang w:val="ru-RU"/>
        </w:rPr>
        <w:t>».</w:t>
      </w:r>
    </w:p>
    <w:p w14:paraId="0D5C3FD6" w14:textId="61826ECF"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Федеральное статистическое бюро Германии (Statistisches Bundesamt).</w:t>
      </w:r>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Официальный</w:t>
      </w:r>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сайт.</w:t>
      </w:r>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 xml:space="preserve">URL: </w:t>
      </w:r>
      <w:hyperlink r:id="rId10" w:history="1">
        <w:r w:rsidRPr="002F78B5">
          <w:rPr>
            <w:rStyle w:val="ac"/>
            <w:rFonts w:ascii="Times New Roman" w:hAnsi="Times New Roman" w:cs="Times New Roman"/>
            <w:sz w:val="28"/>
            <w:szCs w:val="28"/>
            <w:lang w:val="ru-RU"/>
          </w:rPr>
          <w:t>https://www.destatis.de/EN/Home/_node.html</w:t>
        </w:r>
      </w:hyperlink>
      <w:r w:rsidRPr="002F78B5">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 xml:space="preserve"> (дата обращения 29.03.2026)</w:t>
      </w:r>
    </w:p>
    <w:p w14:paraId="7796D676" w14:textId="43C9807F"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 xml:space="preserve">- Статистическое бюро Японии (Statistics Bureau of Japan, SBJ, </w:t>
      </w:r>
      <w:r w:rsidRPr="002F78B5">
        <w:rPr>
          <w:rFonts w:ascii="MS Gothic" w:eastAsia="MS Gothic" w:hAnsi="MS Gothic" w:cs="MS Gothic" w:hint="eastAsia"/>
          <w:sz w:val="28"/>
          <w:szCs w:val="28"/>
          <w:lang w:val="ru-RU"/>
        </w:rPr>
        <w:t>統計局</w:t>
      </w:r>
      <w:r w:rsidRPr="002F78B5">
        <w:rPr>
          <w:rFonts w:ascii="Times New Roman" w:hAnsi="Times New Roman" w:cs="Times New Roman"/>
          <w:sz w:val="28"/>
          <w:szCs w:val="28"/>
          <w:lang w:val="ru-RU"/>
        </w:rPr>
        <w:t xml:space="preserve">, Tōkeikyoku). Официальный сайт. URL: </w:t>
      </w:r>
      <w:hyperlink r:id="rId11" w:history="1">
        <w:r w:rsidRPr="00205431">
          <w:rPr>
            <w:rStyle w:val="ac"/>
            <w:rFonts w:ascii="Times New Roman" w:hAnsi="Times New Roman" w:cs="Times New Roman"/>
            <w:sz w:val="28"/>
            <w:szCs w:val="28"/>
            <w:lang w:val="ru-RU"/>
          </w:rPr>
          <w:t>http://www.stat.go.jp/</w:t>
        </w:r>
      </w:hyperlink>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(дата обращения 07.04.2026)</w:t>
      </w:r>
    </w:p>
    <w:p w14:paraId="65C38AFD" w14:textId="1D0DFEB4"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rPr>
        <w:t xml:space="preserve">- </w:t>
      </w:r>
      <w:r w:rsidRPr="002F78B5">
        <w:rPr>
          <w:rFonts w:ascii="Times New Roman" w:hAnsi="Times New Roman" w:cs="Times New Roman"/>
          <w:sz w:val="28"/>
          <w:szCs w:val="28"/>
          <w:lang w:val="ru-RU"/>
        </w:rPr>
        <w:t>Бюро</w:t>
      </w:r>
      <w:r w:rsidRPr="002F78B5">
        <w:rPr>
          <w:rFonts w:ascii="Times New Roman" w:hAnsi="Times New Roman" w:cs="Times New Roman"/>
          <w:sz w:val="28"/>
          <w:szCs w:val="28"/>
        </w:rPr>
        <w:t xml:space="preserve"> </w:t>
      </w:r>
      <w:r w:rsidRPr="002F78B5">
        <w:rPr>
          <w:rFonts w:ascii="Times New Roman" w:hAnsi="Times New Roman" w:cs="Times New Roman"/>
          <w:sz w:val="28"/>
          <w:szCs w:val="28"/>
          <w:lang w:val="ru-RU"/>
        </w:rPr>
        <w:t>переписи</w:t>
      </w:r>
      <w:r w:rsidRPr="002F78B5">
        <w:rPr>
          <w:rFonts w:ascii="Times New Roman" w:hAnsi="Times New Roman" w:cs="Times New Roman"/>
          <w:sz w:val="28"/>
          <w:szCs w:val="28"/>
        </w:rPr>
        <w:t xml:space="preserve"> </w:t>
      </w:r>
      <w:r w:rsidRPr="002F78B5">
        <w:rPr>
          <w:rFonts w:ascii="Times New Roman" w:hAnsi="Times New Roman" w:cs="Times New Roman"/>
          <w:sz w:val="28"/>
          <w:szCs w:val="28"/>
          <w:lang w:val="ru-RU"/>
        </w:rPr>
        <w:t>населения</w:t>
      </w:r>
      <w:r w:rsidRPr="002F78B5">
        <w:rPr>
          <w:rFonts w:ascii="Times New Roman" w:hAnsi="Times New Roman" w:cs="Times New Roman"/>
          <w:sz w:val="28"/>
          <w:szCs w:val="28"/>
        </w:rPr>
        <w:t xml:space="preserve"> </w:t>
      </w:r>
      <w:r w:rsidRPr="002F78B5">
        <w:rPr>
          <w:rFonts w:ascii="Times New Roman" w:hAnsi="Times New Roman" w:cs="Times New Roman"/>
          <w:sz w:val="28"/>
          <w:szCs w:val="28"/>
          <w:lang w:val="ru-RU"/>
        </w:rPr>
        <w:t>США</w:t>
      </w:r>
      <w:r w:rsidRPr="002F78B5">
        <w:rPr>
          <w:rFonts w:ascii="Times New Roman" w:hAnsi="Times New Roman" w:cs="Times New Roman"/>
          <w:sz w:val="28"/>
          <w:szCs w:val="28"/>
        </w:rPr>
        <w:t xml:space="preserve"> (United States Census Bureau, Bureau of the Census). </w:t>
      </w:r>
      <w:r w:rsidRPr="002F78B5">
        <w:rPr>
          <w:rFonts w:ascii="Times New Roman" w:hAnsi="Times New Roman" w:cs="Times New Roman"/>
          <w:sz w:val="28"/>
          <w:szCs w:val="28"/>
          <w:lang w:val="ru-RU"/>
        </w:rPr>
        <w:t>Официальный сайт. URL:</w:t>
      </w:r>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 xml:space="preserve"> </w:t>
      </w:r>
      <w:hyperlink r:id="rId12" w:history="1">
        <w:r w:rsidRPr="00205431">
          <w:rPr>
            <w:rStyle w:val="ac"/>
            <w:rFonts w:ascii="Times New Roman" w:hAnsi="Times New Roman" w:cs="Times New Roman"/>
            <w:sz w:val="28"/>
            <w:szCs w:val="28"/>
            <w:lang w:val="ru-RU"/>
          </w:rPr>
          <w:t>https://www.census.gov/en.html</w:t>
        </w:r>
      </w:hyperlink>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 xml:space="preserve"> (дата обращения(10.04.2026)</w:t>
      </w:r>
    </w:p>
    <w:p w14:paraId="27401747" w14:textId="08BC74BA"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Национальное бюро статистики КНР. Официальный сайт. URL:</w:t>
      </w:r>
      <w:r>
        <w:rPr>
          <w:rFonts w:ascii="Times New Roman" w:hAnsi="Times New Roman" w:cs="Times New Roman"/>
          <w:sz w:val="28"/>
          <w:szCs w:val="28"/>
          <w:lang w:val="ru-RU"/>
        </w:rPr>
        <w:t xml:space="preserve"> </w:t>
      </w:r>
      <w:hyperlink r:id="rId13" w:history="1">
        <w:r w:rsidRPr="00205431">
          <w:rPr>
            <w:rStyle w:val="ac"/>
            <w:rFonts w:ascii="Times New Roman" w:hAnsi="Times New Roman" w:cs="Times New Roman"/>
            <w:sz w:val="28"/>
            <w:szCs w:val="28"/>
            <w:lang w:val="ru-RU"/>
          </w:rPr>
          <w:t>https://www.stats.gov.cn/english/</w:t>
        </w:r>
      </w:hyperlink>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(дата обращения 17.04.2026)</w:t>
      </w:r>
    </w:p>
    <w:p w14:paraId="139C9D1E" w14:textId="5077B2AD"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 xml:space="preserve">Статистический ежегодник ГДР 1970 года (Statistisches Jahrbuch der Deutschen Demokratischen Republik 1970). URL: </w:t>
      </w:r>
      <w:hyperlink r:id="rId14" w:history="1">
        <w:r w:rsidRPr="00205431">
          <w:rPr>
            <w:rStyle w:val="ac"/>
            <w:rFonts w:ascii="Times New Roman" w:hAnsi="Times New Roman" w:cs="Times New Roman"/>
            <w:sz w:val="28"/>
            <w:szCs w:val="28"/>
            <w:lang w:val="ru-RU"/>
          </w:rPr>
          <w:t>https://istmat.org/node/63248</w:t>
        </w:r>
      </w:hyperlink>
      <w:r>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 xml:space="preserve"> (дата обращения 03.04.2026)</w:t>
      </w:r>
    </w:p>
    <w:p w14:paraId="46D60BB2" w14:textId="77777777"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Бондарская Г.А. Рождаемость в СССР / Г.А. Бондарская, Москва, 1977.</w:t>
      </w:r>
    </w:p>
    <w:p w14:paraId="4D71753A" w14:textId="24EA2D3C" w:rsidR="002F78B5" w:rsidRDefault="002F78B5" w:rsidP="006D347F">
      <w:pPr>
        <w:pStyle w:val="a7"/>
        <w:numPr>
          <w:ilvl w:val="0"/>
          <w:numId w:val="9"/>
        </w:numPr>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Б.Денисов, В.Сакевич, Очерк истории контроля рождаемости в России:</w:t>
      </w:r>
      <w:r w:rsidRPr="002F78B5">
        <w:rPr>
          <w:rFonts w:ascii="Times New Roman" w:hAnsi="Times New Roman" w:cs="Times New Roman"/>
          <w:sz w:val="28"/>
          <w:szCs w:val="28"/>
          <w:lang w:val="ru-RU"/>
        </w:rPr>
        <w:t xml:space="preserve"> </w:t>
      </w:r>
      <w:r w:rsidRPr="002F78B5">
        <w:rPr>
          <w:rFonts w:ascii="Times New Roman" w:hAnsi="Times New Roman" w:cs="Times New Roman"/>
          <w:sz w:val="28"/>
          <w:szCs w:val="28"/>
          <w:lang w:val="ru-RU"/>
        </w:rPr>
        <w:t>блуждающая демографическая политика / Б.Денисов, В. Сакевич, Москва, ВШЭ, 2014. Текст – электронный.</w:t>
      </w:r>
    </w:p>
    <w:p w14:paraId="6EBE12D1" w14:textId="38197FA9" w:rsidR="002F78B5" w:rsidRDefault="002F78B5" w:rsidP="006D347F">
      <w:pPr>
        <w:pStyle w:val="a7"/>
        <w:numPr>
          <w:ilvl w:val="0"/>
          <w:numId w:val="9"/>
        </w:numPr>
        <w:tabs>
          <w:tab w:val="left" w:pos="720"/>
        </w:tabs>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Федеральная служба государственной статистики (Росстат). Рождаемость, смертность и естественный прирост. Официальный сайт. URL</w:t>
      </w:r>
      <w:r>
        <w:rPr>
          <w:rFonts w:ascii="Times New Roman" w:hAnsi="Times New Roman" w:cs="Times New Roman"/>
          <w:sz w:val="28"/>
          <w:szCs w:val="28"/>
          <w:lang w:val="ru-RU"/>
        </w:rPr>
        <w:t>:</w:t>
      </w:r>
      <w:r w:rsidRPr="002F78B5">
        <w:rPr>
          <w:rFonts w:ascii="Times New Roman" w:hAnsi="Times New Roman" w:cs="Times New Roman"/>
          <w:sz w:val="28"/>
          <w:szCs w:val="28"/>
          <w:lang w:val="ru-RU"/>
        </w:rPr>
        <w:t xml:space="preserve"> https://rosstat.gov.ru/free_doc/new_site/population/demo/vita1_bd.htm (дата обращения 29.04.2026)</w:t>
      </w:r>
    </w:p>
    <w:p w14:paraId="069C01EF" w14:textId="6B28F38D" w:rsidR="002F78B5" w:rsidRPr="002F78B5" w:rsidRDefault="002F78B5" w:rsidP="006D347F">
      <w:pPr>
        <w:pStyle w:val="a7"/>
        <w:numPr>
          <w:ilvl w:val="0"/>
          <w:numId w:val="9"/>
        </w:numPr>
        <w:tabs>
          <w:tab w:val="left" w:pos="720"/>
        </w:tabs>
        <w:spacing w:line="276" w:lineRule="auto"/>
        <w:ind w:left="0" w:firstLine="709"/>
        <w:jc w:val="both"/>
        <w:rPr>
          <w:rFonts w:ascii="Times New Roman" w:hAnsi="Times New Roman" w:cs="Times New Roman"/>
          <w:sz w:val="28"/>
          <w:szCs w:val="28"/>
          <w:lang w:val="ru-RU"/>
        </w:rPr>
      </w:pPr>
      <w:r w:rsidRPr="002F78B5">
        <w:rPr>
          <w:rFonts w:ascii="Times New Roman" w:hAnsi="Times New Roman" w:cs="Times New Roman"/>
          <w:sz w:val="28"/>
          <w:szCs w:val="28"/>
          <w:lang w:val="ru-RU"/>
        </w:rPr>
        <w:t xml:space="preserve">  История России 10 класс. В.Р.Мединский; </w:t>
      </w:r>
      <w:r w:rsidR="006D347F">
        <w:rPr>
          <w:rFonts w:ascii="Times New Roman" w:hAnsi="Times New Roman" w:cs="Times New Roman"/>
          <w:sz w:val="28"/>
          <w:szCs w:val="28"/>
          <w:lang w:val="ru-RU"/>
        </w:rPr>
        <w:t>Москва, 2023.</w:t>
      </w:r>
    </w:p>
    <w:p w14:paraId="6119E13A" w14:textId="77777777" w:rsidR="00C35E0E" w:rsidRPr="00EC0E3C" w:rsidRDefault="00C35E0E" w:rsidP="00C35E0E">
      <w:pPr>
        <w:spacing w:line="276" w:lineRule="auto"/>
        <w:jc w:val="both"/>
        <w:rPr>
          <w:rFonts w:ascii="Times New Roman" w:hAnsi="Times New Roman" w:cs="Times New Roman"/>
          <w:sz w:val="28"/>
          <w:szCs w:val="28"/>
          <w:lang w:val="ru-RU"/>
        </w:rPr>
      </w:pPr>
    </w:p>
    <w:sectPr w:rsidR="00C35E0E" w:rsidRPr="00EC0E3C" w:rsidSect="00D423C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F023" w14:textId="77777777" w:rsidR="008845C6" w:rsidRDefault="008845C6" w:rsidP="00F45310">
      <w:pPr>
        <w:spacing w:after="0" w:line="240" w:lineRule="auto"/>
      </w:pPr>
      <w:r>
        <w:separator/>
      </w:r>
    </w:p>
  </w:endnote>
  <w:endnote w:type="continuationSeparator" w:id="0">
    <w:p w14:paraId="35727F81" w14:textId="77777777" w:rsidR="008845C6" w:rsidRDefault="008845C6" w:rsidP="00F4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1081"/>
      <w:docPartObj>
        <w:docPartGallery w:val="Page Numbers (Bottom of Page)"/>
        <w:docPartUnique/>
      </w:docPartObj>
    </w:sdtPr>
    <w:sdtContent>
      <w:p w14:paraId="7A04F05E" w14:textId="129B7226" w:rsidR="00D423C3" w:rsidRDefault="00D423C3">
        <w:pPr>
          <w:pStyle w:val="af0"/>
          <w:jc w:val="center"/>
        </w:pPr>
        <w:r>
          <w:fldChar w:fldCharType="begin"/>
        </w:r>
        <w:r>
          <w:instrText>PAGE   \* MERGEFORMAT</w:instrText>
        </w:r>
        <w:r>
          <w:fldChar w:fldCharType="separate"/>
        </w:r>
        <w:r>
          <w:rPr>
            <w:lang w:val="ru-RU"/>
          </w:rPr>
          <w:t>2</w:t>
        </w:r>
        <w:r>
          <w:fldChar w:fldCharType="end"/>
        </w:r>
      </w:p>
    </w:sdtContent>
  </w:sdt>
  <w:p w14:paraId="47DF400C" w14:textId="77777777" w:rsidR="00D423C3" w:rsidRPr="00D423C3" w:rsidRDefault="00D423C3">
    <w:pPr>
      <w:pStyle w:val="af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3A2A" w14:textId="77777777" w:rsidR="008845C6" w:rsidRDefault="008845C6" w:rsidP="00F45310">
      <w:pPr>
        <w:spacing w:after="0" w:line="240" w:lineRule="auto"/>
      </w:pPr>
      <w:r>
        <w:separator/>
      </w:r>
    </w:p>
  </w:footnote>
  <w:footnote w:type="continuationSeparator" w:id="0">
    <w:p w14:paraId="48F38ECD" w14:textId="77777777" w:rsidR="008845C6" w:rsidRDefault="008845C6" w:rsidP="00F45310">
      <w:pPr>
        <w:spacing w:after="0" w:line="240" w:lineRule="auto"/>
      </w:pPr>
      <w:r>
        <w:continuationSeparator/>
      </w:r>
    </w:p>
  </w:footnote>
  <w:footnote w:id="1">
    <w:p w14:paraId="3609E5BB" w14:textId="74322FAF" w:rsidR="006C2138" w:rsidRPr="006C2138" w:rsidRDefault="006C2138">
      <w:pPr>
        <w:pStyle w:val="af2"/>
        <w:rPr>
          <w:lang w:val="ru-RU"/>
        </w:rPr>
      </w:pPr>
      <w:bookmarkStart w:id="0" w:name="_Hlk227793368"/>
      <w:r>
        <w:rPr>
          <w:rStyle w:val="af4"/>
        </w:rPr>
        <w:footnoteRef/>
      </w:r>
      <w:r w:rsidRPr="004C03EB">
        <w:rPr>
          <w:lang w:val="ru-RU"/>
        </w:rPr>
        <w:t xml:space="preserve"> </w:t>
      </w:r>
      <w:r w:rsidRPr="006C2138">
        <w:rPr>
          <w:rFonts w:ascii="Times New Roman" w:hAnsi="Times New Roman" w:cs="Times New Roman"/>
          <w:lang w:val="ru-RU"/>
        </w:rPr>
        <w:t xml:space="preserve">История </w:t>
      </w:r>
      <w:r w:rsidR="004C03EB">
        <w:rPr>
          <w:rFonts w:ascii="Times New Roman" w:hAnsi="Times New Roman" w:cs="Times New Roman"/>
          <w:lang w:val="ru-RU"/>
        </w:rPr>
        <w:t>России 10 класс. В.Р.Мединский; 2023</w:t>
      </w:r>
      <w:bookmarkEnd w:id="0"/>
    </w:p>
  </w:footnote>
  <w:footnote w:id="2">
    <w:p w14:paraId="4989C194" w14:textId="33097E64" w:rsidR="008E4865" w:rsidRPr="008E4865" w:rsidRDefault="008E4865">
      <w:pPr>
        <w:pStyle w:val="af2"/>
        <w:rPr>
          <w:lang w:val="ru-RU"/>
        </w:rPr>
      </w:pPr>
      <w:r>
        <w:rPr>
          <w:rStyle w:val="af4"/>
        </w:rPr>
        <w:footnoteRef/>
      </w:r>
      <w:r w:rsidRPr="008E4865">
        <w:rPr>
          <w:lang w:val="ru-RU"/>
        </w:rPr>
        <w:t xml:space="preserve"> </w:t>
      </w:r>
      <w:r>
        <w:rPr>
          <w:lang w:val="ru-RU"/>
        </w:rPr>
        <w:t xml:space="preserve">Бондарская Г.А. Рождаемость в СССР </w:t>
      </w:r>
      <w:r w:rsidRPr="008E4865">
        <w:rPr>
          <w:lang w:val="ru-RU"/>
        </w:rPr>
        <w:t>/</w:t>
      </w:r>
      <w:r>
        <w:rPr>
          <w:lang w:val="ru-RU"/>
        </w:rPr>
        <w:t xml:space="preserve"> Г.А. Бондарская, Москва, 1977.</w:t>
      </w:r>
    </w:p>
  </w:footnote>
  <w:footnote w:id="3">
    <w:p w14:paraId="7BA66F38" w14:textId="77777777" w:rsidR="00956D1A" w:rsidRPr="00956D1A" w:rsidRDefault="00956D1A" w:rsidP="00956D1A">
      <w:pPr>
        <w:pStyle w:val="af2"/>
        <w:rPr>
          <w:lang w:val="ru-RU"/>
        </w:rPr>
      </w:pPr>
      <w:r>
        <w:rPr>
          <w:rStyle w:val="af4"/>
        </w:rPr>
        <w:footnoteRef/>
      </w:r>
      <w:r w:rsidRPr="00956D1A">
        <w:rPr>
          <w:lang w:val="ru-RU"/>
        </w:rPr>
        <w:t xml:space="preserve"> </w:t>
      </w:r>
      <w:r>
        <w:rPr>
          <w:lang w:val="ru-RU"/>
        </w:rPr>
        <w:t xml:space="preserve">Б.Денисов, В.Сакевич, </w:t>
      </w:r>
      <w:r w:rsidRPr="00956D1A">
        <w:rPr>
          <w:lang w:val="ru-RU"/>
        </w:rPr>
        <w:t>Очерк истории контроля рождаемости в России:</w:t>
      </w:r>
    </w:p>
    <w:p w14:paraId="3B89558D" w14:textId="20DD5118" w:rsidR="00956D1A" w:rsidRPr="00805E10" w:rsidRDefault="00956D1A" w:rsidP="00956D1A">
      <w:pPr>
        <w:pStyle w:val="af2"/>
        <w:rPr>
          <w:lang w:val="ru-RU"/>
        </w:rPr>
      </w:pPr>
      <w:r w:rsidRPr="00956D1A">
        <w:rPr>
          <w:lang w:val="ru-RU"/>
        </w:rPr>
        <w:t>блуждающая демографическая политика</w:t>
      </w:r>
      <w:r>
        <w:rPr>
          <w:lang w:val="ru-RU"/>
        </w:rPr>
        <w:t xml:space="preserve"> </w:t>
      </w:r>
      <w:r w:rsidRPr="00956D1A">
        <w:rPr>
          <w:lang w:val="ru-RU"/>
        </w:rPr>
        <w:t>/</w:t>
      </w:r>
      <w:r w:rsidR="0034328D" w:rsidRPr="0034328D">
        <w:rPr>
          <w:lang w:val="ru-RU"/>
        </w:rPr>
        <w:t xml:space="preserve"> </w:t>
      </w:r>
      <w:r w:rsidR="0034328D">
        <w:rPr>
          <w:lang w:val="ru-RU"/>
        </w:rPr>
        <w:t>Б.Денисов, В. Сакевич, Москва, ВШЭ, 2014. Текст – электронный.</w:t>
      </w:r>
    </w:p>
  </w:footnote>
  <w:footnote w:id="4">
    <w:p w14:paraId="7DC2F2ED" w14:textId="2788B365" w:rsidR="00880648" w:rsidRPr="00880648" w:rsidRDefault="00880648">
      <w:pPr>
        <w:pStyle w:val="af2"/>
        <w:rPr>
          <w:lang w:val="ru-RU"/>
        </w:rPr>
      </w:pPr>
      <w:r>
        <w:rPr>
          <w:rStyle w:val="af4"/>
        </w:rPr>
        <w:footnoteRef/>
      </w:r>
      <w:r w:rsidRPr="00880648">
        <w:rPr>
          <w:lang w:val="ru-RU"/>
        </w:rPr>
        <w:t xml:space="preserve"> </w:t>
      </w:r>
      <w:bookmarkStart w:id="1" w:name="_Hlk227793318"/>
      <w:r>
        <w:rPr>
          <w:lang w:val="ru-RU"/>
        </w:rPr>
        <w:t xml:space="preserve">Федеральная служба государственной статистики (Росстат). Рождаемость, смертность и естественный прирост. Официальный сайт. </w:t>
      </w:r>
      <w:r>
        <w:t>URL</w:t>
      </w:r>
      <w:r w:rsidRPr="00880648">
        <w:rPr>
          <w:lang w:val="ru-RU"/>
        </w:rPr>
        <w:t xml:space="preserve">: </w:t>
      </w:r>
      <w:hyperlink r:id="rId1" w:history="1">
        <w:r w:rsidRPr="00205431">
          <w:rPr>
            <w:rStyle w:val="ac"/>
          </w:rPr>
          <w:t>https</w:t>
        </w:r>
        <w:r w:rsidRPr="00880648">
          <w:rPr>
            <w:rStyle w:val="ac"/>
            <w:lang w:val="ru-RU"/>
          </w:rPr>
          <w:t>://</w:t>
        </w:r>
        <w:r w:rsidRPr="00205431">
          <w:rPr>
            <w:rStyle w:val="ac"/>
          </w:rPr>
          <w:t>rosstat</w:t>
        </w:r>
        <w:r w:rsidRPr="00880648">
          <w:rPr>
            <w:rStyle w:val="ac"/>
            <w:lang w:val="ru-RU"/>
          </w:rPr>
          <w:t>.</w:t>
        </w:r>
        <w:r w:rsidRPr="00205431">
          <w:rPr>
            <w:rStyle w:val="ac"/>
          </w:rPr>
          <w:t>gov</w:t>
        </w:r>
        <w:r w:rsidRPr="00880648">
          <w:rPr>
            <w:rStyle w:val="ac"/>
            <w:lang w:val="ru-RU"/>
          </w:rPr>
          <w:t>.</w:t>
        </w:r>
        <w:r w:rsidRPr="00205431">
          <w:rPr>
            <w:rStyle w:val="ac"/>
          </w:rPr>
          <w:t>ru</w:t>
        </w:r>
        <w:r w:rsidRPr="00880648">
          <w:rPr>
            <w:rStyle w:val="ac"/>
            <w:lang w:val="ru-RU"/>
          </w:rPr>
          <w:t>/</w:t>
        </w:r>
        <w:r w:rsidRPr="00205431">
          <w:rPr>
            <w:rStyle w:val="ac"/>
          </w:rPr>
          <w:t>free</w:t>
        </w:r>
        <w:r w:rsidRPr="00880648">
          <w:rPr>
            <w:rStyle w:val="ac"/>
            <w:lang w:val="ru-RU"/>
          </w:rPr>
          <w:t>_</w:t>
        </w:r>
        <w:r w:rsidRPr="00205431">
          <w:rPr>
            <w:rStyle w:val="ac"/>
          </w:rPr>
          <w:t>doc</w:t>
        </w:r>
        <w:r w:rsidRPr="00880648">
          <w:rPr>
            <w:rStyle w:val="ac"/>
            <w:lang w:val="ru-RU"/>
          </w:rPr>
          <w:t>/</w:t>
        </w:r>
        <w:r w:rsidRPr="00205431">
          <w:rPr>
            <w:rStyle w:val="ac"/>
          </w:rPr>
          <w:t>new</w:t>
        </w:r>
        <w:r w:rsidRPr="00880648">
          <w:rPr>
            <w:rStyle w:val="ac"/>
            <w:lang w:val="ru-RU"/>
          </w:rPr>
          <w:t>_</w:t>
        </w:r>
        <w:r w:rsidRPr="00205431">
          <w:rPr>
            <w:rStyle w:val="ac"/>
          </w:rPr>
          <w:t>site</w:t>
        </w:r>
        <w:r w:rsidRPr="00880648">
          <w:rPr>
            <w:rStyle w:val="ac"/>
            <w:lang w:val="ru-RU"/>
          </w:rPr>
          <w:t>/</w:t>
        </w:r>
        <w:r w:rsidRPr="00205431">
          <w:rPr>
            <w:rStyle w:val="ac"/>
          </w:rPr>
          <w:t>population</w:t>
        </w:r>
        <w:r w:rsidRPr="00880648">
          <w:rPr>
            <w:rStyle w:val="ac"/>
            <w:lang w:val="ru-RU"/>
          </w:rPr>
          <w:t>/</w:t>
        </w:r>
        <w:r w:rsidRPr="00205431">
          <w:rPr>
            <w:rStyle w:val="ac"/>
          </w:rPr>
          <w:t>demo</w:t>
        </w:r>
        <w:r w:rsidRPr="00880648">
          <w:rPr>
            <w:rStyle w:val="ac"/>
            <w:lang w:val="ru-RU"/>
          </w:rPr>
          <w:t>/</w:t>
        </w:r>
        <w:r w:rsidRPr="00205431">
          <w:rPr>
            <w:rStyle w:val="ac"/>
          </w:rPr>
          <w:t>vita</w:t>
        </w:r>
        <w:r w:rsidRPr="00880648">
          <w:rPr>
            <w:rStyle w:val="ac"/>
            <w:lang w:val="ru-RU"/>
          </w:rPr>
          <w:t>1_</w:t>
        </w:r>
        <w:r w:rsidRPr="00205431">
          <w:rPr>
            <w:rStyle w:val="ac"/>
          </w:rPr>
          <w:t>bd</w:t>
        </w:r>
        <w:r w:rsidRPr="00880648">
          <w:rPr>
            <w:rStyle w:val="ac"/>
            <w:lang w:val="ru-RU"/>
          </w:rPr>
          <w:t>.</w:t>
        </w:r>
        <w:r w:rsidRPr="00205431">
          <w:rPr>
            <w:rStyle w:val="ac"/>
          </w:rPr>
          <w:t>htm</w:t>
        </w:r>
      </w:hyperlink>
      <w:r w:rsidRPr="00880648">
        <w:rPr>
          <w:lang w:val="ru-RU"/>
        </w:rPr>
        <w:t xml:space="preserve"> (</w:t>
      </w:r>
      <w:r>
        <w:rPr>
          <w:lang w:val="ru-RU"/>
        </w:rPr>
        <w:t>дата обращения 29.04.2026)</w:t>
      </w:r>
    </w:p>
    <w:bookmarkEnd w:id="1"/>
  </w:footnote>
  <w:footnote w:id="5">
    <w:p w14:paraId="2610875D" w14:textId="125D2C55" w:rsidR="00212987" w:rsidRPr="00212987" w:rsidRDefault="00212987">
      <w:pPr>
        <w:pStyle w:val="af2"/>
        <w:rPr>
          <w:lang w:val="ru-RU"/>
        </w:rPr>
      </w:pPr>
      <w:r>
        <w:rPr>
          <w:rStyle w:val="af4"/>
        </w:rPr>
        <w:footnoteRef/>
      </w:r>
      <w:r w:rsidRPr="00212987">
        <w:rPr>
          <w:lang w:val="ru-RU"/>
        </w:rPr>
        <w:t xml:space="preserve"> </w:t>
      </w:r>
      <w:r w:rsidRPr="004F156F">
        <w:rPr>
          <w:lang w:val="ru-RU"/>
        </w:rPr>
        <w:t xml:space="preserve">Федеральная служба государственной статистики (Росстат). </w:t>
      </w:r>
      <w:r>
        <w:rPr>
          <w:lang w:val="ru-RU"/>
        </w:rPr>
        <w:t>Общий прирост постоянного населения</w:t>
      </w:r>
      <w:r w:rsidRPr="004F156F">
        <w:rPr>
          <w:lang w:val="ru-RU"/>
        </w:rPr>
        <w:t xml:space="preserve">. – Москва, 2021. – </w:t>
      </w:r>
      <w:r>
        <w:t>URL</w:t>
      </w:r>
      <w:r w:rsidRPr="004F156F">
        <w:rPr>
          <w:lang w:val="ru-RU"/>
        </w:rPr>
        <w:t xml:space="preserve">: </w:t>
      </w:r>
      <w:r w:rsidRPr="00EC0E3C">
        <w:t>https</w:t>
      </w:r>
      <w:r w:rsidRPr="00EC0E3C">
        <w:rPr>
          <w:lang w:val="ru-RU"/>
        </w:rPr>
        <w:t>://</w:t>
      </w:r>
      <w:r w:rsidRPr="00EC0E3C">
        <w:t>showdata</w:t>
      </w:r>
      <w:r w:rsidRPr="00EC0E3C">
        <w:rPr>
          <w:lang w:val="ru-RU"/>
        </w:rPr>
        <w:t>.</w:t>
      </w:r>
      <w:r w:rsidRPr="00EC0E3C">
        <w:t>rosstat</w:t>
      </w:r>
      <w:r w:rsidRPr="00EC0E3C">
        <w:rPr>
          <w:lang w:val="ru-RU"/>
        </w:rPr>
        <w:t>.</w:t>
      </w:r>
      <w:r w:rsidRPr="00EC0E3C">
        <w:t>gov</w:t>
      </w:r>
      <w:r w:rsidRPr="00EC0E3C">
        <w:rPr>
          <w:lang w:val="ru-RU"/>
        </w:rPr>
        <w:t>.</w:t>
      </w:r>
      <w:r w:rsidRPr="00EC0E3C">
        <w:t>ru</w:t>
      </w:r>
      <w:r w:rsidRPr="00EC0E3C">
        <w:rPr>
          <w:lang w:val="ru-RU"/>
        </w:rPr>
        <w:t>/</w:t>
      </w:r>
      <w:r w:rsidRPr="00EC0E3C">
        <w:t>report</w:t>
      </w:r>
      <w:r w:rsidRPr="00EC0E3C">
        <w:rPr>
          <w:lang w:val="ru-RU"/>
        </w:rPr>
        <w:t xml:space="preserve">/278934/ </w:t>
      </w:r>
      <w:r>
        <w:rPr>
          <w:lang w:val="ru-RU"/>
        </w:rPr>
        <w:t xml:space="preserve"> </w:t>
      </w:r>
      <w:r w:rsidRPr="004F156F">
        <w:rPr>
          <w:lang w:val="ru-RU"/>
        </w:rPr>
        <w:t>[дата обращения: 21.04.2026].</w:t>
      </w:r>
    </w:p>
  </w:footnote>
  <w:footnote w:id="6">
    <w:p w14:paraId="66AEEACA" w14:textId="0B0DAFF3" w:rsidR="001E4B36" w:rsidRPr="001E4B36" w:rsidRDefault="001E4B36">
      <w:pPr>
        <w:pStyle w:val="af2"/>
        <w:rPr>
          <w:lang w:val="ru-RU"/>
        </w:rPr>
      </w:pPr>
      <w:r>
        <w:rPr>
          <w:rStyle w:val="af4"/>
        </w:rPr>
        <w:footnoteRef/>
      </w:r>
      <w:r w:rsidRPr="001E4B36">
        <w:rPr>
          <w:lang w:val="ru-RU"/>
        </w:rPr>
        <w:t xml:space="preserve"> </w:t>
      </w:r>
      <w:r>
        <w:rPr>
          <w:lang w:val="ru-RU"/>
        </w:rPr>
        <w:t xml:space="preserve">Здесь и далее </w:t>
      </w:r>
      <w:bookmarkStart w:id="2" w:name="_Hlk227792925"/>
      <w:r>
        <w:rPr>
          <w:lang w:val="ru-RU"/>
        </w:rPr>
        <w:t xml:space="preserve">- </w:t>
      </w:r>
      <w:r w:rsidRPr="001E4B36">
        <w:rPr>
          <w:lang w:val="ru-RU"/>
        </w:rPr>
        <w:t>Федеральное статистическое бюро Германии</w:t>
      </w:r>
      <w:r>
        <w:rPr>
          <w:lang w:val="ru-RU"/>
        </w:rPr>
        <w:t xml:space="preserve"> (</w:t>
      </w:r>
      <w:r w:rsidRPr="001E4B36">
        <w:t>Statistisches</w:t>
      </w:r>
      <w:r w:rsidRPr="001E4B36">
        <w:rPr>
          <w:lang w:val="ru-RU"/>
        </w:rPr>
        <w:t xml:space="preserve"> </w:t>
      </w:r>
      <w:r w:rsidRPr="001E4B36">
        <w:t>Bundesamt</w:t>
      </w:r>
      <w:r>
        <w:rPr>
          <w:lang w:val="ru-RU"/>
        </w:rPr>
        <w:t xml:space="preserve">). Официальный сайт. </w:t>
      </w:r>
      <w:r>
        <w:t>URL</w:t>
      </w:r>
      <w:r w:rsidRPr="001E4B36">
        <w:rPr>
          <w:lang w:val="ru-RU"/>
        </w:rPr>
        <w:t xml:space="preserve">: </w:t>
      </w:r>
      <w:hyperlink r:id="rId2" w:history="1">
        <w:r w:rsidRPr="001E4B36">
          <w:rPr>
            <w:rStyle w:val="ac"/>
          </w:rPr>
          <w:t>https</w:t>
        </w:r>
        <w:r w:rsidRPr="001E4B36">
          <w:rPr>
            <w:rStyle w:val="ac"/>
            <w:lang w:val="ru-RU"/>
          </w:rPr>
          <w:t>://</w:t>
        </w:r>
        <w:r w:rsidRPr="001E4B36">
          <w:rPr>
            <w:rStyle w:val="ac"/>
          </w:rPr>
          <w:t>www</w:t>
        </w:r>
        <w:r w:rsidRPr="001E4B36">
          <w:rPr>
            <w:rStyle w:val="ac"/>
            <w:lang w:val="ru-RU"/>
          </w:rPr>
          <w:t>.</w:t>
        </w:r>
        <w:r w:rsidRPr="001E4B36">
          <w:rPr>
            <w:rStyle w:val="ac"/>
          </w:rPr>
          <w:t>destatis</w:t>
        </w:r>
        <w:r w:rsidRPr="001E4B36">
          <w:rPr>
            <w:rStyle w:val="ac"/>
            <w:lang w:val="ru-RU"/>
          </w:rPr>
          <w:t>.</w:t>
        </w:r>
        <w:r w:rsidRPr="001E4B36">
          <w:rPr>
            <w:rStyle w:val="ac"/>
          </w:rPr>
          <w:t>de</w:t>
        </w:r>
        <w:r w:rsidRPr="001E4B36">
          <w:rPr>
            <w:rStyle w:val="ac"/>
            <w:lang w:val="ru-RU"/>
          </w:rPr>
          <w:t>/</w:t>
        </w:r>
        <w:r w:rsidRPr="001E4B36">
          <w:rPr>
            <w:rStyle w:val="ac"/>
          </w:rPr>
          <w:t>EN</w:t>
        </w:r>
        <w:r w:rsidRPr="001E4B36">
          <w:rPr>
            <w:rStyle w:val="ac"/>
            <w:lang w:val="ru-RU"/>
          </w:rPr>
          <w:t>/</w:t>
        </w:r>
        <w:r w:rsidRPr="001E4B36">
          <w:rPr>
            <w:rStyle w:val="ac"/>
          </w:rPr>
          <w:t>Home</w:t>
        </w:r>
        <w:r w:rsidRPr="001E4B36">
          <w:rPr>
            <w:rStyle w:val="ac"/>
            <w:lang w:val="ru-RU"/>
          </w:rPr>
          <w:t>/_</w:t>
        </w:r>
        <w:r w:rsidRPr="001E4B36">
          <w:rPr>
            <w:rStyle w:val="ac"/>
          </w:rPr>
          <w:t>node</w:t>
        </w:r>
        <w:r w:rsidRPr="001E4B36">
          <w:rPr>
            <w:rStyle w:val="ac"/>
            <w:lang w:val="ru-RU"/>
          </w:rPr>
          <w:t>.</w:t>
        </w:r>
        <w:r w:rsidRPr="001E4B36">
          <w:rPr>
            <w:rStyle w:val="ac"/>
          </w:rPr>
          <w:t>html</w:t>
        </w:r>
      </w:hyperlink>
      <w:r w:rsidRPr="001E4B36">
        <w:rPr>
          <w:lang w:val="ru-RU"/>
        </w:rPr>
        <w:t xml:space="preserve"> (</w:t>
      </w:r>
      <w:r>
        <w:rPr>
          <w:lang w:val="ru-RU"/>
        </w:rPr>
        <w:t>дата обращения 29.03.2026)</w:t>
      </w:r>
    </w:p>
    <w:bookmarkEnd w:id="2"/>
  </w:footnote>
  <w:footnote w:id="7">
    <w:p w14:paraId="7E940326" w14:textId="3A4A869C" w:rsidR="00623DAB" w:rsidRPr="00623DAB" w:rsidRDefault="00623DAB">
      <w:pPr>
        <w:pStyle w:val="af2"/>
        <w:rPr>
          <w:lang w:val="ru-RU"/>
        </w:rPr>
      </w:pPr>
      <w:r>
        <w:rPr>
          <w:rStyle w:val="af4"/>
        </w:rPr>
        <w:footnoteRef/>
      </w:r>
      <w:r w:rsidRPr="00623DAB">
        <w:rPr>
          <w:lang w:val="ru-RU"/>
        </w:rPr>
        <w:t xml:space="preserve"> </w:t>
      </w:r>
      <w:r>
        <w:rPr>
          <w:lang w:val="ru-RU"/>
        </w:rPr>
        <w:t>Статистический ежегодник ГДР 1970 года (</w:t>
      </w:r>
      <w:r w:rsidRPr="00623DAB">
        <w:rPr>
          <w:lang w:val="ru-RU"/>
        </w:rPr>
        <w:t>Statistisches Jahrbuch der Deutschen Demokratischen Republik 1970</w:t>
      </w:r>
      <w:r>
        <w:rPr>
          <w:lang w:val="ru-RU"/>
        </w:rPr>
        <w:t xml:space="preserve">). </w:t>
      </w:r>
      <w:r>
        <w:t>URL</w:t>
      </w:r>
      <w:r w:rsidRPr="00623DAB">
        <w:rPr>
          <w:lang w:val="ru-RU"/>
        </w:rPr>
        <w:t xml:space="preserve">: </w:t>
      </w:r>
      <w:hyperlink r:id="rId3" w:history="1">
        <w:r w:rsidRPr="00205431">
          <w:rPr>
            <w:rStyle w:val="ac"/>
          </w:rPr>
          <w:t>https</w:t>
        </w:r>
        <w:r w:rsidRPr="00623DAB">
          <w:rPr>
            <w:rStyle w:val="ac"/>
            <w:lang w:val="ru-RU"/>
          </w:rPr>
          <w:t>://</w:t>
        </w:r>
        <w:r w:rsidRPr="00205431">
          <w:rPr>
            <w:rStyle w:val="ac"/>
          </w:rPr>
          <w:t>istmat</w:t>
        </w:r>
        <w:r w:rsidRPr="00623DAB">
          <w:rPr>
            <w:rStyle w:val="ac"/>
            <w:lang w:val="ru-RU"/>
          </w:rPr>
          <w:t>.</w:t>
        </w:r>
        <w:r w:rsidRPr="00205431">
          <w:rPr>
            <w:rStyle w:val="ac"/>
          </w:rPr>
          <w:t>org</w:t>
        </w:r>
        <w:r w:rsidRPr="00623DAB">
          <w:rPr>
            <w:rStyle w:val="ac"/>
            <w:lang w:val="ru-RU"/>
          </w:rPr>
          <w:t>/</w:t>
        </w:r>
        <w:r w:rsidRPr="00205431">
          <w:rPr>
            <w:rStyle w:val="ac"/>
          </w:rPr>
          <w:t>node</w:t>
        </w:r>
        <w:r w:rsidRPr="00623DAB">
          <w:rPr>
            <w:rStyle w:val="ac"/>
            <w:lang w:val="ru-RU"/>
          </w:rPr>
          <w:t>/63248</w:t>
        </w:r>
      </w:hyperlink>
      <w:r w:rsidRPr="00623DAB">
        <w:rPr>
          <w:lang w:val="ru-RU"/>
        </w:rPr>
        <w:t xml:space="preserve"> </w:t>
      </w:r>
      <w:r>
        <w:rPr>
          <w:lang w:val="ru-RU"/>
        </w:rPr>
        <w:t>(дата обращения 03.04.2026)</w:t>
      </w:r>
    </w:p>
  </w:footnote>
  <w:footnote w:id="8">
    <w:p w14:paraId="0C0FB285" w14:textId="72AAE4F3" w:rsidR="001E4B36" w:rsidRPr="001E4B36" w:rsidRDefault="001E4B36">
      <w:pPr>
        <w:pStyle w:val="af2"/>
        <w:rPr>
          <w:lang w:val="ru-RU"/>
        </w:rPr>
      </w:pPr>
      <w:r>
        <w:rPr>
          <w:rStyle w:val="af4"/>
        </w:rPr>
        <w:footnoteRef/>
      </w:r>
      <w:r w:rsidRPr="001E4B36">
        <w:rPr>
          <w:lang w:val="ru-RU"/>
        </w:rPr>
        <w:t xml:space="preserve"> </w:t>
      </w:r>
      <w:r>
        <w:rPr>
          <w:lang w:val="ru-RU"/>
        </w:rPr>
        <w:t xml:space="preserve">Здесь и далее - </w:t>
      </w:r>
      <w:r w:rsidRPr="001E4B36">
        <w:rPr>
          <w:lang w:val="ru-RU"/>
        </w:rPr>
        <w:t>Федеральное статистическое бюро Германии</w:t>
      </w:r>
    </w:p>
  </w:footnote>
  <w:footnote w:id="9">
    <w:p w14:paraId="2B7F5BE0" w14:textId="60D20A04" w:rsidR="00623DAB" w:rsidRPr="00623DAB" w:rsidRDefault="00623DAB">
      <w:pPr>
        <w:pStyle w:val="af2"/>
        <w:rPr>
          <w:lang w:val="ru-RU"/>
        </w:rPr>
      </w:pPr>
      <w:r>
        <w:rPr>
          <w:rStyle w:val="af4"/>
        </w:rPr>
        <w:footnoteRef/>
      </w:r>
      <w:r w:rsidRPr="00623DAB">
        <w:rPr>
          <w:lang w:val="ru-RU"/>
        </w:rPr>
        <w:t xml:space="preserve"> </w:t>
      </w:r>
      <w:r>
        <w:rPr>
          <w:lang w:val="ru-RU"/>
        </w:rPr>
        <w:t xml:space="preserve">Здесь и далее </w:t>
      </w:r>
      <w:bookmarkStart w:id="3" w:name="_Hlk227793016"/>
      <w:r>
        <w:rPr>
          <w:lang w:val="ru-RU"/>
        </w:rPr>
        <w:t xml:space="preserve">- </w:t>
      </w:r>
      <w:r w:rsidRPr="00623DAB">
        <w:rPr>
          <w:lang w:val="ru-RU"/>
        </w:rPr>
        <w:t xml:space="preserve">Статистическое бюро Японии (Statistics Bureau of Japan, SBJ, </w:t>
      </w:r>
      <w:r w:rsidRPr="00623DAB">
        <w:rPr>
          <w:rFonts w:ascii="MS Gothic" w:eastAsia="MS Gothic" w:hAnsi="MS Gothic" w:cs="MS Gothic" w:hint="eastAsia"/>
          <w:lang w:val="ru-RU"/>
        </w:rPr>
        <w:t>統計局</w:t>
      </w:r>
      <w:r w:rsidRPr="00623DAB">
        <w:rPr>
          <w:lang w:val="ru-RU"/>
        </w:rPr>
        <w:t>, Tōkeikyoku)</w:t>
      </w:r>
      <w:r>
        <w:rPr>
          <w:lang w:val="ru-RU"/>
        </w:rPr>
        <w:t xml:space="preserve">. Официальный сайт. </w:t>
      </w:r>
      <w:r>
        <w:t>URL</w:t>
      </w:r>
      <w:r w:rsidRPr="00623DAB">
        <w:rPr>
          <w:lang w:val="ru-RU"/>
        </w:rPr>
        <w:t xml:space="preserve">: </w:t>
      </w:r>
      <w:hyperlink r:id="rId4" w:history="1">
        <w:r w:rsidRPr="00205431">
          <w:rPr>
            <w:rStyle w:val="ac"/>
          </w:rPr>
          <w:t>http</w:t>
        </w:r>
        <w:r w:rsidRPr="00623DAB">
          <w:rPr>
            <w:rStyle w:val="ac"/>
            <w:lang w:val="ru-RU"/>
          </w:rPr>
          <w:t>://</w:t>
        </w:r>
        <w:r w:rsidRPr="00205431">
          <w:rPr>
            <w:rStyle w:val="ac"/>
          </w:rPr>
          <w:t>www</w:t>
        </w:r>
        <w:r w:rsidRPr="00623DAB">
          <w:rPr>
            <w:rStyle w:val="ac"/>
            <w:lang w:val="ru-RU"/>
          </w:rPr>
          <w:t>.</w:t>
        </w:r>
        <w:r w:rsidRPr="00205431">
          <w:rPr>
            <w:rStyle w:val="ac"/>
          </w:rPr>
          <w:t>stat</w:t>
        </w:r>
        <w:r w:rsidRPr="00623DAB">
          <w:rPr>
            <w:rStyle w:val="ac"/>
            <w:lang w:val="ru-RU"/>
          </w:rPr>
          <w:t>.</w:t>
        </w:r>
        <w:r w:rsidRPr="00205431">
          <w:rPr>
            <w:rStyle w:val="ac"/>
          </w:rPr>
          <w:t>go</w:t>
        </w:r>
        <w:r w:rsidRPr="00623DAB">
          <w:rPr>
            <w:rStyle w:val="ac"/>
            <w:lang w:val="ru-RU"/>
          </w:rPr>
          <w:t>.</w:t>
        </w:r>
        <w:r w:rsidRPr="00205431">
          <w:rPr>
            <w:rStyle w:val="ac"/>
          </w:rPr>
          <w:t>jp</w:t>
        </w:r>
        <w:r w:rsidRPr="00623DAB">
          <w:rPr>
            <w:rStyle w:val="ac"/>
            <w:lang w:val="ru-RU"/>
          </w:rPr>
          <w:t>/</w:t>
        </w:r>
      </w:hyperlink>
      <w:r w:rsidRPr="00623DAB">
        <w:rPr>
          <w:lang w:val="ru-RU"/>
        </w:rPr>
        <w:t xml:space="preserve"> </w:t>
      </w:r>
      <w:r>
        <w:rPr>
          <w:lang w:val="ru-RU"/>
        </w:rPr>
        <w:t>(дата обращения 07.04.2026)</w:t>
      </w:r>
    </w:p>
    <w:bookmarkEnd w:id="3"/>
  </w:footnote>
  <w:footnote w:id="10">
    <w:p w14:paraId="09305B8C" w14:textId="4FD0A2E0" w:rsidR="00683755" w:rsidRPr="00683755" w:rsidRDefault="00683755">
      <w:pPr>
        <w:pStyle w:val="af2"/>
        <w:rPr>
          <w:lang w:val="ru-RU"/>
        </w:rPr>
      </w:pPr>
      <w:r>
        <w:rPr>
          <w:rStyle w:val="af4"/>
        </w:rPr>
        <w:footnoteRef/>
      </w:r>
      <w:r w:rsidRPr="00623DAB">
        <w:rPr>
          <w:lang w:val="ru-RU"/>
        </w:rPr>
        <w:t xml:space="preserve"> </w:t>
      </w:r>
      <w:r>
        <w:rPr>
          <w:lang w:val="ru-RU"/>
        </w:rPr>
        <w:t>Здесь</w:t>
      </w:r>
      <w:r w:rsidRPr="00623DAB">
        <w:rPr>
          <w:lang w:val="ru-RU"/>
        </w:rPr>
        <w:t xml:space="preserve"> </w:t>
      </w:r>
      <w:r>
        <w:rPr>
          <w:lang w:val="ru-RU"/>
        </w:rPr>
        <w:t>и</w:t>
      </w:r>
      <w:r w:rsidRPr="00623DAB">
        <w:rPr>
          <w:lang w:val="ru-RU"/>
        </w:rPr>
        <w:t xml:space="preserve"> </w:t>
      </w:r>
      <w:r>
        <w:rPr>
          <w:lang w:val="ru-RU"/>
        </w:rPr>
        <w:t>далее</w:t>
      </w:r>
      <w:r w:rsidRPr="00623DAB">
        <w:rPr>
          <w:lang w:val="ru-RU"/>
        </w:rPr>
        <w:t xml:space="preserve"> </w:t>
      </w:r>
      <w:bookmarkStart w:id="4" w:name="_Hlk227793085"/>
      <w:r w:rsidRPr="00623DAB">
        <w:rPr>
          <w:lang w:val="ru-RU"/>
        </w:rPr>
        <w:t xml:space="preserve">- </w:t>
      </w:r>
      <w:r w:rsidRPr="00683755">
        <w:rPr>
          <w:lang w:val="ru-RU"/>
        </w:rPr>
        <w:t>Бюро</w:t>
      </w:r>
      <w:r w:rsidRPr="00623DAB">
        <w:rPr>
          <w:lang w:val="ru-RU"/>
        </w:rPr>
        <w:t xml:space="preserve"> </w:t>
      </w:r>
      <w:r w:rsidRPr="00683755">
        <w:rPr>
          <w:lang w:val="ru-RU"/>
        </w:rPr>
        <w:t>переписи</w:t>
      </w:r>
      <w:r w:rsidRPr="00623DAB">
        <w:rPr>
          <w:lang w:val="ru-RU"/>
        </w:rPr>
        <w:t xml:space="preserve"> </w:t>
      </w:r>
      <w:r w:rsidRPr="00683755">
        <w:rPr>
          <w:lang w:val="ru-RU"/>
        </w:rPr>
        <w:t>населения</w:t>
      </w:r>
      <w:r w:rsidRPr="00623DAB">
        <w:rPr>
          <w:lang w:val="ru-RU"/>
        </w:rPr>
        <w:t xml:space="preserve"> </w:t>
      </w:r>
      <w:r w:rsidRPr="00683755">
        <w:rPr>
          <w:lang w:val="ru-RU"/>
        </w:rPr>
        <w:t>США</w:t>
      </w:r>
      <w:r w:rsidRPr="00623DAB">
        <w:rPr>
          <w:lang w:val="ru-RU"/>
        </w:rPr>
        <w:t xml:space="preserve"> (</w:t>
      </w:r>
      <w:r w:rsidRPr="00683755">
        <w:t>United</w:t>
      </w:r>
      <w:r w:rsidRPr="00623DAB">
        <w:rPr>
          <w:lang w:val="ru-RU"/>
        </w:rPr>
        <w:t xml:space="preserve"> </w:t>
      </w:r>
      <w:r w:rsidRPr="00683755">
        <w:t>States</w:t>
      </w:r>
      <w:r w:rsidRPr="00623DAB">
        <w:rPr>
          <w:lang w:val="ru-RU"/>
        </w:rPr>
        <w:t xml:space="preserve"> </w:t>
      </w:r>
      <w:r w:rsidRPr="00683755">
        <w:t>Census</w:t>
      </w:r>
      <w:r w:rsidRPr="00623DAB">
        <w:rPr>
          <w:lang w:val="ru-RU"/>
        </w:rPr>
        <w:t xml:space="preserve"> </w:t>
      </w:r>
      <w:r w:rsidRPr="00683755">
        <w:t>Bureau</w:t>
      </w:r>
      <w:r w:rsidRPr="00623DAB">
        <w:rPr>
          <w:lang w:val="ru-RU"/>
        </w:rPr>
        <w:t xml:space="preserve">, </w:t>
      </w:r>
      <w:r w:rsidRPr="00683755">
        <w:t>Bureau</w:t>
      </w:r>
      <w:r w:rsidRPr="00623DAB">
        <w:rPr>
          <w:lang w:val="ru-RU"/>
        </w:rPr>
        <w:t xml:space="preserve"> </w:t>
      </w:r>
      <w:r w:rsidRPr="00683755">
        <w:t>of</w:t>
      </w:r>
      <w:r w:rsidRPr="00623DAB">
        <w:rPr>
          <w:lang w:val="ru-RU"/>
        </w:rPr>
        <w:t xml:space="preserve"> </w:t>
      </w:r>
      <w:r w:rsidRPr="00683755">
        <w:t>the</w:t>
      </w:r>
      <w:r w:rsidRPr="00623DAB">
        <w:rPr>
          <w:lang w:val="ru-RU"/>
        </w:rPr>
        <w:t xml:space="preserve"> </w:t>
      </w:r>
      <w:r w:rsidRPr="00683755">
        <w:t>Census</w:t>
      </w:r>
      <w:r w:rsidRPr="00623DAB">
        <w:rPr>
          <w:lang w:val="ru-RU"/>
        </w:rPr>
        <w:t>)</w:t>
      </w:r>
      <w:r w:rsidRPr="00623DAB">
        <w:rPr>
          <w:lang w:val="ru-RU"/>
        </w:rPr>
        <w:t xml:space="preserve">. </w:t>
      </w:r>
      <w:r>
        <w:rPr>
          <w:lang w:val="ru-RU"/>
        </w:rPr>
        <w:t>Официальный</w:t>
      </w:r>
      <w:r w:rsidRPr="00683755">
        <w:t xml:space="preserve"> </w:t>
      </w:r>
      <w:r>
        <w:rPr>
          <w:lang w:val="ru-RU"/>
        </w:rPr>
        <w:t>сайт</w:t>
      </w:r>
      <w:r w:rsidRPr="00683755">
        <w:t xml:space="preserve">. </w:t>
      </w:r>
      <w:r>
        <w:t>URL</w:t>
      </w:r>
      <w:r w:rsidRPr="00683755">
        <w:rPr>
          <w:lang w:val="ru-RU"/>
        </w:rPr>
        <w:t xml:space="preserve">: </w:t>
      </w:r>
      <w:hyperlink r:id="rId5" w:history="1">
        <w:r w:rsidRPr="00205431">
          <w:rPr>
            <w:rStyle w:val="ac"/>
          </w:rPr>
          <w:t>https</w:t>
        </w:r>
        <w:r w:rsidRPr="00205431">
          <w:rPr>
            <w:rStyle w:val="ac"/>
            <w:lang w:val="ru-RU"/>
          </w:rPr>
          <w:t>://</w:t>
        </w:r>
        <w:r w:rsidRPr="00205431">
          <w:rPr>
            <w:rStyle w:val="ac"/>
          </w:rPr>
          <w:t>www</w:t>
        </w:r>
        <w:r w:rsidRPr="00205431">
          <w:rPr>
            <w:rStyle w:val="ac"/>
            <w:lang w:val="ru-RU"/>
          </w:rPr>
          <w:t>.</w:t>
        </w:r>
        <w:r w:rsidRPr="00205431">
          <w:rPr>
            <w:rStyle w:val="ac"/>
          </w:rPr>
          <w:t>census</w:t>
        </w:r>
        <w:r w:rsidRPr="00205431">
          <w:rPr>
            <w:rStyle w:val="ac"/>
            <w:lang w:val="ru-RU"/>
          </w:rPr>
          <w:t>.</w:t>
        </w:r>
        <w:r w:rsidRPr="00205431">
          <w:rPr>
            <w:rStyle w:val="ac"/>
          </w:rPr>
          <w:t>gov</w:t>
        </w:r>
        <w:r w:rsidRPr="00205431">
          <w:rPr>
            <w:rStyle w:val="ac"/>
            <w:lang w:val="ru-RU"/>
          </w:rPr>
          <w:t>/</w:t>
        </w:r>
        <w:r w:rsidRPr="00205431">
          <w:rPr>
            <w:rStyle w:val="ac"/>
          </w:rPr>
          <w:t>en</w:t>
        </w:r>
        <w:r w:rsidRPr="00205431">
          <w:rPr>
            <w:rStyle w:val="ac"/>
            <w:lang w:val="ru-RU"/>
          </w:rPr>
          <w:t>.</w:t>
        </w:r>
        <w:r w:rsidRPr="00205431">
          <w:rPr>
            <w:rStyle w:val="ac"/>
          </w:rPr>
          <w:t>html</w:t>
        </w:r>
      </w:hyperlink>
      <w:r w:rsidRPr="00683755">
        <w:rPr>
          <w:lang w:val="ru-RU"/>
        </w:rPr>
        <w:t xml:space="preserve"> (</w:t>
      </w:r>
      <w:r>
        <w:rPr>
          <w:lang w:val="ru-RU"/>
        </w:rPr>
        <w:t>дата обращения(10.04.2026)</w:t>
      </w:r>
    </w:p>
    <w:bookmarkEnd w:id="4"/>
  </w:footnote>
  <w:footnote w:id="11">
    <w:p w14:paraId="4E50E43D" w14:textId="4B1F9094" w:rsidR="00C81578" w:rsidRPr="008F6BCF" w:rsidRDefault="00C81578">
      <w:pPr>
        <w:pStyle w:val="af2"/>
        <w:rPr>
          <w:lang w:val="ru-RU"/>
        </w:rPr>
      </w:pPr>
      <w:r>
        <w:rPr>
          <w:rStyle w:val="af4"/>
        </w:rPr>
        <w:footnoteRef/>
      </w:r>
      <w:r w:rsidRPr="00C81578">
        <w:rPr>
          <w:lang w:val="ru-RU"/>
        </w:rPr>
        <w:t xml:space="preserve"> </w:t>
      </w:r>
      <w:r>
        <w:rPr>
          <w:lang w:val="ru-RU"/>
        </w:rPr>
        <w:t>Здесь и далее – Национальное бюро статистики КНР</w:t>
      </w:r>
      <w:r w:rsidR="008F6BCF">
        <w:rPr>
          <w:lang w:val="ru-RU"/>
        </w:rPr>
        <w:t xml:space="preserve">. Официальный сайт. </w:t>
      </w:r>
      <w:r w:rsidR="008F6BCF">
        <w:t>URL</w:t>
      </w:r>
      <w:r w:rsidR="008F6BCF" w:rsidRPr="008F6BCF">
        <w:rPr>
          <w:lang w:val="ru-RU"/>
        </w:rPr>
        <w:t xml:space="preserve">: </w:t>
      </w:r>
      <w:hyperlink r:id="rId6" w:history="1">
        <w:r w:rsidR="008F6BCF" w:rsidRPr="00205431">
          <w:rPr>
            <w:rStyle w:val="ac"/>
          </w:rPr>
          <w:t>https</w:t>
        </w:r>
        <w:r w:rsidR="008F6BCF" w:rsidRPr="00205431">
          <w:rPr>
            <w:rStyle w:val="ac"/>
            <w:lang w:val="ru-RU"/>
          </w:rPr>
          <w:t>://</w:t>
        </w:r>
        <w:r w:rsidR="008F6BCF" w:rsidRPr="00205431">
          <w:rPr>
            <w:rStyle w:val="ac"/>
          </w:rPr>
          <w:t>www</w:t>
        </w:r>
        <w:r w:rsidR="008F6BCF" w:rsidRPr="00205431">
          <w:rPr>
            <w:rStyle w:val="ac"/>
            <w:lang w:val="ru-RU"/>
          </w:rPr>
          <w:t>.</w:t>
        </w:r>
        <w:r w:rsidR="008F6BCF" w:rsidRPr="00205431">
          <w:rPr>
            <w:rStyle w:val="ac"/>
          </w:rPr>
          <w:t>stats</w:t>
        </w:r>
        <w:r w:rsidR="008F6BCF" w:rsidRPr="00205431">
          <w:rPr>
            <w:rStyle w:val="ac"/>
            <w:lang w:val="ru-RU"/>
          </w:rPr>
          <w:t>.</w:t>
        </w:r>
        <w:r w:rsidR="008F6BCF" w:rsidRPr="00205431">
          <w:rPr>
            <w:rStyle w:val="ac"/>
          </w:rPr>
          <w:t>gov</w:t>
        </w:r>
        <w:r w:rsidR="008F6BCF" w:rsidRPr="00205431">
          <w:rPr>
            <w:rStyle w:val="ac"/>
            <w:lang w:val="ru-RU"/>
          </w:rPr>
          <w:t>.</w:t>
        </w:r>
        <w:r w:rsidR="008F6BCF" w:rsidRPr="00205431">
          <w:rPr>
            <w:rStyle w:val="ac"/>
          </w:rPr>
          <w:t>cn</w:t>
        </w:r>
        <w:r w:rsidR="008F6BCF" w:rsidRPr="00205431">
          <w:rPr>
            <w:rStyle w:val="ac"/>
            <w:lang w:val="ru-RU"/>
          </w:rPr>
          <w:t>/</w:t>
        </w:r>
        <w:r w:rsidR="008F6BCF" w:rsidRPr="00205431">
          <w:rPr>
            <w:rStyle w:val="ac"/>
          </w:rPr>
          <w:t>english</w:t>
        </w:r>
        <w:r w:rsidR="008F6BCF" w:rsidRPr="00205431">
          <w:rPr>
            <w:rStyle w:val="ac"/>
            <w:lang w:val="ru-RU"/>
          </w:rPr>
          <w:t>/</w:t>
        </w:r>
      </w:hyperlink>
      <w:r w:rsidR="008F6BCF">
        <w:t xml:space="preserve"> </w:t>
      </w:r>
      <w:r w:rsidR="008F6BCF">
        <w:rPr>
          <w:lang w:val="ru-RU"/>
        </w:rPr>
        <w:t xml:space="preserve">(дата обращения 17.04.2026) </w:t>
      </w:r>
    </w:p>
  </w:footnote>
  <w:footnote w:id="12">
    <w:p w14:paraId="39B0D7F0" w14:textId="4363040B" w:rsidR="00F1338E" w:rsidRPr="004F156F" w:rsidRDefault="00F1338E">
      <w:pPr>
        <w:pStyle w:val="af2"/>
        <w:rPr>
          <w:lang w:val="ru-RU"/>
        </w:rPr>
      </w:pPr>
      <w:r>
        <w:rPr>
          <w:rStyle w:val="af4"/>
        </w:rPr>
        <w:footnoteRef/>
      </w:r>
      <w:r w:rsidR="004F156F">
        <w:rPr>
          <w:lang w:val="ru-RU"/>
        </w:rPr>
        <w:t xml:space="preserve"> </w:t>
      </w:r>
      <w:r w:rsidR="004F156F" w:rsidRPr="004F156F">
        <w:rPr>
          <w:lang w:val="ru-RU"/>
        </w:rPr>
        <w:t xml:space="preserve">Федеральная служба государственной статистики (Росстат). </w:t>
      </w:r>
      <w:r w:rsidR="00EC0E3C">
        <w:rPr>
          <w:lang w:val="ru-RU"/>
        </w:rPr>
        <w:t>Общий прирост постоянного населения</w:t>
      </w:r>
      <w:r w:rsidR="004F156F" w:rsidRPr="004F156F">
        <w:rPr>
          <w:lang w:val="ru-RU"/>
        </w:rPr>
        <w:t xml:space="preserve">. – Москва, 2021. – </w:t>
      </w:r>
      <w:r w:rsidR="004F156F">
        <w:t>URL</w:t>
      </w:r>
      <w:r w:rsidR="004F156F" w:rsidRPr="004F156F">
        <w:rPr>
          <w:lang w:val="ru-RU"/>
        </w:rPr>
        <w:t xml:space="preserve">: </w:t>
      </w:r>
      <w:r w:rsidR="00EC0E3C" w:rsidRPr="00EC0E3C">
        <w:t>https</w:t>
      </w:r>
      <w:r w:rsidR="00EC0E3C" w:rsidRPr="00EC0E3C">
        <w:rPr>
          <w:lang w:val="ru-RU"/>
        </w:rPr>
        <w:t>://</w:t>
      </w:r>
      <w:r w:rsidR="00EC0E3C" w:rsidRPr="00EC0E3C">
        <w:t>showdata</w:t>
      </w:r>
      <w:r w:rsidR="00EC0E3C" w:rsidRPr="00EC0E3C">
        <w:rPr>
          <w:lang w:val="ru-RU"/>
        </w:rPr>
        <w:t>.</w:t>
      </w:r>
      <w:r w:rsidR="00EC0E3C" w:rsidRPr="00EC0E3C">
        <w:t>rosstat</w:t>
      </w:r>
      <w:r w:rsidR="00EC0E3C" w:rsidRPr="00EC0E3C">
        <w:rPr>
          <w:lang w:val="ru-RU"/>
        </w:rPr>
        <w:t>.</w:t>
      </w:r>
      <w:r w:rsidR="00EC0E3C" w:rsidRPr="00EC0E3C">
        <w:t>gov</w:t>
      </w:r>
      <w:r w:rsidR="00EC0E3C" w:rsidRPr="00EC0E3C">
        <w:rPr>
          <w:lang w:val="ru-RU"/>
        </w:rPr>
        <w:t>.</w:t>
      </w:r>
      <w:r w:rsidR="00EC0E3C" w:rsidRPr="00EC0E3C">
        <w:t>ru</w:t>
      </w:r>
      <w:r w:rsidR="00EC0E3C" w:rsidRPr="00EC0E3C">
        <w:rPr>
          <w:lang w:val="ru-RU"/>
        </w:rPr>
        <w:t>/</w:t>
      </w:r>
      <w:r w:rsidR="00EC0E3C" w:rsidRPr="00EC0E3C">
        <w:t>report</w:t>
      </w:r>
      <w:r w:rsidR="00EC0E3C" w:rsidRPr="00EC0E3C">
        <w:rPr>
          <w:lang w:val="ru-RU"/>
        </w:rPr>
        <w:t>/278934/</w:t>
      </w:r>
      <w:r w:rsidR="00EC0E3C" w:rsidRPr="00EC0E3C">
        <w:rPr>
          <w:lang w:val="ru-RU"/>
        </w:rPr>
        <w:t xml:space="preserve"> </w:t>
      </w:r>
      <w:r w:rsidR="00805E10">
        <w:rPr>
          <w:lang w:val="ru-RU"/>
        </w:rPr>
        <w:t xml:space="preserve"> </w:t>
      </w:r>
      <w:r w:rsidR="004F156F" w:rsidRPr="004F156F">
        <w:rPr>
          <w:lang w:val="ru-RU"/>
        </w:rPr>
        <w:t xml:space="preserve">[дата обращения: </w:t>
      </w:r>
      <w:r w:rsidR="004F156F" w:rsidRPr="004F156F">
        <w:rPr>
          <w:lang w:val="ru-RU"/>
        </w:rPr>
        <w:t>21.04.2026</w:t>
      </w:r>
      <w:r w:rsidR="004F156F" w:rsidRPr="004F156F">
        <w:rPr>
          <w:lang w:val="ru-RU"/>
        </w:rPr>
        <w:t>].</w:t>
      </w:r>
    </w:p>
  </w:footnote>
  <w:footnote w:id="13">
    <w:p w14:paraId="48F8D163" w14:textId="7FB03272" w:rsidR="00EC0E3C" w:rsidRPr="008F6BCF" w:rsidRDefault="00EC0E3C">
      <w:pPr>
        <w:pStyle w:val="af2"/>
        <w:rPr>
          <w:lang w:val="ru-RU"/>
        </w:rPr>
      </w:pPr>
      <w:r>
        <w:rPr>
          <w:rStyle w:val="af4"/>
        </w:rPr>
        <w:footnoteRef/>
      </w:r>
      <w:r w:rsidRPr="00EC0E3C">
        <w:rPr>
          <w:lang w:val="ru-RU"/>
        </w:rPr>
        <w:t xml:space="preserve"> </w:t>
      </w:r>
      <w:bookmarkStart w:id="5" w:name="_Hlk227778041"/>
      <w:r>
        <w:rPr>
          <w:lang w:val="ru-RU"/>
        </w:rPr>
        <w:t>Распоряжение Правительства Российской Федерации от 15 марта 2025 года №615-р</w:t>
      </w:r>
      <w:r w:rsidR="008F6BCF">
        <w:rPr>
          <w:lang w:val="ru-RU"/>
        </w:rPr>
        <w:t xml:space="preserve"> «О</w:t>
      </w:r>
      <w:r w:rsidR="008F6BCF" w:rsidRPr="008F6BCF">
        <w:rPr>
          <w:lang w:val="ru-RU"/>
        </w:rPr>
        <w:t>б</w:t>
      </w:r>
      <w:r w:rsidR="008F6BCF" w:rsidRPr="008F6BCF">
        <w:t> </w:t>
      </w:r>
      <w:r w:rsidR="008F6BCF" w:rsidRPr="008F6BCF">
        <w:rPr>
          <w:lang w:val="ru-RU"/>
        </w:rPr>
        <w:t>утверждении Стратегии действий по</w:t>
      </w:r>
      <w:r w:rsidR="008F6BCF" w:rsidRPr="008F6BCF">
        <w:t> </w:t>
      </w:r>
      <w:r w:rsidR="008F6BCF" w:rsidRPr="008F6BCF">
        <w:rPr>
          <w:lang w:val="ru-RU"/>
        </w:rPr>
        <w:t>реализации семейной и</w:t>
      </w:r>
      <w:r w:rsidR="008F6BCF" w:rsidRPr="008F6BCF">
        <w:t> </w:t>
      </w:r>
      <w:r w:rsidR="008F6BCF" w:rsidRPr="008F6BCF">
        <w:rPr>
          <w:lang w:val="ru-RU"/>
        </w:rPr>
        <w:t>демографической политики и</w:t>
      </w:r>
      <w:r w:rsidR="008F6BCF" w:rsidRPr="008F6BCF">
        <w:t> </w:t>
      </w:r>
      <w:r w:rsidR="008F6BCF" w:rsidRPr="008F6BCF">
        <w:rPr>
          <w:lang w:val="ru-RU"/>
        </w:rPr>
        <w:t>поддержке многодетности в</w:t>
      </w:r>
      <w:r w:rsidR="008F6BCF" w:rsidRPr="008F6BCF">
        <w:t> </w:t>
      </w:r>
      <w:r w:rsidR="008F6BCF" w:rsidRPr="008F6BCF">
        <w:rPr>
          <w:lang w:val="ru-RU"/>
        </w:rPr>
        <w:t>России до</w:t>
      </w:r>
      <w:r w:rsidR="008F6BCF" w:rsidRPr="008F6BCF">
        <w:t> </w:t>
      </w:r>
      <w:r w:rsidR="008F6BCF" w:rsidRPr="008F6BCF">
        <w:rPr>
          <w:lang w:val="ru-RU"/>
        </w:rPr>
        <w:t>2036</w:t>
      </w:r>
      <w:r w:rsidR="008F6BCF" w:rsidRPr="008F6BCF">
        <w:t> </w:t>
      </w:r>
      <w:r w:rsidR="008F6BCF" w:rsidRPr="008F6BCF">
        <w:rPr>
          <w:lang w:val="ru-RU"/>
        </w:rPr>
        <w:t>года</w:t>
      </w:r>
      <w:bookmarkEnd w:id="5"/>
      <w:r w:rsidR="008F6BCF">
        <w:rPr>
          <w:lang w:val="ru-RU"/>
        </w:rPr>
        <w:t>»</w:t>
      </w:r>
      <w:r w:rsidR="008F6BCF" w:rsidRPr="008F6BCF">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331"/>
    <w:multiLevelType w:val="hybridMultilevel"/>
    <w:tmpl w:val="C65AF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668FB"/>
    <w:multiLevelType w:val="multilevel"/>
    <w:tmpl w:val="7CF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51CD"/>
    <w:multiLevelType w:val="multilevel"/>
    <w:tmpl w:val="B8E8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46A55"/>
    <w:multiLevelType w:val="multilevel"/>
    <w:tmpl w:val="305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116F8"/>
    <w:multiLevelType w:val="multilevel"/>
    <w:tmpl w:val="DF5C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81053"/>
    <w:multiLevelType w:val="multilevel"/>
    <w:tmpl w:val="EB047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834C8"/>
    <w:multiLevelType w:val="multilevel"/>
    <w:tmpl w:val="2E2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C0521"/>
    <w:multiLevelType w:val="multilevel"/>
    <w:tmpl w:val="FB6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6041C"/>
    <w:multiLevelType w:val="multilevel"/>
    <w:tmpl w:val="B088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33703"/>
    <w:multiLevelType w:val="multilevel"/>
    <w:tmpl w:val="7642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77F6B"/>
    <w:multiLevelType w:val="multilevel"/>
    <w:tmpl w:val="E480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73FC0"/>
    <w:multiLevelType w:val="multilevel"/>
    <w:tmpl w:val="E6C4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92328"/>
    <w:multiLevelType w:val="multilevel"/>
    <w:tmpl w:val="F794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35AE9"/>
    <w:multiLevelType w:val="multilevel"/>
    <w:tmpl w:val="B77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A1970"/>
    <w:multiLevelType w:val="hybridMultilevel"/>
    <w:tmpl w:val="33FC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5873FE"/>
    <w:multiLevelType w:val="multilevel"/>
    <w:tmpl w:val="672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D2F70"/>
    <w:multiLevelType w:val="hybridMultilevel"/>
    <w:tmpl w:val="266AF9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CF3477"/>
    <w:multiLevelType w:val="hybridMultilevel"/>
    <w:tmpl w:val="E3EC8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D43DCE"/>
    <w:multiLevelType w:val="multilevel"/>
    <w:tmpl w:val="6B5A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51983"/>
    <w:multiLevelType w:val="hybridMultilevel"/>
    <w:tmpl w:val="6A501F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46423B"/>
    <w:multiLevelType w:val="multilevel"/>
    <w:tmpl w:val="2958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E20C8"/>
    <w:multiLevelType w:val="multilevel"/>
    <w:tmpl w:val="BEFA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23544"/>
    <w:multiLevelType w:val="hybridMultilevel"/>
    <w:tmpl w:val="F5BE13FA"/>
    <w:lvl w:ilvl="0" w:tplc="0419000F">
      <w:start w:val="1"/>
      <w:numFmt w:val="decimal"/>
      <w:lvlText w:val="%1."/>
      <w:lvlJc w:val="left"/>
      <w:pPr>
        <w:ind w:left="1429" w:hanging="360"/>
      </w:pPr>
    </w:lvl>
    <w:lvl w:ilvl="1" w:tplc="D12AE470">
      <w:numFmt w:val="bullet"/>
      <w:lvlText w:val="•"/>
      <w:lvlJc w:val="left"/>
      <w:pPr>
        <w:ind w:left="2521" w:hanging="732"/>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312E77"/>
    <w:multiLevelType w:val="multilevel"/>
    <w:tmpl w:val="7D3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04F17"/>
    <w:multiLevelType w:val="multilevel"/>
    <w:tmpl w:val="D0980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95920"/>
    <w:multiLevelType w:val="multilevel"/>
    <w:tmpl w:val="BDFAB420"/>
    <w:lvl w:ilvl="0">
      <w:start w:val="1"/>
      <w:numFmt w:val="decimal"/>
      <w:lvlText w:val="%1."/>
      <w:lvlJc w:val="left"/>
      <w:pPr>
        <w:ind w:left="1429" w:hanging="360"/>
      </w:pPr>
      <w:rPr>
        <w:b w:val="0"/>
        <w:bCs w:val="0"/>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26" w15:restartNumberingAfterBreak="0">
    <w:nsid w:val="542010BC"/>
    <w:multiLevelType w:val="hybridMultilevel"/>
    <w:tmpl w:val="4E86C9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7AF2629"/>
    <w:multiLevelType w:val="hybridMultilevel"/>
    <w:tmpl w:val="5686C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2221F3"/>
    <w:multiLevelType w:val="multilevel"/>
    <w:tmpl w:val="48507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EA75EE"/>
    <w:multiLevelType w:val="hybridMultilevel"/>
    <w:tmpl w:val="DBFC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113137"/>
    <w:multiLevelType w:val="multilevel"/>
    <w:tmpl w:val="A186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00A8D"/>
    <w:multiLevelType w:val="multilevel"/>
    <w:tmpl w:val="F4D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C2D01"/>
    <w:multiLevelType w:val="multilevel"/>
    <w:tmpl w:val="6700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C34041"/>
    <w:multiLevelType w:val="multilevel"/>
    <w:tmpl w:val="59D6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319DC"/>
    <w:multiLevelType w:val="hybridMultilevel"/>
    <w:tmpl w:val="8252E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711C06"/>
    <w:multiLevelType w:val="multilevel"/>
    <w:tmpl w:val="8BD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27BAF"/>
    <w:multiLevelType w:val="multilevel"/>
    <w:tmpl w:val="62D05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C1ECD"/>
    <w:multiLevelType w:val="multilevel"/>
    <w:tmpl w:val="87E27492"/>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BE250F1"/>
    <w:multiLevelType w:val="hybridMultilevel"/>
    <w:tmpl w:val="DB304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C081F4B"/>
    <w:multiLevelType w:val="hybridMultilevel"/>
    <w:tmpl w:val="5DA05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116A8D"/>
    <w:multiLevelType w:val="multilevel"/>
    <w:tmpl w:val="ED34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461329">
    <w:abstractNumId w:val="24"/>
  </w:num>
  <w:num w:numId="2" w16cid:durableId="932712999">
    <w:abstractNumId w:val="9"/>
  </w:num>
  <w:num w:numId="3" w16cid:durableId="2042895936">
    <w:abstractNumId w:val="4"/>
  </w:num>
  <w:num w:numId="4" w16cid:durableId="1691371993">
    <w:abstractNumId w:val="11"/>
  </w:num>
  <w:num w:numId="5" w16cid:durableId="945387734">
    <w:abstractNumId w:val="28"/>
  </w:num>
  <w:num w:numId="6" w16cid:durableId="122845951">
    <w:abstractNumId w:val="32"/>
  </w:num>
  <w:num w:numId="7" w16cid:durableId="794056521">
    <w:abstractNumId w:val="37"/>
  </w:num>
  <w:num w:numId="8" w16cid:durableId="173960554">
    <w:abstractNumId w:val="19"/>
  </w:num>
  <w:num w:numId="9" w16cid:durableId="273051556">
    <w:abstractNumId w:val="14"/>
  </w:num>
  <w:num w:numId="10" w16cid:durableId="98912132">
    <w:abstractNumId w:val="22"/>
  </w:num>
  <w:num w:numId="11" w16cid:durableId="1358390764">
    <w:abstractNumId w:val="25"/>
  </w:num>
  <w:num w:numId="12" w16cid:durableId="1077287196">
    <w:abstractNumId w:val="38"/>
  </w:num>
  <w:num w:numId="13" w16cid:durableId="396905574">
    <w:abstractNumId w:val="17"/>
  </w:num>
  <w:num w:numId="14" w16cid:durableId="1097210409">
    <w:abstractNumId w:val="31"/>
  </w:num>
  <w:num w:numId="15" w16cid:durableId="1713576247">
    <w:abstractNumId w:val="21"/>
  </w:num>
  <w:num w:numId="16" w16cid:durableId="863859679">
    <w:abstractNumId w:val="5"/>
  </w:num>
  <w:num w:numId="17" w16cid:durableId="547113539">
    <w:abstractNumId w:val="13"/>
  </w:num>
  <w:num w:numId="18" w16cid:durableId="1910000105">
    <w:abstractNumId w:val="8"/>
  </w:num>
  <w:num w:numId="19" w16cid:durableId="1628047474">
    <w:abstractNumId w:val="12"/>
  </w:num>
  <w:num w:numId="20" w16cid:durableId="1595942643">
    <w:abstractNumId w:val="10"/>
  </w:num>
  <w:num w:numId="21" w16cid:durableId="1919170875">
    <w:abstractNumId w:val="40"/>
  </w:num>
  <w:num w:numId="22" w16cid:durableId="1786802415">
    <w:abstractNumId w:val="20"/>
  </w:num>
  <w:num w:numId="23" w16cid:durableId="114838942">
    <w:abstractNumId w:val="23"/>
  </w:num>
  <w:num w:numId="24" w16cid:durableId="183905121">
    <w:abstractNumId w:val="33"/>
  </w:num>
  <w:num w:numId="25" w16cid:durableId="1923878805">
    <w:abstractNumId w:val="6"/>
  </w:num>
  <w:num w:numId="26" w16cid:durableId="217252143">
    <w:abstractNumId w:val="1"/>
  </w:num>
  <w:num w:numId="27" w16cid:durableId="1797142994">
    <w:abstractNumId w:val="7"/>
  </w:num>
  <w:num w:numId="28" w16cid:durableId="1733776128">
    <w:abstractNumId w:val="36"/>
  </w:num>
  <w:num w:numId="29" w16cid:durableId="908921866">
    <w:abstractNumId w:val="35"/>
  </w:num>
  <w:num w:numId="30" w16cid:durableId="1945770750">
    <w:abstractNumId w:val="3"/>
  </w:num>
  <w:num w:numId="31" w16cid:durableId="1057122368">
    <w:abstractNumId w:val="18"/>
  </w:num>
  <w:num w:numId="32" w16cid:durableId="209536058">
    <w:abstractNumId w:val="2"/>
  </w:num>
  <w:num w:numId="33" w16cid:durableId="1317566071">
    <w:abstractNumId w:val="15"/>
  </w:num>
  <w:num w:numId="34" w16cid:durableId="129792008">
    <w:abstractNumId w:val="30"/>
  </w:num>
  <w:num w:numId="35" w16cid:durableId="1810585985">
    <w:abstractNumId w:val="0"/>
  </w:num>
  <w:num w:numId="36" w16cid:durableId="1225028378">
    <w:abstractNumId w:val="34"/>
  </w:num>
  <w:num w:numId="37" w16cid:durableId="1683437163">
    <w:abstractNumId w:val="27"/>
  </w:num>
  <w:num w:numId="38" w16cid:durableId="2123724566">
    <w:abstractNumId w:val="26"/>
  </w:num>
  <w:num w:numId="39" w16cid:durableId="777530823">
    <w:abstractNumId w:val="29"/>
  </w:num>
  <w:num w:numId="40" w16cid:durableId="1027952709">
    <w:abstractNumId w:val="16"/>
  </w:num>
  <w:num w:numId="41" w16cid:durableId="11585759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55"/>
    <w:rsid w:val="00020EEB"/>
    <w:rsid w:val="00064B8C"/>
    <w:rsid w:val="000B30D8"/>
    <w:rsid w:val="000F11C7"/>
    <w:rsid w:val="001157B2"/>
    <w:rsid w:val="00133735"/>
    <w:rsid w:val="001417A9"/>
    <w:rsid w:val="001E4B36"/>
    <w:rsid w:val="002114D0"/>
    <w:rsid w:val="00212987"/>
    <w:rsid w:val="0028499D"/>
    <w:rsid w:val="00285A9E"/>
    <w:rsid w:val="00285D47"/>
    <w:rsid w:val="002869D5"/>
    <w:rsid w:val="0029140B"/>
    <w:rsid w:val="002A5BB3"/>
    <w:rsid w:val="002D343C"/>
    <w:rsid w:val="002D6036"/>
    <w:rsid w:val="002F78B5"/>
    <w:rsid w:val="003038A3"/>
    <w:rsid w:val="0034328D"/>
    <w:rsid w:val="00384817"/>
    <w:rsid w:val="003C1BF6"/>
    <w:rsid w:val="00432103"/>
    <w:rsid w:val="00443EE4"/>
    <w:rsid w:val="004669B6"/>
    <w:rsid w:val="004907F9"/>
    <w:rsid w:val="004C03EB"/>
    <w:rsid w:val="004E37B5"/>
    <w:rsid w:val="004F156F"/>
    <w:rsid w:val="005115D1"/>
    <w:rsid w:val="00547083"/>
    <w:rsid w:val="00591B52"/>
    <w:rsid w:val="00623DAB"/>
    <w:rsid w:val="00630EAF"/>
    <w:rsid w:val="0065314D"/>
    <w:rsid w:val="00653E7E"/>
    <w:rsid w:val="00662629"/>
    <w:rsid w:val="00672A90"/>
    <w:rsid w:val="00683755"/>
    <w:rsid w:val="00684E47"/>
    <w:rsid w:val="006A218B"/>
    <w:rsid w:val="006A7A34"/>
    <w:rsid w:val="006C2138"/>
    <w:rsid w:val="006C5D52"/>
    <w:rsid w:val="006C608C"/>
    <w:rsid w:val="006D2A16"/>
    <w:rsid w:val="006D347F"/>
    <w:rsid w:val="00784ECC"/>
    <w:rsid w:val="007D0187"/>
    <w:rsid w:val="007E0E9A"/>
    <w:rsid w:val="00805E10"/>
    <w:rsid w:val="00857D3E"/>
    <w:rsid w:val="00877204"/>
    <w:rsid w:val="00880648"/>
    <w:rsid w:val="008845C6"/>
    <w:rsid w:val="008B43A9"/>
    <w:rsid w:val="008B7C75"/>
    <w:rsid w:val="008E4865"/>
    <w:rsid w:val="008F6BCF"/>
    <w:rsid w:val="008F7B56"/>
    <w:rsid w:val="00910986"/>
    <w:rsid w:val="0091504C"/>
    <w:rsid w:val="00956D1A"/>
    <w:rsid w:val="00970283"/>
    <w:rsid w:val="00982923"/>
    <w:rsid w:val="009A5F8D"/>
    <w:rsid w:val="009B6382"/>
    <w:rsid w:val="009E2098"/>
    <w:rsid w:val="00A5798D"/>
    <w:rsid w:val="00A9268D"/>
    <w:rsid w:val="00AA0315"/>
    <w:rsid w:val="00AD2A09"/>
    <w:rsid w:val="00B11342"/>
    <w:rsid w:val="00B21E24"/>
    <w:rsid w:val="00B70178"/>
    <w:rsid w:val="00B81B38"/>
    <w:rsid w:val="00C02975"/>
    <w:rsid w:val="00C15DBF"/>
    <w:rsid w:val="00C35E0E"/>
    <w:rsid w:val="00C4020E"/>
    <w:rsid w:val="00C40EB6"/>
    <w:rsid w:val="00C663E6"/>
    <w:rsid w:val="00C6686F"/>
    <w:rsid w:val="00C677C8"/>
    <w:rsid w:val="00C81578"/>
    <w:rsid w:val="00CA2839"/>
    <w:rsid w:val="00CA470C"/>
    <w:rsid w:val="00CA6315"/>
    <w:rsid w:val="00CC0655"/>
    <w:rsid w:val="00CE589D"/>
    <w:rsid w:val="00D12F7E"/>
    <w:rsid w:val="00D33A3D"/>
    <w:rsid w:val="00D423C3"/>
    <w:rsid w:val="00D81DC3"/>
    <w:rsid w:val="00DA4986"/>
    <w:rsid w:val="00DB5CCD"/>
    <w:rsid w:val="00DD329F"/>
    <w:rsid w:val="00DD33AB"/>
    <w:rsid w:val="00DF3E24"/>
    <w:rsid w:val="00E03F02"/>
    <w:rsid w:val="00E450D4"/>
    <w:rsid w:val="00E52D7A"/>
    <w:rsid w:val="00E63018"/>
    <w:rsid w:val="00E70ABA"/>
    <w:rsid w:val="00E7195E"/>
    <w:rsid w:val="00EA7228"/>
    <w:rsid w:val="00EC0E3C"/>
    <w:rsid w:val="00EC4C1F"/>
    <w:rsid w:val="00EC7662"/>
    <w:rsid w:val="00EE1362"/>
    <w:rsid w:val="00EE64BC"/>
    <w:rsid w:val="00F1338E"/>
    <w:rsid w:val="00F26227"/>
    <w:rsid w:val="00F45310"/>
    <w:rsid w:val="00F96F2A"/>
    <w:rsid w:val="00FA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F847"/>
  <w15:chartTrackingRefBased/>
  <w15:docId w15:val="{E631F0D7-1248-45E5-BFAA-4972CA9D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EAF"/>
  </w:style>
  <w:style w:type="paragraph" w:styleId="1">
    <w:name w:val="heading 1"/>
    <w:basedOn w:val="a"/>
    <w:next w:val="a"/>
    <w:link w:val="10"/>
    <w:uiPriority w:val="9"/>
    <w:qFormat/>
    <w:rsid w:val="00FA4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4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42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42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42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42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42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42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42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2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42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42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42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42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42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42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A42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4255"/>
    <w:rPr>
      <w:rFonts w:eastAsiaTheme="majorEastAsia" w:cstheme="majorBidi"/>
      <w:color w:val="272727" w:themeColor="text1" w:themeTint="D8"/>
    </w:rPr>
  </w:style>
  <w:style w:type="paragraph" w:styleId="a3">
    <w:name w:val="Title"/>
    <w:basedOn w:val="a"/>
    <w:next w:val="a"/>
    <w:link w:val="a4"/>
    <w:uiPriority w:val="10"/>
    <w:qFormat/>
    <w:rsid w:val="00FA4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4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2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42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4255"/>
    <w:pPr>
      <w:spacing w:before="160"/>
      <w:jc w:val="center"/>
    </w:pPr>
    <w:rPr>
      <w:i/>
      <w:iCs/>
      <w:color w:val="404040" w:themeColor="text1" w:themeTint="BF"/>
    </w:rPr>
  </w:style>
  <w:style w:type="character" w:customStyle="1" w:styleId="22">
    <w:name w:val="Цитата 2 Знак"/>
    <w:basedOn w:val="a0"/>
    <w:link w:val="21"/>
    <w:uiPriority w:val="29"/>
    <w:rsid w:val="00FA4255"/>
    <w:rPr>
      <w:i/>
      <w:iCs/>
      <w:color w:val="404040" w:themeColor="text1" w:themeTint="BF"/>
    </w:rPr>
  </w:style>
  <w:style w:type="paragraph" w:styleId="a7">
    <w:name w:val="List Paragraph"/>
    <w:basedOn w:val="a"/>
    <w:uiPriority w:val="34"/>
    <w:qFormat/>
    <w:rsid w:val="00FA4255"/>
    <w:pPr>
      <w:ind w:left="720"/>
      <w:contextualSpacing/>
    </w:pPr>
  </w:style>
  <w:style w:type="character" w:styleId="a8">
    <w:name w:val="Intense Emphasis"/>
    <w:basedOn w:val="a0"/>
    <w:uiPriority w:val="21"/>
    <w:qFormat/>
    <w:rsid w:val="00FA4255"/>
    <w:rPr>
      <w:i/>
      <w:iCs/>
      <w:color w:val="2F5496" w:themeColor="accent1" w:themeShade="BF"/>
    </w:rPr>
  </w:style>
  <w:style w:type="paragraph" w:styleId="a9">
    <w:name w:val="Intense Quote"/>
    <w:basedOn w:val="a"/>
    <w:next w:val="a"/>
    <w:link w:val="aa"/>
    <w:uiPriority w:val="30"/>
    <w:qFormat/>
    <w:rsid w:val="00FA4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4255"/>
    <w:rPr>
      <w:i/>
      <w:iCs/>
      <w:color w:val="2F5496" w:themeColor="accent1" w:themeShade="BF"/>
    </w:rPr>
  </w:style>
  <w:style w:type="character" w:styleId="ab">
    <w:name w:val="Intense Reference"/>
    <w:basedOn w:val="a0"/>
    <w:uiPriority w:val="32"/>
    <w:qFormat/>
    <w:rsid w:val="00FA4255"/>
    <w:rPr>
      <w:b/>
      <w:bCs/>
      <w:smallCaps/>
      <w:color w:val="2F5496" w:themeColor="accent1" w:themeShade="BF"/>
      <w:spacing w:val="5"/>
    </w:rPr>
  </w:style>
  <w:style w:type="character" w:styleId="ac">
    <w:name w:val="Hyperlink"/>
    <w:basedOn w:val="a0"/>
    <w:uiPriority w:val="99"/>
    <w:unhideWhenUsed/>
    <w:rsid w:val="00877204"/>
    <w:rPr>
      <w:color w:val="0563C1" w:themeColor="hyperlink"/>
      <w:u w:val="single"/>
    </w:rPr>
  </w:style>
  <w:style w:type="character" w:styleId="ad">
    <w:name w:val="Unresolved Mention"/>
    <w:basedOn w:val="a0"/>
    <w:uiPriority w:val="99"/>
    <w:semiHidden/>
    <w:unhideWhenUsed/>
    <w:rsid w:val="00877204"/>
    <w:rPr>
      <w:color w:val="605E5C"/>
      <w:shd w:val="clear" w:color="auto" w:fill="E1DFDD"/>
    </w:rPr>
  </w:style>
  <w:style w:type="paragraph" w:styleId="ae">
    <w:name w:val="header"/>
    <w:basedOn w:val="a"/>
    <w:link w:val="af"/>
    <w:uiPriority w:val="99"/>
    <w:unhideWhenUsed/>
    <w:rsid w:val="00F4531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45310"/>
  </w:style>
  <w:style w:type="paragraph" w:styleId="af0">
    <w:name w:val="footer"/>
    <w:basedOn w:val="a"/>
    <w:link w:val="af1"/>
    <w:uiPriority w:val="99"/>
    <w:unhideWhenUsed/>
    <w:rsid w:val="00F4531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45310"/>
  </w:style>
  <w:style w:type="paragraph" w:styleId="af2">
    <w:name w:val="footnote text"/>
    <w:basedOn w:val="a"/>
    <w:link w:val="af3"/>
    <w:uiPriority w:val="99"/>
    <w:semiHidden/>
    <w:unhideWhenUsed/>
    <w:rsid w:val="006C2138"/>
    <w:pPr>
      <w:spacing w:after="0" w:line="240" w:lineRule="auto"/>
    </w:pPr>
    <w:rPr>
      <w:sz w:val="20"/>
      <w:szCs w:val="20"/>
    </w:rPr>
  </w:style>
  <w:style w:type="character" w:customStyle="1" w:styleId="af3">
    <w:name w:val="Текст сноски Знак"/>
    <w:basedOn w:val="a0"/>
    <w:link w:val="af2"/>
    <w:uiPriority w:val="99"/>
    <w:semiHidden/>
    <w:rsid w:val="006C2138"/>
    <w:rPr>
      <w:sz w:val="20"/>
      <w:szCs w:val="20"/>
    </w:rPr>
  </w:style>
  <w:style w:type="character" w:styleId="af4">
    <w:name w:val="footnote reference"/>
    <w:basedOn w:val="a0"/>
    <w:uiPriority w:val="99"/>
    <w:semiHidden/>
    <w:unhideWhenUsed/>
    <w:rsid w:val="006C2138"/>
    <w:rPr>
      <w:vertAlign w:val="superscript"/>
    </w:rPr>
  </w:style>
  <w:style w:type="paragraph" w:styleId="af5">
    <w:name w:val="endnote text"/>
    <w:basedOn w:val="a"/>
    <w:link w:val="af6"/>
    <w:uiPriority w:val="99"/>
    <w:semiHidden/>
    <w:unhideWhenUsed/>
    <w:rsid w:val="004F156F"/>
    <w:pPr>
      <w:spacing w:after="0" w:line="240" w:lineRule="auto"/>
    </w:pPr>
    <w:rPr>
      <w:sz w:val="20"/>
      <w:szCs w:val="20"/>
    </w:rPr>
  </w:style>
  <w:style w:type="character" w:customStyle="1" w:styleId="af6">
    <w:name w:val="Текст концевой сноски Знак"/>
    <w:basedOn w:val="a0"/>
    <w:link w:val="af5"/>
    <w:uiPriority w:val="99"/>
    <w:semiHidden/>
    <w:rsid w:val="004F156F"/>
    <w:rPr>
      <w:sz w:val="20"/>
      <w:szCs w:val="20"/>
    </w:rPr>
  </w:style>
  <w:style w:type="character" w:styleId="af7">
    <w:name w:val="endnote reference"/>
    <w:basedOn w:val="a0"/>
    <w:uiPriority w:val="99"/>
    <w:semiHidden/>
    <w:unhideWhenUsed/>
    <w:rsid w:val="004F1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4;&#1080;&#1086;&#1085;&#1072;&#1083;&#1100;&#1085;&#1099;&#1077;&#1087;&#1088;&#1086;&#1077;&#1082;&#1090;&#1099;.&#1088;&#1092;/projects/demografiya/" TargetMode="External"/><Relationship Id="rId13" Type="http://schemas.openxmlformats.org/officeDocument/2006/relationships/hyperlink" Target="https://www.stats.gov.cn/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nsus.gov/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estatis.de/EN/Home/_node.html" TargetMode="External"/><Relationship Id="rId4" Type="http://schemas.openxmlformats.org/officeDocument/2006/relationships/settings" Target="settings.xml"/><Relationship Id="rId9" Type="http://schemas.openxmlformats.org/officeDocument/2006/relationships/hyperlink" Target="https://www.demoscope.ru/weekly/ssp/sng_mar_59.php" TargetMode="External"/><Relationship Id="rId14" Type="http://schemas.openxmlformats.org/officeDocument/2006/relationships/hyperlink" Target="https://istmat.org/node/6324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stmat.org/node/63248" TargetMode="External"/><Relationship Id="rId2" Type="http://schemas.openxmlformats.org/officeDocument/2006/relationships/hyperlink" Target="https://www.destatis.de/EN/Home/_node.html" TargetMode="External"/><Relationship Id="rId1" Type="http://schemas.openxmlformats.org/officeDocument/2006/relationships/hyperlink" Target="https://rosstat.gov.ru/free_doc/new_site/population/demo/vita1_bd.htm" TargetMode="External"/><Relationship Id="rId6" Type="http://schemas.openxmlformats.org/officeDocument/2006/relationships/hyperlink" Target="https://www.stats.gov.cn/english/" TargetMode="External"/><Relationship Id="rId5" Type="http://schemas.openxmlformats.org/officeDocument/2006/relationships/hyperlink" Target="https://www.census.gov/en.html" TargetMode="External"/><Relationship Id="rId4" Type="http://schemas.openxmlformats.org/officeDocument/2006/relationships/hyperlink" Target="http://www.stat.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1902-B2C0-4B71-82EE-851A34F6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23</Pages>
  <Words>5500</Words>
  <Characters>31355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Haddaji Arthur</dc:creator>
  <cp:keywords/>
  <dc:description/>
  <cp:lastModifiedBy>Софья Голованова</cp:lastModifiedBy>
  <cp:revision>3</cp:revision>
  <dcterms:created xsi:type="dcterms:W3CDTF">2026-04-22T20:39:00Z</dcterms:created>
  <dcterms:modified xsi:type="dcterms:W3CDTF">2026-04-23T04:58:00Z</dcterms:modified>
</cp:coreProperties>
</file>