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3CBAE" w14:textId="6F4BF274" w:rsidR="006D0BB0" w:rsidRPr="0070690D" w:rsidRDefault="0070690D" w:rsidP="006D0BB0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</w:pPr>
      <w:r w:rsidRPr="006D0BB0">
        <w:rPr>
          <w:noProof/>
          <w:color w:val="002060"/>
        </w:rPr>
        <w:drawing>
          <wp:anchor distT="0" distB="0" distL="114300" distR="114300" simplePos="0" relativeHeight="251667456" behindDoc="1" locked="0" layoutInCell="1" allowOverlap="1" wp14:anchorId="0C5E7117" wp14:editId="65FCC7D3">
            <wp:simplePos x="0" y="0"/>
            <wp:positionH relativeFrom="page">
              <wp:align>right</wp:align>
            </wp:positionH>
            <wp:positionV relativeFrom="paragraph">
              <wp:posOffset>-730885</wp:posOffset>
            </wp:positionV>
            <wp:extent cx="7543800" cy="106807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F7286" w14:textId="5C1EF942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color w:val="002060"/>
          <w:sz w:val="32"/>
          <w:szCs w:val="32"/>
        </w:rPr>
        <w:t xml:space="preserve">Муниципальное бюджетное дошкольное образовательное учреждение «Детский сад № 248» </w:t>
      </w:r>
    </w:p>
    <w:p w14:paraId="4609718B" w14:textId="4F1535F0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color w:val="002060"/>
          <w:sz w:val="32"/>
          <w:szCs w:val="32"/>
        </w:rPr>
        <w:t>(МБДОУ «Детский сад №248»)</w:t>
      </w:r>
    </w:p>
    <w:p w14:paraId="7355CCCA" w14:textId="3E667254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32"/>
          <w:szCs w:val="32"/>
        </w:rPr>
      </w:pPr>
    </w:p>
    <w:p w14:paraId="3D9E65C8" w14:textId="39588DE3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0B38200" w14:textId="004441A3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18EF366" w14:textId="338F3445" w:rsidR="0070690D" w:rsidRPr="0070690D" w:rsidRDefault="0070690D" w:rsidP="0070690D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641C48C6" w14:textId="34FBCD05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C20CC87" w14:textId="16F3D79D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b/>
          <w:color w:val="002060"/>
          <w:sz w:val="32"/>
          <w:szCs w:val="32"/>
        </w:rPr>
        <w:t>Консультация для родителей</w:t>
      </w:r>
    </w:p>
    <w:p w14:paraId="01531430" w14:textId="17D40378" w:rsidR="0070690D" w:rsidRPr="0070690D" w:rsidRDefault="0070690D" w:rsidP="0070690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b/>
          <w:color w:val="002060"/>
          <w:sz w:val="32"/>
          <w:szCs w:val="32"/>
        </w:rPr>
        <w:t>Тема: «</w:t>
      </w:r>
      <w:r w:rsidR="008A421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Питьевая вода и здоровье ребенка» </w:t>
      </w:r>
    </w:p>
    <w:p w14:paraId="6B3A314E" w14:textId="77777777" w:rsidR="0070690D" w:rsidRPr="0070690D" w:rsidRDefault="0070690D" w:rsidP="0070690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32825C33" w14:textId="2112F4F4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</w:p>
    <w:p w14:paraId="7F7448D3" w14:textId="77777777" w:rsidR="008A421A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0690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</w:p>
    <w:p w14:paraId="3B126AEA" w14:textId="77777777" w:rsidR="008A421A" w:rsidRDefault="008A421A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24CF979F" w14:textId="77777777" w:rsidR="008A421A" w:rsidRDefault="008A421A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A91F9A5" w14:textId="77777777" w:rsidR="008A421A" w:rsidRDefault="008A421A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4E17CDE5" w14:textId="5F0145CD" w:rsidR="0070690D" w:rsidRPr="0070690D" w:rsidRDefault="008A421A" w:rsidP="008A421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</w:t>
      </w:r>
      <w:r w:rsidR="0070690D" w:rsidRPr="0070690D">
        <w:rPr>
          <w:rFonts w:ascii="Times New Roman" w:hAnsi="Times New Roman" w:cs="Times New Roman"/>
          <w:color w:val="002060"/>
          <w:sz w:val="32"/>
          <w:szCs w:val="32"/>
        </w:rPr>
        <w:t>Подготовил:</w:t>
      </w:r>
    </w:p>
    <w:p w14:paraId="02429AF8" w14:textId="4A7C601C" w:rsidR="0070690D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воспитатель </w:t>
      </w:r>
    </w:p>
    <w:p w14:paraId="503FC83A" w14:textId="753E1D95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         </w:t>
      </w:r>
      <w:r w:rsidR="008A421A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Pr="0070690D">
        <w:rPr>
          <w:rFonts w:ascii="Times New Roman" w:hAnsi="Times New Roman" w:cs="Times New Roman"/>
          <w:color w:val="002060"/>
          <w:sz w:val="32"/>
          <w:szCs w:val="32"/>
        </w:rPr>
        <w:t>О.С. Каморкина</w:t>
      </w:r>
    </w:p>
    <w:p w14:paraId="39F13263" w14:textId="467D3C45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32"/>
          <w:szCs w:val="32"/>
        </w:rPr>
      </w:pPr>
    </w:p>
    <w:p w14:paraId="7526DE39" w14:textId="77777777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32"/>
          <w:szCs w:val="32"/>
        </w:rPr>
      </w:pPr>
    </w:p>
    <w:p w14:paraId="6F281DE0" w14:textId="05B44482" w:rsidR="0070690D" w:rsidRPr="0070690D" w:rsidRDefault="0070690D" w:rsidP="0070690D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32"/>
          <w:szCs w:val="32"/>
        </w:rPr>
      </w:pPr>
    </w:p>
    <w:p w14:paraId="710F0D3D" w14:textId="77777777" w:rsidR="0070690D" w:rsidRPr="0070690D" w:rsidRDefault="0070690D" w:rsidP="0070690D">
      <w:pPr>
        <w:spacing w:after="0" w:line="360" w:lineRule="auto"/>
        <w:ind w:firstLine="709"/>
        <w:jc w:val="center"/>
        <w:rPr>
          <w:color w:val="002060"/>
        </w:rPr>
      </w:pPr>
    </w:p>
    <w:p w14:paraId="697BC888" w14:textId="77777777" w:rsidR="0070690D" w:rsidRPr="0070690D" w:rsidRDefault="0070690D" w:rsidP="0070690D">
      <w:pPr>
        <w:spacing w:after="0" w:line="360" w:lineRule="auto"/>
        <w:ind w:firstLine="709"/>
        <w:jc w:val="center"/>
        <w:rPr>
          <w:color w:val="002060"/>
        </w:rPr>
      </w:pPr>
    </w:p>
    <w:p w14:paraId="4CC8EE7C" w14:textId="77777777" w:rsidR="0070690D" w:rsidRPr="0070690D" w:rsidRDefault="0070690D" w:rsidP="0070690D">
      <w:pPr>
        <w:spacing w:after="0" w:line="360" w:lineRule="auto"/>
        <w:ind w:firstLine="709"/>
        <w:rPr>
          <w:color w:val="002060"/>
        </w:rPr>
      </w:pPr>
    </w:p>
    <w:p w14:paraId="13402914" w14:textId="48428DDF" w:rsidR="006D0BB0" w:rsidRPr="0070690D" w:rsidRDefault="0070690D" w:rsidP="007069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70690D">
        <w:rPr>
          <w:rFonts w:ascii="Times New Roman" w:hAnsi="Times New Roman" w:cs="Times New Roman"/>
          <w:color w:val="002060"/>
          <w:sz w:val="32"/>
          <w:szCs w:val="32"/>
        </w:rPr>
        <w:t>Барнау</w:t>
      </w:r>
      <w:r>
        <w:rPr>
          <w:rFonts w:ascii="Times New Roman" w:hAnsi="Times New Roman" w:cs="Times New Roman"/>
          <w:color w:val="002060"/>
          <w:sz w:val="32"/>
          <w:szCs w:val="32"/>
        </w:rPr>
        <w:t>л</w:t>
      </w:r>
    </w:p>
    <w:p w14:paraId="562AAE7D" w14:textId="520EA9D1" w:rsidR="006D0BB0" w:rsidRDefault="006D0BB0" w:rsidP="006D0BB0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</w:pPr>
    </w:p>
    <w:p w14:paraId="1C56E113" w14:textId="2B32AC74" w:rsidR="001C409C" w:rsidRPr="001C409C" w:rsidRDefault="0070690D" w:rsidP="0070690D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</w:pPr>
      <w:r w:rsidRPr="006D0BB0">
        <w:rPr>
          <w:noProof/>
          <w:color w:val="002060"/>
        </w:rPr>
        <w:lastRenderedPageBreak/>
        <w:drawing>
          <wp:anchor distT="0" distB="0" distL="114300" distR="114300" simplePos="0" relativeHeight="251658240" behindDoc="1" locked="0" layoutInCell="1" allowOverlap="1" wp14:anchorId="0381AF73" wp14:editId="6280229C">
            <wp:simplePos x="0" y="0"/>
            <wp:positionH relativeFrom="page">
              <wp:align>left</wp:align>
            </wp:positionH>
            <wp:positionV relativeFrom="paragraph">
              <wp:posOffset>-731520</wp:posOffset>
            </wp:positionV>
            <wp:extent cx="7543800" cy="106807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84">
        <w:rPr>
          <w:noProof/>
        </w:rPr>
        <w:drawing>
          <wp:anchor distT="0" distB="0" distL="114300" distR="114300" simplePos="0" relativeHeight="251661312" behindDoc="0" locked="0" layoutInCell="1" allowOverlap="1" wp14:anchorId="5E843250" wp14:editId="38CC0E44">
            <wp:simplePos x="0" y="0"/>
            <wp:positionH relativeFrom="margin">
              <wp:posOffset>37465</wp:posOffset>
            </wp:positionH>
            <wp:positionV relativeFrom="paragraph">
              <wp:posOffset>0</wp:posOffset>
            </wp:positionV>
            <wp:extent cx="3438525" cy="3438525"/>
            <wp:effectExtent l="0" t="0" r="9525" b="9525"/>
            <wp:wrapThrough wrapText="bothSides">
              <wp:wrapPolygon edited="0">
                <wp:start x="479" y="0"/>
                <wp:lineTo x="0" y="239"/>
                <wp:lineTo x="0" y="21181"/>
                <wp:lineTo x="359" y="21540"/>
                <wp:lineTo x="479" y="21540"/>
                <wp:lineTo x="21061" y="21540"/>
                <wp:lineTo x="21181" y="21540"/>
                <wp:lineTo x="21540" y="21181"/>
                <wp:lineTo x="21540" y="239"/>
                <wp:lineTo x="21061" y="0"/>
                <wp:lineTo x="479" y="0"/>
              </wp:wrapPolygon>
            </wp:wrapThrough>
            <wp:docPr id="1" name="Рисунок 1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C" w:rsidRPr="001C409C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  <w:t xml:space="preserve">Вода </w:t>
      </w:r>
      <w:r w:rsidR="001C409C" w:rsidRPr="006D0BB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  <w:t>-</w:t>
      </w:r>
      <w:r w:rsidR="001C409C" w:rsidRPr="001C409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это основа жизни, и ее качество напрямую влияет на здоровье и развитие ребенка. Родители часто задаются вопросами: какую воду лучше давать ребенку, сколько он должен пить и как правильно организовать питьевой режим. Давайте разберемся в этих важных аспектах.</w:t>
      </w:r>
    </w:p>
    <w:p w14:paraId="1856F588" w14:textId="77777777" w:rsidR="00FE28F2" w:rsidRDefault="00FE28F2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48374E48" w14:textId="77777777" w:rsidR="00335784" w:rsidRDefault="00335784" w:rsidP="008A421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3701ECE2" w14:textId="643993C3" w:rsidR="001C409C" w:rsidRDefault="001C409C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6D0BB0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Здоровье ребенка - одна из главных забот родителей.</w:t>
      </w:r>
    </w:p>
    <w:p w14:paraId="0FE6969B" w14:textId="77777777" w:rsidR="00335784" w:rsidRPr="006D0BB0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1800CE05" w14:textId="1E2182F5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Ключевую роль в формировании детского организма и укреплении иммунитета играет вода. </w:t>
      </w:r>
    </w:p>
    <w:p w14:paraId="151A2200" w14:textId="312CB262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Наукой уже давно доказано огромное значение употребления необходимого количества воды в сутки. И это неудивительно. Так, тело ребенка на 80% состоит из воды, а взрослого человека - на 60%. Вода -это самая важная жидкость в рационе человека. Она легко усваивается организмом и оказывает сильное влияние на все протекающие в нем процессы. Для большинства процессов в организме вода незаменима. Недостаток воды негативно влияет на всасывание питательных веществ в кишечнике и приводит к быстрой утомляемости после незначительных физических или умственных нагрузок. Нехватка воды приводит к ухудшению самочувствия и снижению иммунитета. Зачастую развитие некоторых заболеваний -это лишь сигнал того, что нашему телу не хватает воды! Поэтому для нормального функционирования детского организма следует придерживаться рационального питьевого режима. </w:t>
      </w:r>
    </w:p>
    <w:p w14:paraId="0EEF3056" w14:textId="495F1B7A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И чем раньше вы поможете ребенку сформировать привычку грамотного употребления воды, тем проще ему будет поддерживать правильный образ жизни во взрослом возрасте. </w:t>
      </w:r>
    </w:p>
    <w:p w14:paraId="5CBE8B72" w14:textId="0E20FD75" w:rsidR="00335784" w:rsidRDefault="0070690D" w:rsidP="0033578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6D0BB0"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7937F27A" wp14:editId="22A81E77">
            <wp:simplePos x="0" y="0"/>
            <wp:positionH relativeFrom="page">
              <wp:align>right</wp:align>
            </wp:positionH>
            <wp:positionV relativeFrom="paragraph">
              <wp:posOffset>-716280</wp:posOffset>
            </wp:positionV>
            <wp:extent cx="7543800" cy="106807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8CC83" w14:textId="77777777" w:rsidR="008A421A" w:rsidRDefault="008A421A" w:rsidP="003357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6119C553" w14:textId="1BB9BBFE" w:rsidR="001C409C" w:rsidRDefault="008A421A" w:rsidP="003357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6D0BB0">
        <w:rPr>
          <w:noProof/>
          <w:color w:val="002060"/>
        </w:rPr>
        <w:lastRenderedPageBreak/>
        <w:drawing>
          <wp:anchor distT="0" distB="0" distL="114300" distR="114300" simplePos="0" relativeHeight="251669504" behindDoc="1" locked="0" layoutInCell="1" allowOverlap="1" wp14:anchorId="383E5A5E" wp14:editId="2459F3D9">
            <wp:simplePos x="0" y="0"/>
            <wp:positionH relativeFrom="page">
              <wp:align>left</wp:align>
            </wp:positionH>
            <wp:positionV relativeFrom="paragraph">
              <wp:posOffset>-728980</wp:posOffset>
            </wp:positionV>
            <wp:extent cx="7543800" cy="1068070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C" w:rsidRPr="006D0BB0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Роль воды в формировании детского организма.</w:t>
      </w:r>
    </w:p>
    <w:p w14:paraId="4D6A8A07" w14:textId="53A929E9" w:rsidR="00335784" w:rsidRPr="006D0BB0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731311E0" w14:textId="53A37A47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Вода благоприятно влияет на состояние здоровья и участвует в жизненно важных процессах. Ее регулярное употребление улучшает обмен веществ, поддерживает давление и температуру тела, снижает риск проявления аллергических реакций и даже повышает настроение. Обезвоживание же приводит к быстрой утомляемости, усталости, развитию ряда заболеваний. Особенно опасен недостаток воды при повышенной температуре тела и в жаркие летние дни. </w:t>
      </w:r>
    </w:p>
    <w:p w14:paraId="7CE5F5E0" w14:textId="7BCFA275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Помните, что вода - это естественная составляющая нашего организма. Для детей же правильные режим и объемы потребления этой жидкости играют крайне важную роль, так как именно в этом возрасте формируются все системы организма. И чем раньше ребенок приучается регулярно пить воду, тем реже вы с ним будете посещать врача! </w:t>
      </w:r>
    </w:p>
    <w:p w14:paraId="07FED28D" w14:textId="43E9597D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Вода помогает функционировать почти каждой части человеческого тела. </w:t>
      </w:r>
    </w:p>
    <w:p w14:paraId="11E12C62" w14:textId="22AFFCF6" w:rsidR="001C409C" w:rsidRPr="006D0BB0" w:rsidRDefault="001C409C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>Чтобы с ранних лет сохранить здоровье, ребенку, необходим режим, правильное питание и достаточное количество питьевой воды. Кроме того, уделяйте больше внимания качеству питьевой воды, так как этот фактор оказывает значительное влияние на состояние всего организма.</w:t>
      </w:r>
    </w:p>
    <w:p w14:paraId="3160A5DE" w14:textId="74AEFA88" w:rsidR="00335784" w:rsidRDefault="008A421A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79E1C5" wp14:editId="27D4A103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4041775" cy="4200559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420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33D1" w14:textId="71BCD7C8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0DF8DFF0" w14:textId="233F4F1A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4D1F8D27" w14:textId="6F678C62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4122D46B" w14:textId="780610D0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45AF9E8C" w14:textId="14AB4452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3C503840" w14:textId="7C108E85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24EF3668" w14:textId="328D2D74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0EE4FDFE" w14:textId="5DB00BB1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0A45463C" w14:textId="47D0E529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197EA707" w14:textId="0C8A7D22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1BF01665" w14:textId="180D7F01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32B434B3" w14:textId="076080D7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009356C0" w14:textId="35AEFD07" w:rsidR="00335784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79C5258F" w14:textId="20BD8B94" w:rsidR="00335784" w:rsidRDefault="00335784" w:rsidP="0033578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5A80C1DD" w14:textId="09BAFD45" w:rsidR="0070690D" w:rsidRDefault="0070690D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722F5639" w14:textId="77777777" w:rsidR="008A421A" w:rsidRDefault="008A421A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22329A76" w14:textId="7EA7E2F6" w:rsidR="001C409C" w:rsidRDefault="008A421A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6D0BB0">
        <w:rPr>
          <w:noProof/>
          <w:color w:val="002060"/>
        </w:rPr>
        <w:lastRenderedPageBreak/>
        <w:drawing>
          <wp:anchor distT="0" distB="0" distL="114300" distR="114300" simplePos="0" relativeHeight="251665408" behindDoc="1" locked="0" layoutInCell="1" allowOverlap="1" wp14:anchorId="4A6857AF" wp14:editId="4F400811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43800" cy="106807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C" w:rsidRPr="006D0BB0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Советы родителям:</w:t>
      </w:r>
      <w:r w:rsidR="00335784" w:rsidRPr="00335784">
        <w:rPr>
          <w:noProof/>
          <w:color w:val="002060"/>
        </w:rPr>
        <w:t xml:space="preserve"> </w:t>
      </w:r>
    </w:p>
    <w:p w14:paraId="2646C9E0" w14:textId="74146E58" w:rsidR="00335784" w:rsidRPr="006D0BB0" w:rsidRDefault="00335784" w:rsidP="001C4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17DC6EF0" w14:textId="4CF17082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Давайте ребенку пить чистую, фильтрованную или бутилированную воду. </w:t>
      </w:r>
    </w:p>
    <w:p w14:paraId="43802717" w14:textId="303C7F1C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Какими бы полезными не были соки и травяные чаи, не заменяйте ими воду в рационе ребенка. • Не поите ребенка кипяченой водой, вреда она не сделает, но и пользы от нее не будет. </w:t>
      </w:r>
    </w:p>
    <w:p w14:paraId="0F9217C6" w14:textId="56C41D14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Если даже вам кажется, что ребенок пьет много, не ограничивайте его в этом. Он сам почувствует, сколько ему необходимо. </w:t>
      </w:r>
    </w:p>
    <w:p w14:paraId="7FBD4B4C" w14:textId="366B0A70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>Во время активного отдыха и физических нагрузок предлагайте ребенку попить чаще, чем обычно, ведь он потеет и теряет много жидкости.</w:t>
      </w:r>
    </w:p>
    <w:p w14:paraId="11A4E3BA" w14:textId="0450AF83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Максимально разнообразьте питьевой рацион ребенка, но не за счет сладких напитков. </w:t>
      </w:r>
    </w:p>
    <w:p w14:paraId="74714016" w14:textId="45016C00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Не поите ребенка газированной минеральной водой, поскольку частое ее употребление может нарушить </w:t>
      </w:r>
      <w:proofErr w:type="spellStart"/>
      <w:r w:rsidRPr="006D0BB0">
        <w:rPr>
          <w:rFonts w:ascii="Times New Roman" w:hAnsi="Times New Roman" w:cs="Times New Roman"/>
          <w:color w:val="002060"/>
          <w:sz w:val="32"/>
          <w:szCs w:val="32"/>
        </w:rPr>
        <w:t>водносолевой</w:t>
      </w:r>
      <w:proofErr w:type="spellEnd"/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 баланс детского организма, который только формируется. </w:t>
      </w:r>
    </w:p>
    <w:p w14:paraId="21540FDE" w14:textId="7FD2FCD3" w:rsidR="001C409C" w:rsidRPr="006D0BB0" w:rsidRDefault="001C409C" w:rsidP="001C40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D0BB0">
        <w:rPr>
          <w:rFonts w:ascii="Times New Roman" w:hAnsi="Times New Roman" w:cs="Times New Roman"/>
          <w:color w:val="002060"/>
          <w:sz w:val="32"/>
          <w:szCs w:val="32"/>
        </w:rPr>
        <w:t xml:space="preserve">Предлагайте ребенку пить часто и понемногу. </w:t>
      </w:r>
    </w:p>
    <w:p w14:paraId="4EB30A6F" w14:textId="52F8B081" w:rsidR="00F2098E" w:rsidRDefault="008A421A" w:rsidP="0033578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9CAA82" wp14:editId="66F76F6B">
            <wp:simplePos x="0" y="0"/>
            <wp:positionH relativeFrom="margin">
              <wp:posOffset>-209550</wp:posOffset>
            </wp:positionH>
            <wp:positionV relativeFrom="paragraph">
              <wp:posOffset>60960</wp:posOffset>
            </wp:positionV>
            <wp:extent cx="3046095" cy="4514850"/>
            <wp:effectExtent l="0" t="0" r="1905" b="0"/>
            <wp:wrapThrough wrapText="bothSides">
              <wp:wrapPolygon edited="0">
                <wp:start x="540" y="0"/>
                <wp:lineTo x="0" y="182"/>
                <wp:lineTo x="0" y="21418"/>
                <wp:lineTo x="540" y="21509"/>
                <wp:lineTo x="20938" y="21509"/>
                <wp:lineTo x="21478" y="21418"/>
                <wp:lineTo x="21478" y="182"/>
                <wp:lineTo x="20938" y="0"/>
                <wp:lineTo x="540" y="0"/>
              </wp:wrapPolygon>
            </wp:wrapThrough>
            <wp:docPr id="4" name="Рисунок 4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C" w:rsidRPr="006D0BB0">
        <w:rPr>
          <w:rFonts w:ascii="Times New Roman" w:hAnsi="Times New Roman" w:cs="Times New Roman"/>
          <w:color w:val="002060"/>
          <w:sz w:val="32"/>
          <w:szCs w:val="32"/>
        </w:rPr>
        <w:t>И пусть вода не имеет вкуса, запаха и цвета, она была и будет жизненно важным веществом! Помните, ничто не заменит эту ценную жидкость!</w:t>
      </w:r>
    </w:p>
    <w:p w14:paraId="13EA5BB0" w14:textId="20CC1EF8" w:rsidR="00335784" w:rsidRDefault="00335784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51CCD421" w14:textId="7BD0129F" w:rsidR="00335784" w:rsidRPr="006D0BB0" w:rsidRDefault="00335784" w:rsidP="001C40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335784" w:rsidRPr="006D0BB0" w:rsidSect="0070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0441D"/>
    <w:multiLevelType w:val="multilevel"/>
    <w:tmpl w:val="8728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83089"/>
    <w:multiLevelType w:val="multilevel"/>
    <w:tmpl w:val="4A668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6E0BF2"/>
    <w:multiLevelType w:val="multilevel"/>
    <w:tmpl w:val="FAA2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DF0D07"/>
    <w:multiLevelType w:val="hybridMultilevel"/>
    <w:tmpl w:val="8DB4D2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A5D40"/>
    <w:multiLevelType w:val="multilevel"/>
    <w:tmpl w:val="32600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48"/>
    <w:rsid w:val="001C409C"/>
    <w:rsid w:val="00335784"/>
    <w:rsid w:val="006D0BB0"/>
    <w:rsid w:val="0070690D"/>
    <w:rsid w:val="008A421A"/>
    <w:rsid w:val="00A10F28"/>
    <w:rsid w:val="00A34348"/>
    <w:rsid w:val="00F2098E"/>
    <w:rsid w:val="00FE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43CE"/>
  <w15:chartTrackingRefBased/>
  <w15:docId w15:val="{C0AC4672-BEA0-413F-AAE8-32CB5671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4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2026-05-02T00:46:00Z</dcterms:created>
  <dcterms:modified xsi:type="dcterms:W3CDTF">2026-05-02T02:04:00Z</dcterms:modified>
</cp:coreProperties>
</file>