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DD" w:rsidRDefault="00042392" w:rsidP="00FD4ED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  </w:t>
      </w:r>
    </w:p>
    <w:p w:rsidR="00042392" w:rsidRPr="00FD4EDD" w:rsidRDefault="00FD4EDD" w:rsidP="00FD4EDD">
      <w:pPr>
        <w:pStyle w:val="a3"/>
        <w:shd w:val="clear" w:color="auto" w:fill="FFFFFF"/>
        <w:spacing w:before="0" w:beforeAutospacing="0" w:line="306" w:lineRule="atLeast"/>
        <w:rPr>
          <w:b/>
          <w:color w:val="212529"/>
        </w:rPr>
      </w:pPr>
      <w:r w:rsidRPr="00FD4EDD">
        <w:rPr>
          <w:b/>
          <w:color w:val="212529"/>
        </w:rPr>
        <w:t>Статья: «</w:t>
      </w:r>
      <w:r w:rsidR="00042392" w:rsidRPr="00FD4EDD">
        <w:rPr>
          <w:b/>
          <w:color w:val="212529"/>
        </w:rPr>
        <w:t>Эффективные формы и методы обучения</w:t>
      </w:r>
      <w:r w:rsidRPr="00FD4EDD">
        <w:rPr>
          <w:b/>
          <w:color w:val="212529"/>
        </w:rPr>
        <w:t xml:space="preserve"> </w:t>
      </w:r>
      <w:r w:rsidR="00042392" w:rsidRPr="00FD4EDD">
        <w:rPr>
          <w:b/>
          <w:color w:val="212529"/>
        </w:rPr>
        <w:t>на уроках русского языка и литературы</w:t>
      </w:r>
      <w:r w:rsidRPr="00FD4EDD">
        <w:rPr>
          <w:b/>
          <w:color w:val="212529"/>
        </w:rPr>
        <w:t>».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000000"/>
        </w:rPr>
        <w:t>Технология активизации мыслительной деятельности и формирования индивидуальных особенностей личности при изучении русского языка и литературы с целью повышения мотивации учебной деятельности опирается на следующие принципы:</w:t>
      </w:r>
    </w:p>
    <w:p w:rsidR="00042392" w:rsidRPr="00FD4EDD" w:rsidRDefault="00042392" w:rsidP="00FD4EDD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000000"/>
        </w:rPr>
        <w:t>единство обучения, воспитания и развития;</w:t>
      </w:r>
    </w:p>
    <w:p w:rsidR="00042392" w:rsidRPr="00FD4EDD" w:rsidRDefault="00042392" w:rsidP="00FD4EDD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000000"/>
        </w:rPr>
        <w:t>научнос</w:t>
      </w:r>
      <w:bookmarkStart w:id="0" w:name="_GoBack"/>
      <w:bookmarkEnd w:id="0"/>
      <w:r w:rsidRPr="00FD4EDD">
        <w:rPr>
          <w:color w:val="000000"/>
        </w:rPr>
        <w:t>ть, системность и доступность;</w:t>
      </w:r>
    </w:p>
    <w:p w:rsidR="00042392" w:rsidRPr="00FD4EDD" w:rsidRDefault="00042392" w:rsidP="00FD4EDD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000000"/>
        </w:rPr>
        <w:t>сознательность и творческая активность учащихся;</w:t>
      </w:r>
    </w:p>
    <w:p w:rsidR="00042392" w:rsidRPr="00FD4EDD" w:rsidRDefault="00042392" w:rsidP="00FD4EDD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000000"/>
        </w:rPr>
        <w:t>наглядность;</w:t>
      </w:r>
    </w:p>
    <w:p w:rsidR="00042392" w:rsidRPr="00FD4EDD" w:rsidRDefault="00042392" w:rsidP="00FD4EDD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000000"/>
        </w:rPr>
        <w:t>прочность усвоения знаний и развитие нравственных качеств учащихся;</w:t>
      </w:r>
    </w:p>
    <w:p w:rsidR="00042392" w:rsidRPr="00FD4EDD" w:rsidRDefault="00042392" w:rsidP="00FD4EDD">
      <w:pPr>
        <w:pStyle w:val="a3"/>
        <w:numPr>
          <w:ilvl w:val="0"/>
          <w:numId w:val="1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000000"/>
        </w:rPr>
        <w:t>коллективность характера обучения и учет индивидуальных особенностей личности.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000000"/>
        </w:rPr>
        <w:t xml:space="preserve">В процессе профессиональной деятельности использую элементы традиционной объяснительно – иллюстративной технологии обучения, технологии дифференцированного обучения, личностно – </w:t>
      </w:r>
      <w:proofErr w:type="gramStart"/>
      <w:r w:rsidRPr="00FD4EDD">
        <w:rPr>
          <w:color w:val="000000"/>
        </w:rPr>
        <w:t>ориентированный</w:t>
      </w:r>
      <w:proofErr w:type="gramEnd"/>
      <w:r w:rsidRPr="00FD4EDD">
        <w:rPr>
          <w:color w:val="000000"/>
        </w:rPr>
        <w:t>, информационно – коммуникативные технологии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Использование компьютерных технологий в современной школе в условиях всеобщей компьютеризации является важной и неотъемлемой и эффективной частью образовательного процесса. Разнообразные интересы школьников уже не могут быть удовлетворены лишь материалами традиционного учебника и словом учителя. Интернет-ресурсы представляют обширные материалы, целесообразные для изучения литературного произведения, и как источник накопления литературных знаний (своеобразная энциклопедия), и как средство, позволяющее осуществить литературное развитие учащегося (литературные проекты, гостевые книги, сайты). </w:t>
      </w:r>
      <w:proofErr w:type="gramStart"/>
      <w:r w:rsidRPr="00FD4EDD">
        <w:rPr>
          <w:color w:val="212529"/>
        </w:rPr>
        <w:t>Все это позволяет не только познакомить учащихся с текстами художественных произведений, литературоведческими и искусствоведческими источниками, но и расширить представление о личности писателя, попасть в творческую лабораторию писателя, совершить заочные литературные экскурсии (например, экскурсия по Петербургу при изучении творчества Достоевского), познакомить с интерпретациями литературного произведения в других областях искусства: живописи, графике, архитектуре, музыке.</w:t>
      </w:r>
      <w:proofErr w:type="gramEnd"/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Одним из преимуществ использования новых информационных технологий является </w:t>
      </w:r>
      <w:proofErr w:type="spellStart"/>
      <w:r w:rsidRPr="00FD4EDD">
        <w:rPr>
          <w:color w:val="212529"/>
        </w:rPr>
        <w:t>переакцентирование</w:t>
      </w:r>
      <w:proofErr w:type="spellEnd"/>
      <w:r w:rsidRPr="00FD4EDD">
        <w:rPr>
          <w:color w:val="212529"/>
        </w:rPr>
        <w:t xml:space="preserve"> с вербальных методов обучения на методы поисковой и творческой деятельности. Использование образовательной информации, размещенной на дисках, не является заменой учебникам или его новым вариантом. Оно создает основу для организации самостоятельной деятельности учащихся по анализу и обобщению материала при широком использовании индивидуальных и групповых форм организации учебного процесса. Использование образовательной </w:t>
      </w:r>
      <w:proofErr w:type="spellStart"/>
      <w:r w:rsidRPr="00FD4EDD">
        <w:rPr>
          <w:color w:val="212529"/>
        </w:rPr>
        <w:t>медиатеки</w:t>
      </w:r>
      <w:proofErr w:type="spellEnd"/>
      <w:r w:rsidRPr="00FD4EDD">
        <w:rPr>
          <w:color w:val="212529"/>
        </w:rPr>
        <w:t xml:space="preserve"> позволяет представить обширный и самый разнообразный материал, выбрать последовательность знакомства с предлагаемой информацией и степень глубины этого знакомства, “извлечь” любой материал и использовать его в самостоятельных работах учащихся, озвучить любой текст.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lastRenderedPageBreak/>
        <w:t>Информационные технологии можно использовать для всех типов уроков: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изучения новых знаний и формирования новых умений;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практического применения знаний, умений;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обобщения и систематизации изученного;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контроля и коррекции знаний, умений;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комбинированных (смешанных),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На всех этапах уроков русского языка и литературы можно использовать такой инструмент исследования (в качестве источника дополнительной информации по предмету, способа самоорганизации труда и самообразования, возможности реализации личностно-ориентированного подхода в образовании), как электронная домашняя работа, презентации, тесты.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Форма подачи теоретического материала может быть различной.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Лекция, продолжая оставаться традиционной формой обучения в школе, в современных условиях нуждается в обновлении. Информатизация образования развивается на основе реализации возможностей средств новых информационных технологий. Развитие познавательной активности школьников во многом зависит от умения учителя организовать учебно-познавательную деятельность каждого ученика. И здесь большую роль играет компьютерная визуализация учебной информации, позволяющая поставить изучение филолого-литературных курсов в школе на принципиально новый уровень, который дает возможность не только повысить интерес учащихся к изучению предмета, но и раскрыть их творческий потенциал.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Применение мультимедиа-презентаций в виде опорного конспекта лекции, включающего демонстрацию слайдов, видеофрагменты с текстовыми комментариями позволяет: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повысить эффективность и качество образования за счет внедрения новых информационных технологий;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осуществить индивидуализацию и дифференциацию процесса обучения (например, за счет возможности поэтапного продвижения к обозначенной цели в результате выполнения заданий различной сложности);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формировать информационную культуру школьников, развивать умение осуществлять обработку информации (в процессе совместной, а затем самостоятельной подготовки отдельных тем).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Очень эффективным является наглядное раскрытие содержания правил с помощью схематических таблиц и рисунков, поскольку такая форма наглядности стимулирует познавательную активность и самостоятельность учащихся.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Варианты использования </w:t>
      </w:r>
      <w:proofErr w:type="spellStart"/>
      <w:r w:rsidRPr="00FD4EDD">
        <w:rPr>
          <w:color w:val="212529"/>
        </w:rPr>
        <w:t>Microsoft</w:t>
      </w:r>
      <w:proofErr w:type="spellEnd"/>
      <w:r w:rsidRPr="00FD4EDD">
        <w:rPr>
          <w:color w:val="212529"/>
        </w:rPr>
        <w:t xml:space="preserve"> </w:t>
      </w:r>
      <w:proofErr w:type="spellStart"/>
      <w:r w:rsidRPr="00FD4EDD">
        <w:rPr>
          <w:color w:val="212529"/>
        </w:rPr>
        <w:t>Power</w:t>
      </w:r>
      <w:proofErr w:type="spellEnd"/>
      <w:r w:rsidRPr="00FD4EDD">
        <w:rPr>
          <w:color w:val="212529"/>
        </w:rPr>
        <w:t xml:space="preserve"> </w:t>
      </w:r>
      <w:proofErr w:type="spellStart"/>
      <w:r w:rsidRPr="00FD4EDD">
        <w:rPr>
          <w:color w:val="212529"/>
        </w:rPr>
        <w:t>Point</w:t>
      </w:r>
      <w:proofErr w:type="spellEnd"/>
      <w:r w:rsidRPr="00FD4EDD">
        <w:rPr>
          <w:color w:val="212529"/>
        </w:rPr>
        <w:t xml:space="preserve"> в работе с учащимися: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Проведение презентаций на уроке при объяснении нового материала: заранее созданная презентация заменяет классную доску при объяснении нового материала для фиксации внимания учащихся на каких-либо иллюстрациях, данных, формулах и т. п.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Наглядная демонстрация процесса: наглядная демонстрация процесса (построение диаграмм, таблиц и т. д.), </w:t>
      </w:r>
      <w:proofErr w:type="gramStart"/>
      <w:r w:rsidRPr="00FD4EDD">
        <w:rPr>
          <w:color w:val="212529"/>
        </w:rPr>
        <w:t>которую</w:t>
      </w:r>
      <w:proofErr w:type="gramEnd"/>
      <w:r w:rsidRPr="00FD4EDD">
        <w:rPr>
          <w:color w:val="212529"/>
        </w:rPr>
        <w:t xml:space="preserve"> невозможно или достаточно сложно провести с помощью плакатов или школьной доски.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Презентация по результатам выполнения индивидуальных и групповых проектов:</w:t>
      </w:r>
      <w:proofErr w:type="gramStart"/>
      <w:r w:rsidRPr="00FD4EDD">
        <w:rPr>
          <w:color w:val="212529"/>
        </w:rPr>
        <w:br/>
        <w:t>-</w:t>
      </w:r>
      <w:proofErr w:type="gramEnd"/>
      <w:r w:rsidRPr="00FD4EDD">
        <w:rPr>
          <w:color w:val="212529"/>
        </w:rPr>
        <w:t>подготовка учениками (самостоятельно или в группе) презентации для сопровождения собственного доклада;</w:t>
      </w:r>
      <w:r w:rsidRPr="00FD4EDD">
        <w:rPr>
          <w:color w:val="212529"/>
        </w:rPr>
        <w:br/>
        <w:t>-создание фотоальбомов, как отчетов о проведенных группой учеников исследованиях в рамках деятельности по проекту.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Совместное изучение источников и материалов: совместное изучение информационных источников и материалов урока (например, обсуждение произведений искусства на основе мультимедийных энциклопедий, отсканированных графических изображений или полученных из Интернета материалов и пр.).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Корректировка и тестирование знаний: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proofErr w:type="gramStart"/>
      <w:r w:rsidRPr="00FD4EDD">
        <w:rPr>
          <w:color w:val="212529"/>
        </w:rPr>
        <w:t xml:space="preserve">проведение дополнительных занятий в компьютерном классе или школьной </w:t>
      </w:r>
      <w:proofErr w:type="spellStart"/>
      <w:r w:rsidRPr="00FD4EDD">
        <w:rPr>
          <w:color w:val="212529"/>
        </w:rPr>
        <w:t>медиатеке</w:t>
      </w:r>
      <w:proofErr w:type="spellEnd"/>
      <w:r w:rsidRPr="00FD4EDD">
        <w:rPr>
          <w:color w:val="212529"/>
        </w:rPr>
        <w:t>, когда отставшие или отсутствовавшие учащиеся самостоятельно изучают материал на основе презентаций;</w:t>
      </w:r>
      <w:proofErr w:type="gramEnd"/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работа с тестирующими системами и тренажерами,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создание контрольно-измерительных материалов средствами </w:t>
      </w:r>
      <w:proofErr w:type="spellStart"/>
      <w:r w:rsidRPr="00FD4EDD">
        <w:rPr>
          <w:color w:val="212529"/>
        </w:rPr>
        <w:t>PowerPoint</w:t>
      </w:r>
      <w:proofErr w:type="spellEnd"/>
      <w:r w:rsidRPr="00FD4EDD">
        <w:rPr>
          <w:color w:val="212529"/>
        </w:rPr>
        <w:t xml:space="preserve"> в занимательной форме.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Слайды, подготовленные средствами пакета </w:t>
      </w:r>
      <w:proofErr w:type="spellStart"/>
      <w:r w:rsidRPr="00FD4EDD">
        <w:rPr>
          <w:color w:val="212529"/>
        </w:rPr>
        <w:t>Microsoft</w:t>
      </w:r>
      <w:proofErr w:type="spellEnd"/>
      <w:r w:rsidRPr="00FD4EDD">
        <w:rPr>
          <w:color w:val="212529"/>
        </w:rPr>
        <w:t xml:space="preserve"> </w:t>
      </w:r>
      <w:proofErr w:type="spellStart"/>
      <w:r w:rsidRPr="00FD4EDD">
        <w:rPr>
          <w:color w:val="212529"/>
        </w:rPr>
        <w:t>Office</w:t>
      </w:r>
      <w:proofErr w:type="spellEnd"/>
      <w:r w:rsidRPr="00FD4EDD">
        <w:rPr>
          <w:color w:val="212529"/>
        </w:rPr>
        <w:t xml:space="preserve">, обеспечивают качественно новый  уровень предоставления информации. Звуковое сопровождение, возможность разработки в </w:t>
      </w:r>
      <w:proofErr w:type="spellStart"/>
      <w:r w:rsidRPr="00FD4EDD">
        <w:rPr>
          <w:color w:val="212529"/>
        </w:rPr>
        <w:t>PowerPoint</w:t>
      </w:r>
      <w:proofErr w:type="spellEnd"/>
      <w:r w:rsidRPr="00FD4EDD">
        <w:rPr>
          <w:color w:val="212529"/>
        </w:rPr>
        <w:t xml:space="preserve"> сюжетов игры и занимательности оказывает огромное воздействие на эмоциональное восприятие учащихся, способствуя более глубокому усвоению учебного материала. Вставка видеофрагментов осуществляет </w:t>
      </w:r>
      <w:proofErr w:type="spellStart"/>
      <w:r w:rsidRPr="00FD4EDD">
        <w:rPr>
          <w:color w:val="212529"/>
        </w:rPr>
        <w:t>межпредметные</w:t>
      </w:r>
      <w:proofErr w:type="spellEnd"/>
      <w:r w:rsidRPr="00FD4EDD">
        <w:rPr>
          <w:color w:val="212529"/>
        </w:rPr>
        <w:t xml:space="preserve"> связи. Структурная компоновка презентации, с применением гипертекстовых ссылок как внутри документа, так и с выходом в </w:t>
      </w:r>
      <w:proofErr w:type="spellStart"/>
      <w:r w:rsidRPr="00FD4EDD">
        <w:rPr>
          <w:color w:val="212529"/>
        </w:rPr>
        <w:t>Internet</w:t>
      </w:r>
      <w:proofErr w:type="spellEnd"/>
      <w:r w:rsidRPr="00FD4EDD">
        <w:rPr>
          <w:color w:val="212529"/>
        </w:rPr>
        <w:t xml:space="preserve"> развивает системное, аналитическое мышление. Кроме того, с помощью презентации можно быстро проводить разнообразные виды опроса: фронтальный, групповой, индивидуальный.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Информационные технологии в полной мере позволяют учитывать ориентацию класса и индивидуальные наклонности учащихся. Школьники могут выполнять проекты по теме, выбранной самостоятельно или предложенной учителем, с использованием готовых программных продуктов или самостоятельно разработанных компьютерных материалов, с помощью приложений </w:t>
      </w:r>
      <w:proofErr w:type="spellStart"/>
      <w:r w:rsidRPr="00FD4EDD">
        <w:rPr>
          <w:color w:val="212529"/>
        </w:rPr>
        <w:t>Microsoft</w:t>
      </w:r>
      <w:proofErr w:type="spellEnd"/>
      <w:r w:rsidRPr="00FD4EDD">
        <w:rPr>
          <w:color w:val="212529"/>
        </w:rPr>
        <w:t xml:space="preserve"> </w:t>
      </w:r>
      <w:proofErr w:type="spellStart"/>
      <w:r w:rsidRPr="00FD4EDD">
        <w:rPr>
          <w:color w:val="212529"/>
        </w:rPr>
        <w:t>Office</w:t>
      </w:r>
      <w:proofErr w:type="spellEnd"/>
      <w:r w:rsidRPr="00FD4EDD">
        <w:rPr>
          <w:color w:val="212529"/>
        </w:rPr>
        <w:t xml:space="preserve"> </w:t>
      </w:r>
      <w:proofErr w:type="spellStart"/>
      <w:r w:rsidRPr="00FD4EDD">
        <w:rPr>
          <w:color w:val="212529"/>
        </w:rPr>
        <w:t>PowerPoint</w:t>
      </w:r>
      <w:proofErr w:type="spellEnd"/>
      <w:r w:rsidRPr="00FD4EDD">
        <w:rPr>
          <w:color w:val="212529"/>
        </w:rPr>
        <w:t xml:space="preserve">, </w:t>
      </w:r>
      <w:proofErr w:type="spellStart"/>
      <w:r w:rsidRPr="00FD4EDD">
        <w:rPr>
          <w:color w:val="212529"/>
        </w:rPr>
        <w:t>Microsoft</w:t>
      </w:r>
      <w:proofErr w:type="spellEnd"/>
      <w:r w:rsidRPr="00FD4EDD">
        <w:rPr>
          <w:color w:val="212529"/>
        </w:rPr>
        <w:t xml:space="preserve"> </w:t>
      </w:r>
      <w:proofErr w:type="spellStart"/>
      <w:r w:rsidRPr="00FD4EDD">
        <w:rPr>
          <w:color w:val="212529"/>
        </w:rPr>
        <w:t>Office</w:t>
      </w:r>
      <w:proofErr w:type="spellEnd"/>
      <w:r w:rsidRPr="00FD4EDD">
        <w:rPr>
          <w:color w:val="212529"/>
        </w:rPr>
        <w:t xml:space="preserve"> </w:t>
      </w:r>
      <w:proofErr w:type="spellStart"/>
      <w:r w:rsidRPr="00FD4EDD">
        <w:rPr>
          <w:color w:val="212529"/>
        </w:rPr>
        <w:t>Publisher</w:t>
      </w:r>
      <w:proofErr w:type="spellEnd"/>
      <w:r w:rsidRPr="00FD4EDD">
        <w:rPr>
          <w:color w:val="212529"/>
        </w:rPr>
        <w:t>. Мультимедиа-презентации предполагают включение вопросов и заданий разных видов, из которых наиболее целесообразны следующие: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proofErr w:type="gramStart"/>
      <w:r w:rsidRPr="00FD4EDD">
        <w:rPr>
          <w:color w:val="212529"/>
        </w:rPr>
        <w:t>задания, направленные на анализ иллюстраций, репродукций картин, фрагментов киноверсий с целью более отчетливого представления исторической обстановки, бытовых реалий, характерных для культуры античности, которые с трудом воспринимаются детьми при чтении художественных произведений;</w:t>
      </w:r>
      <w:proofErr w:type="gramEnd"/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задания, нацеленные на сопоставление литературного образа, нашедшего отображение в других видах (в скульптуре, живописи, музыке и т.д.), сравнение репродукций картин разных художников;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творческие задания, ориентированные на создание развернутых связных устных и письменных высказываний разных жанров (создание сценария, подготовка рассказа экскурсовода, проводящего экскурсию в картинной галерее или в библиотеке, написание пьесы на сюжет древнегреческого мифа и ее иллюстрирование, отбор произведений для литературных сборников и их оформление, написание к ним вступительной статьи и пр.).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Презентация, таким образом, наиболее оптимально и эффективно соответствует триединой дидактической цели урока: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Образовательный аспект:  восприятие   учащимися учебного материала, осмысливание связей и отношений в объектах изучения.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Развивающий аспект: развитие познавательного интереса у учащихся, умения обобщать, анализировать, сравнивать. Способствование формированию ключевых компетенций, а также активизация творческой деятельности учащихся.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Воспитательный  аспект: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воспитание научного мировоззрения;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воспитание умения четко организовать самостоятельную и групповую работу;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воспитание чувства товарищества, взаимопомощи.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А использование мультимедиа-презентаций в преподавании способствует: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созданию наглядной зрительной опоры для образного восприятия материала школьниками;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развитию познавательной деятельности учеников, их творческой активности и самостоятельности;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созданию проблемных ситуаций, в результате решения которых осуществляется перенос с обучающей деятельности учителя на познавательную деятельность ученика.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Таким образом, использование ИКТ на уроках словесности позволяет: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стимулировать интерес к изучаемому предмету;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развивать навыки коллективной работы;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активизировать познавательную деятельность уч-ся;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проводить уроки на высоком эстетическом уровн</w:t>
      </w:r>
      <w:proofErr w:type="gramStart"/>
      <w:r w:rsidRPr="00FD4EDD">
        <w:rPr>
          <w:color w:val="212529"/>
        </w:rPr>
        <w:t>е(</w:t>
      </w:r>
      <w:proofErr w:type="gramEnd"/>
      <w:r w:rsidRPr="00FD4EDD">
        <w:rPr>
          <w:color w:val="212529"/>
        </w:rPr>
        <w:t>музыка, анимация);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индивидуально подойти к ученику, используя </w:t>
      </w:r>
      <w:proofErr w:type="spellStart"/>
      <w:r w:rsidRPr="00FD4EDD">
        <w:rPr>
          <w:color w:val="212529"/>
        </w:rPr>
        <w:t>разноуровневые</w:t>
      </w:r>
      <w:proofErr w:type="spellEnd"/>
      <w:r w:rsidRPr="00FD4EDD">
        <w:rPr>
          <w:color w:val="212529"/>
        </w:rPr>
        <w:t xml:space="preserve"> задания.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В качестве ведущих принципов обучения рассматриваются принципы самостоятельной активности и осознанности познания, поэтому в массовой практике должны использоваться активные формы и методы обучения. Это: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Поворот от обучения в условиях класса к обучению в малых группах. Учащиеся работают индивидуально, в парах или в группах по 3-4 человека.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Поворот от сообщения знаний и их запоминания к самостоятельному поиску и кооперированию усилий. Учитель руководит поиском нужной информации, стимулируя учащихся на поиск и овладение знаниями, далеко выходящими за рамки школьной программы и требований учителя.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• Поворот от работы с </w:t>
      </w:r>
      <w:proofErr w:type="gramStart"/>
      <w:r w:rsidRPr="00FD4EDD">
        <w:rPr>
          <w:color w:val="212529"/>
        </w:rPr>
        <w:t>более успевающими</w:t>
      </w:r>
      <w:proofErr w:type="gramEnd"/>
      <w:r w:rsidRPr="00FD4EDD">
        <w:rPr>
          <w:color w:val="212529"/>
        </w:rPr>
        <w:t xml:space="preserve"> учениками к работе со всеми учащимися. Группа учеников, работая над проектом, выполняют большую часть работы самостоятельно, освобождая учителя для работы с отдельными учениками или группами.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Поворот к значительному увеличению активности учащихся. Метод проектов и кооперирование существенно повышает активность каждого ученика его занятость, степень осмысления материала.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Контроль знаний, базирующийся на тестировании, может использовать и результаты работы над проектом, отслеживанием промежуточных результатов. Компьютер может оказать помощь учителю для наблюдения динамики процесса овладения каждым учеником определенной темы.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Соревновательный подход заменяется кооперированием, сотрудничеством. Такое обучение существенно повышает положительный настрой учащихся, их мотивацию.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Поворот от овладения всеми учениками одного и того же материала к овладению разными учащимися разного материала. Учителя разрешают учащимся самим выбирать, что и каким образом (в пределах стандарта образования) они будут изучать с тем, чтобы каждый ученик имел возможность достигнуть максимального результата. В группах учащиеся легче и быстрее раскрывают свои сильные стороны и развивают слабые, поскольку последние не оцениваются негативно.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Поворот от вербального мышления к интеграции визуального и вербального</w:t>
      </w:r>
      <w:proofErr w:type="gramStart"/>
      <w:r w:rsidRPr="00FD4EDD">
        <w:rPr>
          <w:color w:val="212529"/>
        </w:rPr>
        <w:t>.</w:t>
      </w:r>
      <w:proofErr w:type="gramEnd"/>
      <w:r w:rsidRPr="00FD4EDD">
        <w:rPr>
          <w:color w:val="212529"/>
        </w:rPr>
        <w:t xml:space="preserve"> </w:t>
      </w:r>
      <w:proofErr w:type="gramStart"/>
      <w:r w:rsidRPr="00FD4EDD">
        <w:rPr>
          <w:color w:val="212529"/>
        </w:rPr>
        <w:t>м</w:t>
      </w:r>
      <w:proofErr w:type="gramEnd"/>
      <w:r w:rsidRPr="00FD4EDD">
        <w:rPr>
          <w:color w:val="212529"/>
        </w:rPr>
        <w:t>ышления. Можно выделить общие подходы: активизация мышления и познавательных способностей ученика в процессе обучения; развитие мотивации к учению и познавательных интересов учащихся; стремление к осознанности усвоения учебного материала школьниками.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Обучение в творческой деятельности: развитие через творчество, обучение через открытие. Вовлечение детей в творческую деятельность в процессе обучения: дискуссия, самостоятельное создание продуктов труда, воображения, письменной и устной речи, работа над учебно-исследовательскими проектами и др. Учитель может помочь – вооружить средствами поиска или бросить “яблоко” (намек, подсказку).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• Эвристический метод обучения в школе. Различные операции творческого мышления, приемы эвристической деятельности: определение типа задачи, выяснение того, что представляют собой неизвестное, данные, условие; составление плана решения; осуществление плана решения; изучение полученного решения. Это: “мозговой штурм”, “мозговая атака”, </w:t>
      </w:r>
      <w:proofErr w:type="spellStart"/>
      <w:r w:rsidRPr="00FD4EDD">
        <w:rPr>
          <w:color w:val="212529"/>
        </w:rPr>
        <w:t>брейнсторминг</w:t>
      </w:r>
      <w:proofErr w:type="spellEnd"/>
      <w:r w:rsidRPr="00FD4EDD">
        <w:rPr>
          <w:color w:val="212529"/>
        </w:rPr>
        <w:t>, ТРИЗ и др.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Метод эвристических вопросов. Эвристический вопрос должен стимулировать мысль, но не подсказывать идею решения для развития интуиции и тренировки логической схемы в поиске решения задач.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Метод инверсии. На поиск решения творческой задачи используются противоположные процедуры мышления: анализ и синтез, логическое и интуитивное, конкретное и абстрактное, разъединение и объединение для развития диалектики мышления учащихся.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Метод эмпатии (метод личной аналогии). Происходит отождествление личности человека с личностью другого или с каким-либо предметом, процессом, системой, что требует фантазии и воображения.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Метод многомерных матриц. Основан этот метод на том, что новое зачастую представляет собой иную комбинацию известных элементов (идей, действий, явлений и др.).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Проблемное обучение. Основано на создании учителем проблемных ситуаций и на самостоятельном поиске вариантов их решения: 1. создание проблемной ситуации; 2. формирование гипотез разрешения; 3. проверка решения с систематизацией полученной информации. Главное условие – наличие мотивации учащихся.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Технология “обучения в диалоге”. Примером может быть исследовательская работа. Любимый девиз: “Подвергай все сомнению” для формирования у детей собственных, индивидуальных представлений об объектах и явлениях окружающего мира.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• Метод проектов. </w:t>
      </w:r>
      <w:proofErr w:type="gramStart"/>
      <w:r w:rsidRPr="00FD4EDD">
        <w:rPr>
          <w:color w:val="212529"/>
        </w:rPr>
        <w:t>В основе метода лежит развитие познавательных, творческих навыков, умений самостоятельно конструировать свои знания, умений ориентироваться в информационном пространстве, развитие критического мышления и ориентирован на самостоятельную (индивидуальную, парную, групповую) деятельность учащихся на отрезок времени.</w:t>
      </w:r>
      <w:proofErr w:type="gramEnd"/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• Метод открытий. Создаются подвижные группы детей по интересам, уровню подготовки, способностям, где каждый ребенок идет своим темпом для психического, социального, духовного развития, повышения общеобразовательного уровня. Личность ребенка развивается своеобразно и ярко в развивающих играх.</w:t>
      </w:r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 xml:space="preserve">• Поворот от традиционного урока к нетрадиционным формам и методам урока. </w:t>
      </w:r>
      <w:proofErr w:type="gramStart"/>
      <w:r w:rsidRPr="00FD4EDD">
        <w:rPr>
          <w:color w:val="212529"/>
        </w:rPr>
        <w:t>Это может быть урок: аукцион, деловая игра, пресс-конференция, диспут, общественный смотр знаний, турнир, эстафета, семинар, диспут, путешествие, зачет, игра и др.. Особый интерес представляют формы работы с учебником: репродуктивно-поисковая (составление плана, схемы, конспекта по тексту), сравнительно-аналитическая (таблиц, схем, рисунков) и творческая (тексты с ошибками, тесты, кроссворды).</w:t>
      </w:r>
      <w:proofErr w:type="gramEnd"/>
    </w:p>
    <w:p w:rsidR="00042392" w:rsidRPr="00FD4EDD" w:rsidRDefault="00042392" w:rsidP="00042392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D4EDD">
        <w:rPr>
          <w:color w:val="212529"/>
        </w:rPr>
        <w:t>Приемы педагогической техники  - это сеть. Они поддерживают друг друга, складываясь в нечто целое, в систему. Поэтому каждому учителю необходимо постоянно вести поиск эффективных форм и методов обучения.</w:t>
      </w:r>
    </w:p>
    <w:p w:rsidR="00934D91" w:rsidRDefault="000E11C7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37C0"/>
    <w:multiLevelType w:val="hybridMultilevel"/>
    <w:tmpl w:val="DFAE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92"/>
    <w:rsid w:val="00042392"/>
    <w:rsid w:val="000E11C7"/>
    <w:rsid w:val="006848D7"/>
    <w:rsid w:val="00B230B0"/>
    <w:rsid w:val="00FD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2026-04-22T06:10:00Z</dcterms:created>
  <dcterms:modified xsi:type="dcterms:W3CDTF">2026-04-22T07:04:00Z</dcterms:modified>
</cp:coreProperties>
</file>