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17" w:rsidRDefault="00924A17" w:rsidP="00924A17">
      <w:pPr>
        <w:rPr>
          <w:rFonts w:ascii="Times New Roman" w:hAnsi="Times New Roman" w:cs="Times New Roman"/>
          <w:b/>
          <w:sz w:val="24"/>
          <w:szCs w:val="24"/>
        </w:rPr>
      </w:pPr>
    </w:p>
    <w:p w:rsidR="00924A17" w:rsidRPr="00924A17" w:rsidRDefault="00924A17" w:rsidP="00924A17">
      <w:pPr>
        <w:rPr>
          <w:rFonts w:ascii="Times New Roman" w:hAnsi="Times New Roman" w:cs="Times New Roman"/>
          <w:b/>
          <w:sz w:val="24"/>
          <w:szCs w:val="24"/>
        </w:rPr>
      </w:pPr>
      <w:r w:rsidRPr="00924A17">
        <w:rPr>
          <w:rFonts w:ascii="Times New Roman" w:hAnsi="Times New Roman" w:cs="Times New Roman"/>
          <w:b/>
          <w:sz w:val="24"/>
          <w:szCs w:val="24"/>
        </w:rPr>
        <w:t xml:space="preserve">        Методическая разработка: «Вспомогательные материалы для учителя».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комплексы сопровождаются вспомогательными материа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лами. Учебные комплексы обеспечены такими материалами в разной степени.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обеспечен разнообразными материалами </w:t>
      </w:r>
      <w:r w:rsidRPr="00924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1, 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естественно, поскольку он функционирует уже более 25 лет. Име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следующие материалы в помощь учителю для подготовки и про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уроков.</w:t>
      </w:r>
    </w:p>
    <w:p w:rsidR="00924A17" w:rsidRPr="00924A17" w:rsidRDefault="00924A17" w:rsidP="00924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Авторами учебников составлены </w:t>
      </w:r>
      <w:r w:rsidRPr="00924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пособия 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никам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классов серии «Обучение русскому языку в 5 (6 и др.) классе». В пособиях рассматриваются как общие вопросы, касающиеся задач и содержания обучения русскому языку в том или ином классе, так и частные вопросы, касающиеся особенностей разных разделов, методов изучения материала, знаний, умений и навыков, которые дол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жен приобрести учащийся после прохождения разных тем и разделов. В книге описаны отдельные уроки или фрагменты уроков, даются советы по проверке знаний, умений и навыков по разным темам. В конце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бия приводится примерное планирование учебного материала.</w:t>
      </w:r>
    </w:p>
    <w:p w:rsidR="00924A17" w:rsidRPr="00924A17" w:rsidRDefault="00924A17" w:rsidP="00924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материалы 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учебнику каждого класса предста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систематизированный набор упражнений, дополняющих практическую часть учебников, что в сочетании с методическими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заниями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указанных выше пособий позволяет освободить учителя от поиска дополнительного материала к уроку.</w:t>
      </w:r>
    </w:p>
    <w:p w:rsidR="00924A17" w:rsidRPr="00924A17" w:rsidRDefault="00924A17" w:rsidP="00924A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объединенные названием </w:t>
      </w:r>
      <w:r w:rsidRPr="00924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«Уроки русского языка в 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5 (6 </w:t>
      </w:r>
      <w:r w:rsidRPr="00924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др.) классе», 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методическим руководством к учебнику и составлены разными авторами — учителями, которые делятся с ко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легами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опытом работы. Пособия состоят из двух частей: в первой авторы дают краткое теоретическое и методическое обоснование своей системы, во второй предлагают свои, часто глубоко индивидуальные, разработки уроков по разным темам данного класса.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 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2 сопровождается методическими рекомендациями и сбор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ником «Поурочное планирование».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3 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 сборниками «Методические рекоменда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ции» для каждого класса в отдельности. В этих пособиях даны конкретные советы и рекомендации по изучению наиболее сложных тем курса, представлены контрольные работы, материалы для итогового и текущего контроля.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появилось большое количество вспомогательной ли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тературы для учителя, которую он может использовать вне зависимости от того, по какому комплексу он работает (см. список литературы в конце главы). Число пособий в помощь учителю с каждым годом увеличивается.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мнение, что понятие учебно-методического комплекса необходимо значительно расширить. Так, в блок учебно-методических пособий для учителя, по мнению многих методистов, помимо учебника и рассмотренных выше вспомогательных пособий, непосредственно предназначенных для подготовки учителя к уроку, необходимо также внести пособия, предназначенные для повышения общей теоретической подготовки 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учителей, а также хрестоматии, справочники, словари, предназначенные специально для учителя.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Пособиями, предназначенными для повышения общей теоретиче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методической подготовки учителя, могут служить учебники, ис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пользуемые для преподавания методики в университетах и педагогиче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вузах, например «Методика русского языка в средней школе» А. В. Текучева, «Методика преподавания русского языка» под редакци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М. Т. Баранова, «Словарь-справочник по методике русского языка» М. Р. Львова, «Обучение русскому языку: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студен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педагогических вузов» Е. А. Быстровой, С. И. Львовой, В. И. </w:t>
      </w:r>
      <w:proofErr w:type="spellStart"/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-нос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данное учебное пособие (см. список литературы к главе 1).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лингвистической компетенции учителя могут слу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жить любые учебники по русскому языку для высшей школы, науч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статьи и монографии, энциклопедический лингвистический сло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варь, специализированные лингвистические словари разного рода. Создание книг, специально предназначенных для повышения лин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гвистической компетенции учителя, приобретает большое значение в связи с вариативностью образования, использованием эксперимен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тальных методик, программ углубленного изучения языка, в связи с пересмотром содержания обучения. К сожалению, таких книг, пред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назначенных специально для учителя, немного.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справочники, которые могут помочь учителю в работе. Это, например, специально предназначенный для учителей «Словарь-справочник по русскому языку: Правописание, произношение, ударение, словообразование,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грамматика, частота употребления слов» А. Н. Тихонова, Е. Н. Тихоновой, С. А. Тихонова и «Краткий справоч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 по современному русскому языку» Л. Л. Касаткина, Е. В.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Клобукова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А.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Леканта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конкретно не предназначенный для учителей, но по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лезный и не перегруженный научными терминами. «Справочник школь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ника по русскому языку» под редакцией П. А.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Леканта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окажет по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мощь не только учащимся, но и учителям.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Отчасти функцию пособий общетеоретического плана берут на се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бя журналы «Русский язык в школе», «Русская словесность» и газета «Русский язык». Статьи этих изданий можно условно разбить на сле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дующие группы: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нормативные документы, касающиеся системы образования в целом;</w:t>
      </w:r>
    </w:p>
    <w:p w:rsidR="00924A17" w:rsidRPr="00924A17" w:rsidRDefault="00924A17" w:rsidP="0092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документы, касающиеся преподавания русского языка: программы, федеральный базовый компонент образования по русскому языку, базисные учебные планы, ориентировочное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федеральные комплекты учебников, нормы оценки знаний, уме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навыков учащихся и т. п.;</w:t>
      </w:r>
    </w:p>
    <w:p w:rsidR="00924A17" w:rsidRPr="00924A17" w:rsidRDefault="00924A17" w:rsidP="0092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статьи, касающиеся концепции школьного курса ру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языка;</w:t>
      </w:r>
    </w:p>
    <w:p w:rsidR="00924A17" w:rsidRPr="00924A17" w:rsidRDefault="00924A17" w:rsidP="0092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обслуживающие программы и учебно-методические ко</w:t>
      </w: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плексы</w:t>
      </w:r>
      <w:proofErr w:type="spell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4A17" w:rsidRPr="00924A17" w:rsidRDefault="00924A17" w:rsidP="0092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касающиеся отдельных аспектов изучения какого-либо раздела и содержащие обычно конкретные методические рекомендации и дидактические материалы;</w:t>
      </w:r>
    </w:p>
    <w:p w:rsidR="00924A17" w:rsidRPr="00924A17" w:rsidRDefault="00924A17" w:rsidP="0092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касающиеся углубленного преподавания русского языка;</w:t>
      </w:r>
    </w:p>
    <w:p w:rsidR="00924A17" w:rsidRPr="00924A17" w:rsidRDefault="00924A17" w:rsidP="00924A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 специально посвященные популяризации теоретических лингвистических проблем.</w:t>
      </w:r>
    </w:p>
    <w:p w:rsidR="00924A17" w:rsidRPr="00924A17" w:rsidRDefault="00924A17" w:rsidP="00924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лингвистические сведения, углубляющие знания пре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подавателя по своему предмету, могут быть извлечены учителем из ста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 7 группы, специально для этого предназначенных, однако более полезными для учителя зачастую являются статьи 5 группы, имеющие своей целью представить конкретные методические разработки разде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лов.</w:t>
      </w:r>
      <w:proofErr w:type="gramEnd"/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любой автор, предлагающий свои разработки, отмеча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недостатки стабильной программы и учебника, неточности, упроще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расхождения школьной и научной грамматики и тем самым спо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собствует лучшему проникновению в предмет; при этом его (их) рассу</w:t>
      </w:r>
      <w:r w:rsidRPr="00924A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ждения обычно касаются и более общих, глобальных проблем курса.</w:t>
      </w:r>
    </w:p>
    <w:p w:rsidR="00934D91" w:rsidRPr="00924A17" w:rsidRDefault="00924A1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34D91" w:rsidRPr="0092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F44"/>
    <w:multiLevelType w:val="multilevel"/>
    <w:tmpl w:val="AD88A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B25D58"/>
    <w:multiLevelType w:val="multilevel"/>
    <w:tmpl w:val="AB6E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17"/>
    <w:rsid w:val="006848D7"/>
    <w:rsid w:val="00924A1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A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2026-04-22T06:54:00Z</dcterms:created>
  <dcterms:modified xsi:type="dcterms:W3CDTF">2026-04-22T07:05:00Z</dcterms:modified>
</cp:coreProperties>
</file>