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F42" w:rsidRPr="00FA726F" w:rsidRDefault="00A44F42" w:rsidP="00FA726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726F">
        <w:rPr>
          <w:rFonts w:ascii="Times New Roman" w:hAnsi="Times New Roman" w:cs="Times New Roman"/>
          <w:b/>
          <w:sz w:val="32"/>
          <w:szCs w:val="32"/>
        </w:rPr>
        <w:t xml:space="preserve">Мастер-класс для педагогов «Игра в </w:t>
      </w:r>
      <w:proofErr w:type="spellStart"/>
      <w:r w:rsidRPr="00FA726F">
        <w:rPr>
          <w:rFonts w:ascii="Times New Roman" w:hAnsi="Times New Roman" w:cs="Times New Roman"/>
          <w:b/>
          <w:sz w:val="32"/>
          <w:szCs w:val="32"/>
        </w:rPr>
        <w:t>друдлы</w:t>
      </w:r>
      <w:proofErr w:type="spellEnd"/>
      <w:r w:rsidRPr="00FA726F">
        <w:rPr>
          <w:rFonts w:ascii="Times New Roman" w:hAnsi="Times New Roman" w:cs="Times New Roman"/>
          <w:b/>
          <w:sz w:val="32"/>
          <w:szCs w:val="32"/>
        </w:rPr>
        <w:t xml:space="preserve"> как средство развития </w:t>
      </w:r>
      <w:proofErr w:type="gramStart"/>
      <w:r w:rsidRPr="00FA726F">
        <w:rPr>
          <w:rFonts w:ascii="Times New Roman" w:hAnsi="Times New Roman" w:cs="Times New Roman"/>
          <w:b/>
          <w:sz w:val="32"/>
          <w:szCs w:val="32"/>
        </w:rPr>
        <w:t>речи  дошкольников</w:t>
      </w:r>
      <w:proofErr w:type="gramEnd"/>
      <w:r w:rsidRPr="00FA726F">
        <w:rPr>
          <w:rFonts w:ascii="Times New Roman" w:hAnsi="Times New Roman" w:cs="Times New Roman"/>
          <w:b/>
          <w:sz w:val="32"/>
          <w:szCs w:val="32"/>
        </w:rPr>
        <w:t xml:space="preserve"> с ОВЗ».</w:t>
      </w:r>
    </w:p>
    <w:p w:rsidR="00A44F42" w:rsidRPr="0079707C" w:rsidRDefault="00A44F42" w:rsidP="0079707C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79707C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В современном образовании остро стоит задача воспитания творческой личности, обладающей коммуникативными способностями, подготовленной к стабильному решению нестандартных задач. В «Федеральном государственном образовательном стандарте дошкольного образования (ФГОС) определены целевые ориентиры, которые говорят о необходимости развития у дошкольников воображения, фантазии, творчества, коммуникативных способностей (умение вести диалог, отвечать на вопросы, свободно общаться со сверстниками и взрослыми, потребность ребенка активно действовать в мире) и др.</w:t>
      </w:r>
    </w:p>
    <w:p w:rsidR="00A44F42" w:rsidRPr="00FA726F" w:rsidRDefault="00FA726F" w:rsidP="00FA726F">
      <w:pPr>
        <w:pStyle w:val="a3"/>
        <w:shd w:val="clear" w:color="auto" w:fill="FFFFFF"/>
        <w:spacing w:before="0" w:beforeAutospacing="0" w:after="0" w:afterAutospacing="0"/>
        <w:jc w:val="both"/>
        <w:rPr>
          <w:color w:val="171717" w:themeColor="background2" w:themeShade="1A"/>
          <w:sz w:val="32"/>
          <w:szCs w:val="32"/>
        </w:rPr>
      </w:pPr>
      <w:r w:rsidRPr="00FA726F">
        <w:rPr>
          <w:rStyle w:val="c1"/>
          <w:color w:val="171717" w:themeColor="background2" w:themeShade="1A"/>
          <w:sz w:val="32"/>
          <w:szCs w:val="32"/>
        </w:rPr>
        <w:t xml:space="preserve"> </w:t>
      </w:r>
      <w:r>
        <w:rPr>
          <w:rStyle w:val="c1"/>
          <w:color w:val="171717" w:themeColor="background2" w:themeShade="1A"/>
          <w:sz w:val="32"/>
          <w:szCs w:val="32"/>
        </w:rPr>
        <w:t xml:space="preserve">    </w:t>
      </w:r>
      <w:r w:rsidRPr="00FA726F">
        <w:rPr>
          <w:rStyle w:val="c1"/>
          <w:color w:val="171717" w:themeColor="background2" w:themeShade="1A"/>
          <w:sz w:val="32"/>
          <w:szCs w:val="32"/>
        </w:rPr>
        <w:t xml:space="preserve"> </w:t>
      </w:r>
      <w:r w:rsidR="00A44F42" w:rsidRPr="00FA726F">
        <w:rPr>
          <w:rStyle w:val="c1"/>
          <w:color w:val="171717" w:themeColor="background2" w:themeShade="1A"/>
          <w:sz w:val="32"/>
          <w:szCs w:val="32"/>
        </w:rPr>
        <w:t>На своей практике мы убедились в необходимости развития у дошкольников с ограниченными возможностями здоровья, интегративных качеств</w:t>
      </w:r>
      <w:r w:rsidR="00CF263A" w:rsidRPr="00FA726F">
        <w:rPr>
          <w:rStyle w:val="c1"/>
          <w:color w:val="171717" w:themeColor="background2" w:themeShade="1A"/>
          <w:sz w:val="32"/>
          <w:szCs w:val="32"/>
        </w:rPr>
        <w:t xml:space="preserve">, через интересные, эффективные задания. </w:t>
      </w:r>
    </w:p>
    <w:p w:rsidR="00A44F42" w:rsidRPr="00FA726F" w:rsidRDefault="00CF263A" w:rsidP="00FA726F">
      <w:pPr>
        <w:pStyle w:val="a3"/>
        <w:shd w:val="clear" w:color="auto" w:fill="FFFFFF"/>
        <w:spacing w:before="0" w:beforeAutospacing="0" w:after="0" w:afterAutospacing="0"/>
        <w:jc w:val="both"/>
        <w:rPr>
          <w:rStyle w:val="c2"/>
          <w:color w:val="171717" w:themeColor="background2" w:themeShade="1A"/>
          <w:sz w:val="32"/>
          <w:szCs w:val="32"/>
        </w:rPr>
      </w:pPr>
      <w:r w:rsidRPr="00FA726F">
        <w:rPr>
          <w:color w:val="171717" w:themeColor="background2" w:themeShade="1A"/>
          <w:sz w:val="32"/>
          <w:szCs w:val="32"/>
        </w:rPr>
        <w:t xml:space="preserve">     </w:t>
      </w:r>
      <w:r w:rsidR="0079707C">
        <w:rPr>
          <w:color w:val="171717" w:themeColor="background2" w:themeShade="1A"/>
          <w:sz w:val="32"/>
          <w:szCs w:val="32"/>
        </w:rPr>
        <w:t>2)</w:t>
      </w:r>
      <w:r w:rsidRPr="00FA726F">
        <w:rPr>
          <w:color w:val="171717" w:themeColor="background2" w:themeShade="1A"/>
          <w:sz w:val="32"/>
          <w:szCs w:val="32"/>
        </w:rPr>
        <w:t xml:space="preserve">  Все новое – это давно забытое старое, </w:t>
      </w:r>
      <w:r w:rsidR="00FA726F" w:rsidRPr="00FA726F">
        <w:rPr>
          <w:color w:val="171717" w:themeColor="background2" w:themeShade="1A"/>
          <w:sz w:val="32"/>
          <w:szCs w:val="32"/>
        </w:rPr>
        <w:t>мы расскажем</w:t>
      </w:r>
      <w:r w:rsidRPr="00FA726F">
        <w:rPr>
          <w:color w:val="171717" w:themeColor="background2" w:themeShade="1A"/>
          <w:sz w:val="32"/>
          <w:szCs w:val="32"/>
        </w:rPr>
        <w:t xml:space="preserve"> о забавных, весёлых картинках -  задачках для детей.  </w:t>
      </w:r>
    </w:p>
    <w:p w:rsidR="00CF263A" w:rsidRPr="00FA726F" w:rsidRDefault="00CF263A" w:rsidP="00FA72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FA726F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 </w:t>
      </w:r>
    </w:p>
    <w:p w:rsidR="00CF263A" w:rsidRDefault="00CF263A" w:rsidP="0079707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26F">
        <w:rPr>
          <w:rFonts w:ascii="Times New Roman" w:eastAsia="Times New Roman" w:hAnsi="Times New Roman" w:cs="Times New Roman"/>
          <w:b/>
          <w:color w:val="111111"/>
          <w:sz w:val="32"/>
          <w:szCs w:val="32"/>
          <w:highlight w:val="yellow"/>
          <w:lang w:eastAsia="ru-RU"/>
        </w:rPr>
        <w:t>СЛАЙД</w:t>
      </w:r>
      <w:r w:rsidR="00FA726F" w:rsidRPr="00FA726F">
        <w:rPr>
          <w:rFonts w:ascii="Times New Roman" w:eastAsia="Times New Roman" w:hAnsi="Times New Roman" w:cs="Times New Roman"/>
          <w:b/>
          <w:color w:val="111111"/>
          <w:sz w:val="32"/>
          <w:szCs w:val="32"/>
          <w:highlight w:val="yellow"/>
          <w:lang w:eastAsia="ru-RU"/>
        </w:rPr>
        <w:t xml:space="preserve"> 2.</w:t>
      </w:r>
      <w:r w:rsidR="00FA726F" w:rsidRPr="00FA726F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 </w:t>
      </w:r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 </w:t>
      </w:r>
    </w:p>
    <w:p w:rsidR="0079707C" w:rsidRPr="00FA726F" w:rsidRDefault="0079707C" w:rsidP="0079707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FA726F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Друдлы</w:t>
      </w:r>
      <w:proofErr w:type="spellEnd"/>
      <w:r w:rsidRPr="00FA726F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— это визуальные загадки, чаще всего «</w:t>
      </w:r>
      <w:proofErr w:type="spellStart"/>
      <w:r w:rsidRPr="00FA726F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Друдл</w:t>
      </w:r>
      <w:proofErr w:type="spellEnd"/>
      <w:r w:rsidRPr="00FA726F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» — это </w:t>
      </w:r>
      <w:proofErr w:type="spellStart"/>
      <w:r w:rsidRPr="00FA726F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минималистичная</w:t>
      </w:r>
      <w:proofErr w:type="spellEnd"/>
      <w:r w:rsidRPr="00FA726F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картинка в квадратной рамке, на которой нарисованы абстрактные геометрические фигуры.</w:t>
      </w:r>
    </w:p>
    <w:p w:rsidR="00A44F42" w:rsidRPr="00FA726F" w:rsidRDefault="00A44F42" w:rsidP="00FA726F">
      <w:pPr>
        <w:spacing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FA726F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       </w:t>
      </w:r>
      <w:r w:rsidR="00CF263A" w:rsidRPr="00FA726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Данная техника заставляет в процессе игры детский мозг перерабатывать массу информации, чтобы соотнести образ с тем, который ребенок видит на картинке. В итоге «</w:t>
      </w:r>
      <w:proofErr w:type="spellStart"/>
      <w:r w:rsidR="00CF263A" w:rsidRPr="00FA726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Друдлы</w:t>
      </w:r>
      <w:proofErr w:type="spellEnd"/>
      <w:r w:rsidR="00CF263A" w:rsidRPr="00FA726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» учат смотреть на мир без ярлыков и подходить ко всему с разных сторон, тем самым помогая расширять восприятие и развивать воображение, а также оперировать символами, что характерно для детей дошкольного возраста - вот одна из задач развивающего образования.</w:t>
      </w:r>
    </w:p>
    <w:p w:rsidR="00CF263A" w:rsidRPr="00FA726F" w:rsidRDefault="00FA726F" w:rsidP="00FA72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highlight w:val="yellow"/>
          <w:bdr w:val="none" w:sz="0" w:space="0" w:color="auto" w:frame="1"/>
          <w:lang w:eastAsia="ru-RU"/>
        </w:rPr>
        <w:t xml:space="preserve">Слайд 3. </w:t>
      </w:r>
      <w:r w:rsidR="00CF263A" w:rsidRPr="00FA726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highlight w:val="yellow"/>
          <w:bdr w:val="none" w:sz="0" w:space="0" w:color="auto" w:frame="1"/>
          <w:lang w:eastAsia="ru-RU"/>
        </w:rPr>
        <w:t>Этапы работы с техникой «</w:t>
      </w:r>
      <w:proofErr w:type="spellStart"/>
      <w:r w:rsidR="00CF263A" w:rsidRPr="00FA726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highlight w:val="yellow"/>
          <w:bdr w:val="none" w:sz="0" w:space="0" w:color="auto" w:frame="1"/>
          <w:lang w:eastAsia="ru-RU"/>
        </w:rPr>
        <w:t>Друдлы</w:t>
      </w:r>
      <w:proofErr w:type="spellEnd"/>
      <w:r w:rsidR="00CF263A" w:rsidRPr="00FA726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highlight w:val="yellow"/>
          <w:bdr w:val="none" w:sz="0" w:space="0" w:color="auto" w:frame="1"/>
          <w:lang w:eastAsia="ru-RU"/>
        </w:rPr>
        <w:t>»</w:t>
      </w:r>
    </w:p>
    <w:p w:rsidR="00CF263A" w:rsidRPr="00FA726F" w:rsidRDefault="00CF263A" w:rsidP="00FA726F">
      <w:pPr>
        <w:pStyle w:val="a6"/>
        <w:numPr>
          <w:ilvl w:val="0"/>
          <w:numId w:val="7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</w:pPr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Принцип работы - от простого к сложному.</w:t>
      </w:r>
    </w:p>
    <w:p w:rsidR="00FA726F" w:rsidRDefault="00CF263A" w:rsidP="00FA726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Для работы с детьми необходимо подготовить карточки – каждый рисунок на отдельном листе, так ребенок не будет отвлекаться на </w:t>
      </w:r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другие рисунки и сможет легко поворачивать картинку, чтобы разглядеть с разных ракурсов. Стоит отметить, что «</w:t>
      </w:r>
      <w:proofErr w:type="spellStart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Друдлы</w:t>
      </w:r>
      <w:proofErr w:type="spellEnd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 желательно рисовать черным карандашом или черным фломастером на белой бумаге, так как этот фон наиболее благоприятный для развития воображения и для полета фантазии. Технику использую как часть занятия, постепенно переходя на более сложный этап.</w:t>
      </w:r>
    </w:p>
    <w:p w:rsidR="00CF263A" w:rsidRPr="00FA726F" w:rsidRDefault="00CF263A" w:rsidP="00FA726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Начинаем знакомство детей с данной техникой с игры «На что похожа фигура?» с наиболее простых «</w:t>
      </w:r>
      <w:proofErr w:type="spellStart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Друдлов</w:t>
      </w:r>
      <w:proofErr w:type="spellEnd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», с изображением которых возникнет наибольший ассоциативный ряд.</w:t>
      </w:r>
    </w:p>
    <w:p w:rsidR="00CF263A" w:rsidRPr="00FA726F" w:rsidRDefault="00CF263A" w:rsidP="00FA726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Играя в игру «На что похоже» можно интерпретировать под любую лексическую тему - «Страна </w:t>
      </w:r>
      <w:proofErr w:type="spellStart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вообразилия</w:t>
      </w:r>
      <w:proofErr w:type="spellEnd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 - это когда в «</w:t>
      </w:r>
      <w:proofErr w:type="spellStart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Друдлах</w:t>
      </w:r>
      <w:proofErr w:type="spellEnd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» нужно искать предметы на заданную тему, например: «Что за зверь», «что за </w:t>
      </w:r>
      <w:proofErr w:type="gramStart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фрукт»…</w:t>
      </w:r>
      <w:proofErr w:type="gramEnd"/>
    </w:p>
    <w:p w:rsidR="00CF263A" w:rsidRPr="00FA726F" w:rsidRDefault="00CF263A" w:rsidP="00FA726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самый простой, казалось бы, «</w:t>
      </w:r>
      <w:proofErr w:type="spellStart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Друдл</w:t>
      </w:r>
      <w:proofErr w:type="spellEnd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 - круг с бантиком - галстук - бабочка, скажут взрослые, но это для шаблонного, ригидного мышления, а что видят дети: бабочка летает по кругу, резинка для волос, девочка с бантиком на голове, бабочка села на голову и т. д.</w:t>
      </w:r>
    </w:p>
    <w:p w:rsidR="00CF263A" w:rsidRPr="00FA726F" w:rsidRDefault="00CF263A" w:rsidP="00FA726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Когда дети начинают легко справляться с такими заданиями, то вспоминаем на какие еще предметы, с которыми они встречались в жизни, похожи эти геометрические фигуры и которые не находятся в этой комнате.</w:t>
      </w:r>
    </w:p>
    <w:p w:rsidR="00CF263A" w:rsidRPr="00FA726F" w:rsidRDefault="00CF263A" w:rsidP="00FA726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После того, как дети научатся видеть в недорисованной фигуре какой - либо предмет, предлагаем игру «Дорисуй», где детям предлагается самим закончить рисунок с последующим обсуждением нарисованного и каждый ответ на вопрос «Что здесь нарисовано?», данный или услышанный ребёнком, развивает фантазию, творческое мышление, внимание.</w:t>
      </w:r>
    </w:p>
    <w:p w:rsidR="00CF263A" w:rsidRPr="00FA726F" w:rsidRDefault="00FA726F" w:rsidP="00FA726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Слайд 4. </w:t>
      </w:r>
      <w:r w:rsidR="00CF263A" w:rsidRPr="00FA726F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2. Насыщение игрового задания новизной объектов;</w:t>
      </w:r>
    </w:p>
    <w:p w:rsidR="00CF263A" w:rsidRPr="00FA726F" w:rsidRDefault="00CF263A" w:rsidP="00FA726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Далее мы усложняем сами </w:t>
      </w:r>
      <w:proofErr w:type="spellStart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друдлы</w:t>
      </w:r>
      <w:proofErr w:type="spellEnd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дополнительными элементами, используем различные задания с ними. Дорисовываем, рисуем свои, рассказываем про свою картинку, придумываем ассоциативные ряды.</w:t>
      </w:r>
    </w:p>
    <w:p w:rsidR="00CF263A" w:rsidRPr="00FA726F" w:rsidRDefault="00FA726F" w:rsidP="00FA726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Слайд 5. </w:t>
      </w:r>
      <w:r w:rsidR="00CF263A" w:rsidRPr="00FA726F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3. Постепенное увеличение количества </w:t>
      </w:r>
      <w:proofErr w:type="spellStart"/>
      <w:r w:rsidR="00CF263A" w:rsidRPr="00FA726F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друдлов</w:t>
      </w:r>
      <w:proofErr w:type="spellEnd"/>
      <w:r w:rsidR="00CF263A" w:rsidRPr="00FA726F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.</w:t>
      </w:r>
    </w:p>
    <w:p w:rsidR="00822521" w:rsidRPr="0079707C" w:rsidRDefault="00CF263A" w:rsidP="0079707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Когда дети осваивают техники с использованием одного </w:t>
      </w:r>
      <w:proofErr w:type="spellStart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друдла</w:t>
      </w:r>
      <w:proofErr w:type="spellEnd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мы увеличиваем их </w:t>
      </w:r>
      <w:proofErr w:type="spellStart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колличество</w:t>
      </w:r>
      <w:proofErr w:type="spellEnd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Задания становятся сложнее, нужно рассказать сказку, объединить одним рассказом, рассказать про каждый, сказать, чем они могут быть похожи, </w:t>
      </w:r>
      <w:proofErr w:type="gramStart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назвать</w:t>
      </w:r>
      <w:proofErr w:type="gramEnd"/>
      <w:r w:rsidRPr="00FA72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одним словом.</w:t>
      </w:r>
    </w:p>
    <w:p w:rsidR="00CF263A" w:rsidRPr="0079707C" w:rsidRDefault="0079707C" w:rsidP="007970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highlight w:val="yellow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highlight w:val="yellow"/>
          <w:bdr w:val="none" w:sz="0" w:space="0" w:color="auto" w:frame="1"/>
          <w:lang w:eastAsia="ru-RU"/>
        </w:rPr>
        <w:t xml:space="preserve">А теперь мы с вами на </w:t>
      </w:r>
      <w:r w:rsidR="00822521" w:rsidRPr="00A8326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highlight w:val="yellow"/>
          <w:bdr w:val="none" w:sz="0" w:space="0" w:color="auto" w:frame="1"/>
          <w:lang w:eastAsia="ru-RU"/>
        </w:rPr>
        <w:t>практике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highlight w:val="yellow"/>
          <w:bdr w:val="none" w:sz="0" w:space="0" w:color="auto" w:frame="1"/>
          <w:lang w:eastAsia="ru-RU"/>
        </w:rPr>
        <w:t>, закрепим как играть в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highlight w:val="yellow"/>
          <w:bdr w:val="none" w:sz="0" w:space="0" w:color="auto" w:frame="1"/>
          <w:lang w:eastAsia="ru-RU"/>
        </w:rPr>
        <w:t>Друдлы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highlight w:val="yellow"/>
          <w:bdr w:val="none" w:sz="0" w:space="0" w:color="auto" w:frame="1"/>
          <w:lang w:eastAsia="ru-RU"/>
        </w:rPr>
        <w:t xml:space="preserve">» </w:t>
      </w:r>
      <w:r w:rsidR="00CF263A" w:rsidRPr="00A8326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highlight w:val="yellow"/>
          <w:bdr w:val="none" w:sz="0" w:space="0" w:color="auto" w:frame="1"/>
          <w:lang w:eastAsia="ru-RU"/>
        </w:rPr>
        <w:t>:</w:t>
      </w:r>
      <w:proofErr w:type="gramEnd"/>
    </w:p>
    <w:p w:rsidR="0079707C" w:rsidRPr="00A8326C" w:rsidRDefault="00CF263A" w:rsidP="0079707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</w:pPr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1.</w:t>
      </w:r>
      <w:r w:rsidR="0079707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На что похоже?</w:t>
      </w:r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 </w:t>
      </w:r>
      <w:r w:rsidR="0079707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(</w:t>
      </w:r>
      <w:r w:rsidR="0079707C"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Обогащает активный и пассивный словарный запас ребенка.</w:t>
      </w:r>
      <w:r w:rsidR="0079707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)</w:t>
      </w:r>
    </w:p>
    <w:p w:rsidR="0079707C" w:rsidRPr="00A8326C" w:rsidRDefault="0079707C" w:rsidP="0079707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</w:pPr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2. «Дорисуй картинку»: Развивает мелкую моторику, творческие способности. При автоматизации звука, можно загадывать </w:t>
      </w:r>
      <w:proofErr w:type="spellStart"/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друдл</w:t>
      </w:r>
      <w:proofErr w:type="spellEnd"/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 на определенный звук, либо звук в середине.</w:t>
      </w:r>
    </w:p>
    <w:p w:rsidR="0079707C" w:rsidRPr="00A8326C" w:rsidRDefault="0079707C" w:rsidP="0079707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3. </w:t>
      </w:r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«Придумайте рассказ, сказку»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 с нарисованными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друдлами</w:t>
      </w:r>
      <w:proofErr w:type="spellEnd"/>
    </w:p>
    <w:p w:rsidR="0079707C" w:rsidRPr="00A8326C" w:rsidRDefault="0079707C" w:rsidP="0079707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</w:pPr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Ребенок учится строить логическую последовательность в изложении событий. В процессе ответа можно корректировать звукопроизношение ребенка.</w:t>
      </w:r>
    </w:p>
    <w:p w:rsidR="0079707C" w:rsidRDefault="0079707C" w:rsidP="00FA726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А также можно еще поиграть:</w:t>
      </w:r>
    </w:p>
    <w:p w:rsidR="00CF263A" w:rsidRPr="00A8326C" w:rsidRDefault="00CF263A" w:rsidP="00FA726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</w:pPr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«Придумай и нарисуй свой </w:t>
      </w:r>
      <w:proofErr w:type="spellStart"/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друдл</w:t>
      </w:r>
      <w:proofErr w:type="spellEnd"/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»:</w:t>
      </w:r>
    </w:p>
    <w:p w:rsidR="00CF263A" w:rsidRPr="00A8326C" w:rsidRDefault="00CF263A" w:rsidP="00FA726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</w:pPr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 «Назови одним словом» и «Что здесь лишнее?»:</w:t>
      </w:r>
    </w:p>
    <w:p w:rsidR="00CF263A" w:rsidRPr="00A8326C" w:rsidRDefault="00CF263A" w:rsidP="0079707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</w:pPr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«Какая сказка зашифрована?», </w:t>
      </w:r>
    </w:p>
    <w:p w:rsidR="00CF263A" w:rsidRPr="00A8326C" w:rsidRDefault="00CF263A" w:rsidP="00FA726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</w:pPr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Вы можете сами создавать свои </w:t>
      </w:r>
      <w:proofErr w:type="spellStart"/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друдлы</w:t>
      </w:r>
      <w:proofErr w:type="spellEnd"/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 и использовать их в своих занятиях, например, по развитию связной речи. В процессе работы в этой технике дети учатся выстраивать сложные синтаксические конструкции, т. е. говорить распространенными предложениями. Так же в процессе работы в этой технике дети активно общаются, обсуждают ответы друг друга, что способствует развитию коммуникативных навыков и социального поведения.</w:t>
      </w:r>
    </w:p>
    <w:p w:rsidR="0079707C" w:rsidRDefault="00CF263A" w:rsidP="0079707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Сначала мы обсуждаем каждый </w:t>
      </w:r>
      <w:proofErr w:type="spellStart"/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друдл</w:t>
      </w:r>
      <w:proofErr w:type="spellEnd"/>
      <w:r w:rsidRPr="00A8326C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, находим общее решение, потом обобщаем и вспоминаем из какой сказки эти герои, выстраиваем последовательность и завершаем пересказом сказки. Можно пересказывать по цепочки или по одному.</w:t>
      </w:r>
    </w:p>
    <w:p w:rsidR="00CF263A" w:rsidRPr="00FA726F" w:rsidRDefault="00CF263A" w:rsidP="00FA72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32"/>
          <w:szCs w:val="32"/>
          <w:lang w:eastAsia="ru-RU"/>
        </w:rPr>
      </w:pPr>
    </w:p>
    <w:p w:rsidR="0079707C" w:rsidRDefault="0079707C" w:rsidP="00FA726F">
      <w:pPr>
        <w:spacing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bookmarkStart w:id="0" w:name="_GoBack"/>
      <w:bookmarkEnd w:id="0"/>
      <w:r w:rsidRPr="0079707C">
        <w:rPr>
          <w:rFonts w:ascii="Times New Roman" w:hAnsi="Times New Roman" w:cs="Times New Roman"/>
          <w:color w:val="171717" w:themeColor="background2" w:themeShade="1A"/>
          <w:sz w:val="32"/>
          <w:szCs w:val="32"/>
          <w:highlight w:val="yellow"/>
        </w:rPr>
        <w:lastRenderedPageBreak/>
        <w:t>Слайд 10.</w:t>
      </w:r>
    </w:p>
    <w:p w:rsidR="00CF263A" w:rsidRPr="00FA726F" w:rsidRDefault="0079707C" w:rsidP="00FA726F">
      <w:pPr>
        <w:spacing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Друдлы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 интересны дошкольникам тем, что они дают неограниченное </w:t>
      </w:r>
      <w:r w:rsidR="00CF263A" w:rsidRPr="00FA726F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пространство для полета фантазии, воображения и творчества детей: </w:t>
      </w:r>
      <w:proofErr w:type="spellStart"/>
      <w:r w:rsidR="00CF263A" w:rsidRPr="00FA726F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друдлы</w:t>
      </w:r>
      <w:proofErr w:type="spellEnd"/>
      <w:r w:rsidR="00CF263A" w:rsidRPr="00FA726F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br/>
        <w:t xml:space="preserve">развивают речь </w:t>
      </w:r>
      <w:proofErr w:type="spellStart"/>
      <w:r w:rsidR="00CF263A" w:rsidRPr="00FA726F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ребѐнка</w:t>
      </w:r>
      <w:proofErr w:type="spellEnd"/>
      <w:r w:rsidR="00CF263A" w:rsidRPr="00FA726F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во время игры, повышают мыслительную деятельность, стимулирует пространственное мышление, познавательную активность детей, логическое мышление</w:t>
      </w:r>
      <w: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, развивает лексико-грамматический строй речи </w:t>
      </w:r>
      <w:r w:rsidR="00CF263A" w:rsidRPr="00FA726F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(оно особенно страдает у детей с ОВЗ).</w:t>
      </w:r>
    </w:p>
    <w:p w:rsidR="00CF263A" w:rsidRPr="00FA726F" w:rsidRDefault="00CF263A" w:rsidP="00FA726F">
      <w:pPr>
        <w:pStyle w:val="a3"/>
        <w:shd w:val="clear" w:color="auto" w:fill="FFFFFF"/>
        <w:spacing w:before="0" w:beforeAutospacing="0" w:after="0" w:afterAutospacing="0"/>
        <w:jc w:val="both"/>
        <w:rPr>
          <w:color w:val="171717" w:themeColor="background2" w:themeShade="1A"/>
          <w:sz w:val="32"/>
          <w:szCs w:val="32"/>
        </w:rPr>
      </w:pPr>
      <w:proofErr w:type="spellStart"/>
      <w:r w:rsidRPr="00FA726F">
        <w:rPr>
          <w:color w:val="171717" w:themeColor="background2" w:themeShade="1A"/>
          <w:sz w:val="32"/>
          <w:szCs w:val="32"/>
        </w:rPr>
        <w:t>Друдлы</w:t>
      </w:r>
      <w:proofErr w:type="spellEnd"/>
      <w:r w:rsidRPr="00FA726F">
        <w:rPr>
          <w:color w:val="171717" w:themeColor="background2" w:themeShade="1A"/>
          <w:sz w:val="32"/>
          <w:szCs w:val="32"/>
        </w:rPr>
        <w:t xml:space="preserve">- одна из тех игр, что объединяет детей и взрослых, помогает вместе думать, общаться, фантазировать и </w:t>
      </w:r>
      <w:proofErr w:type="spellStart"/>
      <w:r w:rsidRPr="00FA726F">
        <w:rPr>
          <w:color w:val="171717" w:themeColor="background2" w:themeShade="1A"/>
          <w:sz w:val="32"/>
          <w:szCs w:val="32"/>
        </w:rPr>
        <w:t>креативить</w:t>
      </w:r>
      <w:proofErr w:type="spellEnd"/>
      <w:r w:rsidRPr="00FA726F">
        <w:rPr>
          <w:color w:val="171717" w:themeColor="background2" w:themeShade="1A"/>
          <w:sz w:val="32"/>
          <w:szCs w:val="32"/>
        </w:rPr>
        <w:t xml:space="preserve">. </w:t>
      </w:r>
    </w:p>
    <w:p w:rsidR="00CF263A" w:rsidRPr="00FA726F" w:rsidRDefault="00CF263A" w:rsidP="00FA72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sectPr w:rsidR="00CF263A" w:rsidRPr="00FA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618B"/>
    <w:multiLevelType w:val="hybridMultilevel"/>
    <w:tmpl w:val="07C0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03C8"/>
    <w:multiLevelType w:val="hybridMultilevel"/>
    <w:tmpl w:val="76CE3D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71385"/>
    <w:multiLevelType w:val="multilevel"/>
    <w:tmpl w:val="018C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94AD8"/>
    <w:multiLevelType w:val="hybridMultilevel"/>
    <w:tmpl w:val="CEF2B87C"/>
    <w:lvl w:ilvl="0" w:tplc="3B8E187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68B7712B"/>
    <w:multiLevelType w:val="multilevel"/>
    <w:tmpl w:val="951E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0E2E4F"/>
    <w:multiLevelType w:val="multilevel"/>
    <w:tmpl w:val="903E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36857"/>
    <w:multiLevelType w:val="multilevel"/>
    <w:tmpl w:val="2F8A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FC025A"/>
    <w:multiLevelType w:val="hybridMultilevel"/>
    <w:tmpl w:val="67D82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C9"/>
    <w:rsid w:val="000162FA"/>
    <w:rsid w:val="000C23FF"/>
    <w:rsid w:val="001C0148"/>
    <w:rsid w:val="002365C4"/>
    <w:rsid w:val="00243D8C"/>
    <w:rsid w:val="002E54EF"/>
    <w:rsid w:val="003266E4"/>
    <w:rsid w:val="00334AA7"/>
    <w:rsid w:val="003A4F94"/>
    <w:rsid w:val="00444819"/>
    <w:rsid w:val="00645963"/>
    <w:rsid w:val="00691259"/>
    <w:rsid w:val="0079707C"/>
    <w:rsid w:val="00822521"/>
    <w:rsid w:val="008F1FD0"/>
    <w:rsid w:val="009E0AF3"/>
    <w:rsid w:val="00A44F42"/>
    <w:rsid w:val="00A55D6D"/>
    <w:rsid w:val="00A6529A"/>
    <w:rsid w:val="00A8326C"/>
    <w:rsid w:val="00B73517"/>
    <w:rsid w:val="00C859C9"/>
    <w:rsid w:val="00CA7B43"/>
    <w:rsid w:val="00CF263A"/>
    <w:rsid w:val="00E218EA"/>
    <w:rsid w:val="00FA726F"/>
    <w:rsid w:val="00F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40ED"/>
  <w15:docId w15:val="{739A1CE7-56EC-41CD-9F6A-6A308D8A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859C9"/>
  </w:style>
  <w:style w:type="character" w:customStyle="1" w:styleId="c1">
    <w:name w:val="c1"/>
    <w:basedOn w:val="a0"/>
    <w:rsid w:val="00C859C9"/>
  </w:style>
  <w:style w:type="paragraph" w:styleId="a3">
    <w:name w:val="Normal (Web)"/>
    <w:basedOn w:val="a"/>
    <w:uiPriority w:val="99"/>
    <w:unhideWhenUsed/>
    <w:rsid w:val="00C8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6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62F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34AA7"/>
    <w:pPr>
      <w:ind w:left="720"/>
      <w:contextualSpacing/>
    </w:pPr>
  </w:style>
  <w:style w:type="table" w:styleId="a7">
    <w:name w:val="Table Grid"/>
    <w:basedOn w:val="a1"/>
    <w:uiPriority w:val="59"/>
    <w:rsid w:val="001C0148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F2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</cp:lastModifiedBy>
  <cp:revision>2</cp:revision>
  <cp:lastPrinted>2021-12-26T07:24:00Z</cp:lastPrinted>
  <dcterms:created xsi:type="dcterms:W3CDTF">2025-09-09T05:28:00Z</dcterms:created>
  <dcterms:modified xsi:type="dcterms:W3CDTF">2025-09-09T05:28:00Z</dcterms:modified>
</cp:coreProperties>
</file>