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28E" w:rsidRPr="00C7628E" w:rsidRDefault="00C7628E" w:rsidP="00C7628E">
      <w:pPr>
        <w:rPr>
          <w:rFonts w:ascii="Times New Roman" w:hAnsi="Times New Roman" w:cs="Times New Roman"/>
          <w:sz w:val="24"/>
          <w:szCs w:val="24"/>
        </w:rPr>
      </w:pPr>
    </w:p>
    <w:p w:rsidR="00C7628E" w:rsidRPr="00C7628E" w:rsidRDefault="00C7628E" w:rsidP="00C7628E">
      <w:pPr>
        <w:rPr>
          <w:rFonts w:ascii="Times New Roman" w:hAnsi="Times New Roman" w:cs="Times New Roman"/>
          <w:b/>
          <w:sz w:val="24"/>
          <w:szCs w:val="24"/>
        </w:rPr>
      </w:pPr>
      <w:r w:rsidRPr="00C7628E">
        <w:rPr>
          <w:rFonts w:ascii="Times New Roman" w:hAnsi="Times New Roman" w:cs="Times New Roman"/>
          <w:b/>
          <w:sz w:val="24"/>
          <w:szCs w:val="24"/>
        </w:rPr>
        <w:t xml:space="preserve">           Методическая разработка:  «Урок музыки - урок искусства».</w:t>
      </w:r>
    </w:p>
    <w:p w:rsidR="00C7628E" w:rsidRPr="00C7628E" w:rsidRDefault="00C7628E" w:rsidP="00C7628E">
      <w:pPr>
        <w:pStyle w:val="a3"/>
        <w:shd w:val="clear" w:color="auto" w:fill="FFFFFF"/>
        <w:spacing w:before="0" w:beforeAutospacing="0"/>
        <w:rPr>
          <w:color w:val="212529"/>
        </w:rPr>
      </w:pPr>
      <w:r w:rsidRPr="00C7628E">
        <w:rPr>
          <w:rStyle w:val="a4"/>
          <w:rFonts w:eastAsiaTheme="majorEastAsia"/>
          <w:color w:val="212529"/>
        </w:rPr>
        <w:t>Цель:</w:t>
      </w:r>
    </w:p>
    <w:p w:rsidR="00C7628E" w:rsidRPr="00C7628E" w:rsidRDefault="00C7628E" w:rsidP="00C7628E">
      <w:pPr>
        <w:pStyle w:val="a3"/>
        <w:shd w:val="clear" w:color="auto" w:fill="FFFFFF"/>
        <w:spacing w:before="0" w:beforeAutospacing="0"/>
        <w:rPr>
          <w:color w:val="212529"/>
        </w:rPr>
      </w:pPr>
      <w:r w:rsidRPr="00C7628E">
        <w:rPr>
          <w:color w:val="212529"/>
        </w:rPr>
        <w:t>Обеспечить профессиональную готовность будущего учителя музыки к организации урока музыки как формы осуществления музыкальной деятельности детей в школе и как урока искусства.</w:t>
      </w:r>
    </w:p>
    <w:p w:rsidR="00C7628E" w:rsidRPr="00C7628E" w:rsidRDefault="00C7628E" w:rsidP="00C7628E">
      <w:pPr>
        <w:pStyle w:val="a3"/>
        <w:shd w:val="clear" w:color="auto" w:fill="FFFFFF"/>
        <w:spacing w:before="0" w:beforeAutospacing="0"/>
        <w:rPr>
          <w:color w:val="212529"/>
        </w:rPr>
      </w:pPr>
      <w:r w:rsidRPr="00C7628E">
        <w:rPr>
          <w:rStyle w:val="a4"/>
          <w:rFonts w:eastAsiaTheme="majorEastAsia"/>
          <w:color w:val="212529"/>
        </w:rPr>
        <w:t>Задачи:</w:t>
      </w:r>
    </w:p>
    <w:p w:rsidR="00C7628E" w:rsidRPr="00C7628E" w:rsidRDefault="00C7628E" w:rsidP="00C7628E">
      <w:pPr>
        <w:numPr>
          <w:ilvl w:val="0"/>
          <w:numId w:val="1"/>
        </w:numPr>
        <w:shd w:val="clear" w:color="auto" w:fill="FFFFFF"/>
        <w:spacing w:before="100" w:beforeAutospacing="1" w:after="100" w:afterAutospacing="1" w:line="240" w:lineRule="auto"/>
        <w:rPr>
          <w:rFonts w:ascii="Times New Roman" w:hAnsi="Times New Roman" w:cs="Times New Roman"/>
          <w:color w:val="212529"/>
          <w:sz w:val="24"/>
          <w:szCs w:val="24"/>
        </w:rPr>
      </w:pPr>
      <w:r w:rsidRPr="00C7628E">
        <w:rPr>
          <w:rFonts w:ascii="Times New Roman" w:hAnsi="Times New Roman" w:cs="Times New Roman"/>
          <w:color w:val="212529"/>
          <w:sz w:val="24"/>
          <w:szCs w:val="24"/>
        </w:rPr>
        <w:t>Сформировать систему знаний об особенностях урока музыки как формы осуществления музыкальной деятельности детей в школе и как урока искусства.</w:t>
      </w:r>
    </w:p>
    <w:p w:rsidR="00C7628E" w:rsidRPr="00C7628E" w:rsidRDefault="00C7628E" w:rsidP="00C7628E">
      <w:pPr>
        <w:numPr>
          <w:ilvl w:val="0"/>
          <w:numId w:val="1"/>
        </w:numPr>
        <w:shd w:val="clear" w:color="auto" w:fill="FFFFFF"/>
        <w:spacing w:before="100" w:beforeAutospacing="1" w:after="100" w:afterAutospacing="1" w:line="240" w:lineRule="auto"/>
        <w:rPr>
          <w:rFonts w:ascii="Times New Roman" w:hAnsi="Times New Roman" w:cs="Times New Roman"/>
          <w:color w:val="212529"/>
          <w:sz w:val="24"/>
          <w:szCs w:val="24"/>
        </w:rPr>
      </w:pPr>
      <w:r w:rsidRPr="00C7628E">
        <w:rPr>
          <w:rFonts w:ascii="Times New Roman" w:hAnsi="Times New Roman" w:cs="Times New Roman"/>
          <w:color w:val="212529"/>
          <w:sz w:val="24"/>
          <w:szCs w:val="24"/>
        </w:rPr>
        <w:t>Развивать умение применять полученные знания в процессе решения пед</w:t>
      </w:r>
      <w:bookmarkStart w:id="0" w:name="_GoBack"/>
      <w:bookmarkEnd w:id="0"/>
      <w:r w:rsidRPr="00C7628E">
        <w:rPr>
          <w:rFonts w:ascii="Times New Roman" w:hAnsi="Times New Roman" w:cs="Times New Roman"/>
          <w:color w:val="212529"/>
          <w:sz w:val="24"/>
          <w:szCs w:val="24"/>
        </w:rPr>
        <w:t>агогических задач.</w:t>
      </w:r>
    </w:p>
    <w:p w:rsidR="00C7628E" w:rsidRPr="00C7628E" w:rsidRDefault="00C7628E" w:rsidP="00C7628E">
      <w:pPr>
        <w:numPr>
          <w:ilvl w:val="0"/>
          <w:numId w:val="1"/>
        </w:numPr>
        <w:shd w:val="clear" w:color="auto" w:fill="FFFFFF"/>
        <w:spacing w:before="100" w:beforeAutospacing="1" w:after="100" w:afterAutospacing="1" w:line="240" w:lineRule="auto"/>
        <w:rPr>
          <w:rFonts w:ascii="Times New Roman" w:hAnsi="Times New Roman" w:cs="Times New Roman"/>
          <w:color w:val="212529"/>
          <w:sz w:val="24"/>
          <w:szCs w:val="24"/>
        </w:rPr>
      </w:pPr>
      <w:r w:rsidRPr="00C7628E">
        <w:rPr>
          <w:rFonts w:ascii="Times New Roman" w:hAnsi="Times New Roman" w:cs="Times New Roman"/>
          <w:color w:val="212529"/>
          <w:sz w:val="24"/>
          <w:szCs w:val="24"/>
        </w:rPr>
        <w:t>Развивать умение осуществлять музыкально-педагогический анализ музыкального произведения.</w:t>
      </w:r>
    </w:p>
    <w:p w:rsidR="00C7628E" w:rsidRPr="00C7628E" w:rsidRDefault="00C7628E" w:rsidP="00C7628E">
      <w:pPr>
        <w:numPr>
          <w:ilvl w:val="0"/>
          <w:numId w:val="1"/>
        </w:numPr>
        <w:shd w:val="clear" w:color="auto" w:fill="FFFFFF"/>
        <w:spacing w:before="100" w:beforeAutospacing="1" w:after="100" w:afterAutospacing="1" w:line="240" w:lineRule="auto"/>
        <w:rPr>
          <w:rFonts w:ascii="Times New Roman" w:hAnsi="Times New Roman" w:cs="Times New Roman"/>
          <w:color w:val="212529"/>
          <w:sz w:val="24"/>
          <w:szCs w:val="24"/>
        </w:rPr>
      </w:pPr>
      <w:r w:rsidRPr="00C7628E">
        <w:rPr>
          <w:rFonts w:ascii="Times New Roman" w:hAnsi="Times New Roman" w:cs="Times New Roman"/>
          <w:color w:val="212529"/>
          <w:sz w:val="24"/>
          <w:szCs w:val="24"/>
        </w:rPr>
        <w:t>Формировать устойчивый интерес студентов к профессиональной деятельности учителя музыки.</w:t>
      </w:r>
    </w:p>
    <w:p w:rsidR="00C7628E" w:rsidRPr="00C7628E" w:rsidRDefault="00C7628E" w:rsidP="00C7628E">
      <w:pPr>
        <w:pStyle w:val="a3"/>
        <w:shd w:val="clear" w:color="auto" w:fill="FFFFFF"/>
        <w:spacing w:before="0" w:beforeAutospacing="0"/>
        <w:rPr>
          <w:color w:val="212529"/>
        </w:rPr>
      </w:pPr>
      <w:r w:rsidRPr="00C7628E">
        <w:rPr>
          <w:rStyle w:val="a4"/>
          <w:rFonts w:eastAsiaTheme="majorEastAsia"/>
          <w:color w:val="212529"/>
        </w:rPr>
        <w:t>Тип урока:</w:t>
      </w:r>
      <w:r w:rsidRPr="00C7628E">
        <w:rPr>
          <w:color w:val="212529"/>
        </w:rPr>
        <w:t> проблемная лекция.</w:t>
      </w:r>
    </w:p>
    <w:p w:rsidR="00C7628E" w:rsidRPr="00C7628E" w:rsidRDefault="00C7628E" w:rsidP="00C7628E">
      <w:pPr>
        <w:pStyle w:val="a3"/>
        <w:shd w:val="clear" w:color="auto" w:fill="FFFFFF"/>
        <w:spacing w:before="0" w:beforeAutospacing="0"/>
        <w:rPr>
          <w:color w:val="212529"/>
        </w:rPr>
      </w:pPr>
      <w:r w:rsidRPr="00C7628E">
        <w:rPr>
          <w:rStyle w:val="a4"/>
          <w:rFonts w:eastAsiaTheme="majorEastAsia"/>
          <w:color w:val="212529"/>
        </w:rPr>
        <w:t>Методы (</w:t>
      </w:r>
      <w:r w:rsidRPr="00C7628E">
        <w:rPr>
          <w:rStyle w:val="a5"/>
          <w:color w:val="212529"/>
        </w:rPr>
        <w:t>методы проблемно-развивающего обучения</w:t>
      </w:r>
      <w:r w:rsidRPr="00C7628E">
        <w:rPr>
          <w:rStyle w:val="a4"/>
          <w:rFonts w:eastAsiaTheme="majorEastAsia"/>
          <w:color w:val="212529"/>
        </w:rPr>
        <w:t>):</w:t>
      </w:r>
    </w:p>
    <w:p w:rsidR="00C7628E" w:rsidRPr="00C7628E" w:rsidRDefault="00C7628E" w:rsidP="00C7628E">
      <w:pPr>
        <w:numPr>
          <w:ilvl w:val="0"/>
          <w:numId w:val="2"/>
        </w:numPr>
        <w:shd w:val="clear" w:color="auto" w:fill="FFFFFF"/>
        <w:spacing w:before="100" w:beforeAutospacing="1" w:after="100" w:afterAutospacing="1" w:line="240" w:lineRule="auto"/>
        <w:rPr>
          <w:rFonts w:ascii="Times New Roman" w:hAnsi="Times New Roman" w:cs="Times New Roman"/>
          <w:color w:val="212529"/>
          <w:sz w:val="24"/>
          <w:szCs w:val="24"/>
        </w:rPr>
      </w:pPr>
      <w:r w:rsidRPr="00C7628E">
        <w:rPr>
          <w:rFonts w:ascii="Times New Roman" w:hAnsi="Times New Roman" w:cs="Times New Roman"/>
          <w:color w:val="212529"/>
          <w:sz w:val="24"/>
          <w:szCs w:val="24"/>
        </w:rPr>
        <w:t>Создание проблемной ситуации.</w:t>
      </w:r>
    </w:p>
    <w:p w:rsidR="00C7628E" w:rsidRPr="00C7628E" w:rsidRDefault="00C7628E" w:rsidP="00C7628E">
      <w:pPr>
        <w:numPr>
          <w:ilvl w:val="0"/>
          <w:numId w:val="2"/>
        </w:numPr>
        <w:shd w:val="clear" w:color="auto" w:fill="FFFFFF"/>
        <w:spacing w:before="100" w:beforeAutospacing="1" w:after="100" w:afterAutospacing="1" w:line="240" w:lineRule="auto"/>
        <w:rPr>
          <w:rFonts w:ascii="Times New Roman" w:hAnsi="Times New Roman" w:cs="Times New Roman"/>
          <w:color w:val="212529"/>
          <w:sz w:val="24"/>
          <w:szCs w:val="24"/>
        </w:rPr>
      </w:pPr>
      <w:r w:rsidRPr="00C7628E">
        <w:rPr>
          <w:rFonts w:ascii="Times New Roman" w:hAnsi="Times New Roman" w:cs="Times New Roman"/>
          <w:color w:val="212529"/>
          <w:sz w:val="24"/>
          <w:szCs w:val="24"/>
        </w:rPr>
        <w:t>Самостоятельная работа, основанная на опережающей подаче нового учебного материала (опережающее домашнее задание).</w:t>
      </w:r>
    </w:p>
    <w:p w:rsidR="00C7628E" w:rsidRPr="00C7628E" w:rsidRDefault="00C7628E" w:rsidP="00C7628E">
      <w:pPr>
        <w:numPr>
          <w:ilvl w:val="0"/>
          <w:numId w:val="2"/>
        </w:numPr>
        <w:shd w:val="clear" w:color="auto" w:fill="FFFFFF"/>
        <w:spacing w:before="100" w:beforeAutospacing="1" w:after="100" w:afterAutospacing="1" w:line="240" w:lineRule="auto"/>
        <w:rPr>
          <w:rFonts w:ascii="Times New Roman" w:hAnsi="Times New Roman" w:cs="Times New Roman"/>
          <w:color w:val="212529"/>
          <w:sz w:val="24"/>
          <w:szCs w:val="24"/>
        </w:rPr>
      </w:pPr>
      <w:r w:rsidRPr="00C7628E">
        <w:rPr>
          <w:rFonts w:ascii="Times New Roman" w:hAnsi="Times New Roman" w:cs="Times New Roman"/>
          <w:color w:val="212529"/>
          <w:sz w:val="24"/>
          <w:szCs w:val="24"/>
        </w:rPr>
        <w:t>Привлечение студентов к проблемной формулировке темы.</w:t>
      </w:r>
    </w:p>
    <w:p w:rsidR="00C7628E" w:rsidRPr="00C7628E" w:rsidRDefault="00C7628E" w:rsidP="00C7628E">
      <w:pPr>
        <w:pStyle w:val="a3"/>
        <w:shd w:val="clear" w:color="auto" w:fill="FFFFFF"/>
        <w:spacing w:before="0" w:beforeAutospacing="0"/>
        <w:rPr>
          <w:color w:val="212529"/>
        </w:rPr>
      </w:pPr>
      <w:r w:rsidRPr="00C7628E">
        <w:rPr>
          <w:rStyle w:val="a4"/>
          <w:rFonts w:eastAsiaTheme="majorEastAsia"/>
          <w:color w:val="212529"/>
        </w:rPr>
        <w:t>Учебно-дидактический материал:</w:t>
      </w:r>
    </w:p>
    <w:p w:rsidR="00C7628E" w:rsidRPr="00C7628E" w:rsidRDefault="00C7628E" w:rsidP="00C7628E">
      <w:pPr>
        <w:numPr>
          <w:ilvl w:val="0"/>
          <w:numId w:val="3"/>
        </w:numPr>
        <w:shd w:val="clear" w:color="auto" w:fill="FFFFFF"/>
        <w:spacing w:before="100" w:beforeAutospacing="1" w:after="100" w:afterAutospacing="1" w:line="240" w:lineRule="auto"/>
        <w:rPr>
          <w:rFonts w:ascii="Times New Roman" w:hAnsi="Times New Roman" w:cs="Times New Roman"/>
          <w:color w:val="212529"/>
          <w:sz w:val="24"/>
          <w:szCs w:val="24"/>
        </w:rPr>
      </w:pPr>
      <w:r w:rsidRPr="00C7628E">
        <w:rPr>
          <w:rFonts w:ascii="Times New Roman" w:hAnsi="Times New Roman" w:cs="Times New Roman"/>
          <w:color w:val="212529"/>
          <w:sz w:val="24"/>
          <w:szCs w:val="24"/>
        </w:rPr>
        <w:t>Схема будущего опорного конспекта</w:t>
      </w:r>
      <w:r w:rsidRPr="00C7628E">
        <w:rPr>
          <w:rStyle w:val="a4"/>
          <w:rFonts w:ascii="Times New Roman" w:hAnsi="Times New Roman" w:cs="Times New Roman"/>
          <w:color w:val="212529"/>
          <w:sz w:val="24"/>
          <w:szCs w:val="24"/>
        </w:rPr>
        <w:t>.</w:t>
      </w:r>
    </w:p>
    <w:p w:rsidR="00C7628E" w:rsidRPr="00C7628E" w:rsidRDefault="00C7628E" w:rsidP="00C7628E">
      <w:pPr>
        <w:numPr>
          <w:ilvl w:val="0"/>
          <w:numId w:val="3"/>
        </w:numPr>
        <w:shd w:val="clear" w:color="auto" w:fill="FFFFFF"/>
        <w:spacing w:before="100" w:beforeAutospacing="1" w:after="100" w:afterAutospacing="1" w:line="240" w:lineRule="auto"/>
        <w:rPr>
          <w:rFonts w:ascii="Times New Roman" w:hAnsi="Times New Roman" w:cs="Times New Roman"/>
          <w:color w:val="212529"/>
          <w:sz w:val="24"/>
          <w:szCs w:val="24"/>
        </w:rPr>
      </w:pPr>
      <w:r w:rsidRPr="00C7628E">
        <w:rPr>
          <w:rFonts w:ascii="Times New Roman" w:hAnsi="Times New Roman" w:cs="Times New Roman"/>
          <w:color w:val="212529"/>
          <w:sz w:val="24"/>
          <w:szCs w:val="24"/>
        </w:rPr>
        <w:t>Раздаточный материал с планом или описанием фрагмента урока музыки для работы в группах.</w:t>
      </w:r>
    </w:p>
    <w:p w:rsidR="00C7628E" w:rsidRPr="00C7628E" w:rsidRDefault="00C7628E" w:rsidP="00C7628E">
      <w:pPr>
        <w:numPr>
          <w:ilvl w:val="0"/>
          <w:numId w:val="3"/>
        </w:numPr>
        <w:shd w:val="clear" w:color="auto" w:fill="FFFFFF"/>
        <w:spacing w:before="100" w:beforeAutospacing="1" w:after="100" w:afterAutospacing="1" w:line="240" w:lineRule="auto"/>
        <w:rPr>
          <w:rFonts w:ascii="Times New Roman" w:hAnsi="Times New Roman" w:cs="Times New Roman"/>
          <w:color w:val="212529"/>
          <w:sz w:val="24"/>
          <w:szCs w:val="24"/>
        </w:rPr>
      </w:pPr>
      <w:r w:rsidRPr="00C7628E">
        <w:rPr>
          <w:rFonts w:ascii="Times New Roman" w:hAnsi="Times New Roman" w:cs="Times New Roman"/>
          <w:color w:val="212529"/>
          <w:sz w:val="24"/>
          <w:szCs w:val="24"/>
        </w:rPr>
        <w:t>Хрестоматия к программе по музыке 1-3 класс под редакцией Д.Б. Кабалевского.</w:t>
      </w:r>
    </w:p>
    <w:p w:rsidR="00C7628E" w:rsidRPr="00C7628E" w:rsidRDefault="00C7628E" w:rsidP="00C7628E">
      <w:pPr>
        <w:numPr>
          <w:ilvl w:val="0"/>
          <w:numId w:val="3"/>
        </w:numPr>
        <w:shd w:val="clear" w:color="auto" w:fill="FFFFFF"/>
        <w:spacing w:before="100" w:beforeAutospacing="1" w:after="100" w:afterAutospacing="1" w:line="240" w:lineRule="auto"/>
        <w:rPr>
          <w:rFonts w:ascii="Times New Roman" w:hAnsi="Times New Roman" w:cs="Times New Roman"/>
          <w:color w:val="212529"/>
          <w:sz w:val="24"/>
          <w:szCs w:val="24"/>
        </w:rPr>
      </w:pPr>
      <w:r w:rsidRPr="00C7628E">
        <w:rPr>
          <w:rFonts w:ascii="Times New Roman" w:hAnsi="Times New Roman" w:cs="Times New Roman"/>
          <w:color w:val="212529"/>
          <w:sz w:val="24"/>
          <w:szCs w:val="24"/>
        </w:rPr>
        <w:t>Программа по музыке 1-3 класс под редакцией Д.Б. Кабалевского.</w:t>
      </w:r>
    </w:p>
    <w:p w:rsidR="00C7628E" w:rsidRPr="00C7628E" w:rsidRDefault="00C7628E" w:rsidP="00C7628E">
      <w:pPr>
        <w:pStyle w:val="a3"/>
        <w:shd w:val="clear" w:color="auto" w:fill="FFFFFF"/>
        <w:spacing w:before="0" w:beforeAutospacing="0"/>
        <w:rPr>
          <w:color w:val="212529"/>
        </w:rPr>
      </w:pPr>
      <w:r w:rsidRPr="00C7628E">
        <w:rPr>
          <w:rStyle w:val="a4"/>
          <w:rFonts w:eastAsiaTheme="majorEastAsia"/>
          <w:color w:val="212529"/>
        </w:rPr>
        <w:t>Предварительная работа студента:</w:t>
      </w:r>
    </w:p>
    <w:p w:rsidR="00C7628E" w:rsidRPr="00C7628E" w:rsidRDefault="00C7628E" w:rsidP="00C7628E">
      <w:pPr>
        <w:numPr>
          <w:ilvl w:val="0"/>
          <w:numId w:val="4"/>
        </w:numPr>
        <w:shd w:val="clear" w:color="auto" w:fill="FFFFFF"/>
        <w:spacing w:before="100" w:beforeAutospacing="1" w:after="100" w:afterAutospacing="1" w:line="240" w:lineRule="auto"/>
        <w:rPr>
          <w:rFonts w:ascii="Times New Roman" w:hAnsi="Times New Roman" w:cs="Times New Roman"/>
          <w:color w:val="212529"/>
          <w:sz w:val="24"/>
          <w:szCs w:val="24"/>
        </w:rPr>
      </w:pPr>
      <w:r w:rsidRPr="00C7628E">
        <w:rPr>
          <w:rFonts w:ascii="Times New Roman" w:hAnsi="Times New Roman" w:cs="Times New Roman"/>
          <w:color w:val="212529"/>
          <w:sz w:val="24"/>
          <w:szCs w:val="24"/>
        </w:rPr>
        <w:t xml:space="preserve">• Познакомиться с типологией урока музыки, представленной </w:t>
      </w:r>
      <w:proofErr w:type="spellStart"/>
      <w:r w:rsidRPr="00C7628E">
        <w:rPr>
          <w:rFonts w:ascii="Times New Roman" w:hAnsi="Times New Roman" w:cs="Times New Roman"/>
          <w:color w:val="212529"/>
          <w:sz w:val="24"/>
          <w:szCs w:val="24"/>
        </w:rPr>
        <w:t>Э.Б.Абдуллиным</w:t>
      </w:r>
      <w:proofErr w:type="spellEnd"/>
      <w:r w:rsidRPr="00C7628E">
        <w:rPr>
          <w:rFonts w:ascii="Times New Roman" w:hAnsi="Times New Roman" w:cs="Times New Roman"/>
          <w:color w:val="212529"/>
          <w:sz w:val="24"/>
          <w:szCs w:val="24"/>
        </w:rPr>
        <w:t xml:space="preserve"> в учебном пособии </w:t>
      </w:r>
      <w:proofErr w:type="spellStart"/>
      <w:r w:rsidRPr="00C7628E">
        <w:rPr>
          <w:rFonts w:ascii="Times New Roman" w:hAnsi="Times New Roman" w:cs="Times New Roman"/>
          <w:color w:val="212529"/>
          <w:sz w:val="24"/>
          <w:szCs w:val="24"/>
        </w:rPr>
        <w:t>Э.Б.Абдуллина</w:t>
      </w:r>
      <w:proofErr w:type="spellEnd"/>
      <w:r w:rsidRPr="00C7628E">
        <w:rPr>
          <w:rFonts w:ascii="Times New Roman" w:hAnsi="Times New Roman" w:cs="Times New Roman"/>
          <w:color w:val="212529"/>
          <w:sz w:val="24"/>
          <w:szCs w:val="24"/>
        </w:rPr>
        <w:t xml:space="preserve"> "Теория и практика музыкального обучения в общеобразовательной школе".</w:t>
      </w:r>
    </w:p>
    <w:p w:rsidR="00C7628E" w:rsidRPr="00C7628E" w:rsidRDefault="00C7628E" w:rsidP="00C7628E">
      <w:pPr>
        <w:numPr>
          <w:ilvl w:val="0"/>
          <w:numId w:val="4"/>
        </w:numPr>
        <w:shd w:val="clear" w:color="auto" w:fill="FFFFFF"/>
        <w:spacing w:before="100" w:beforeAutospacing="1" w:after="100" w:afterAutospacing="1" w:line="240" w:lineRule="auto"/>
        <w:rPr>
          <w:rFonts w:ascii="Times New Roman" w:hAnsi="Times New Roman" w:cs="Times New Roman"/>
          <w:color w:val="212529"/>
          <w:sz w:val="24"/>
          <w:szCs w:val="24"/>
        </w:rPr>
      </w:pPr>
      <w:r w:rsidRPr="00C7628E">
        <w:rPr>
          <w:rFonts w:ascii="Times New Roman" w:hAnsi="Times New Roman" w:cs="Times New Roman"/>
          <w:color w:val="212529"/>
          <w:sz w:val="24"/>
          <w:szCs w:val="24"/>
        </w:rPr>
        <w:t>• Выделить основные моменты организации каждого типа урока.</w:t>
      </w:r>
    </w:p>
    <w:p w:rsidR="00C7628E" w:rsidRPr="00C7628E" w:rsidRDefault="00C7628E" w:rsidP="00C7628E">
      <w:pPr>
        <w:numPr>
          <w:ilvl w:val="0"/>
          <w:numId w:val="4"/>
        </w:numPr>
        <w:shd w:val="clear" w:color="auto" w:fill="FFFFFF"/>
        <w:spacing w:before="100" w:beforeAutospacing="1" w:after="100" w:afterAutospacing="1" w:line="240" w:lineRule="auto"/>
        <w:rPr>
          <w:rFonts w:ascii="Times New Roman" w:hAnsi="Times New Roman" w:cs="Times New Roman"/>
          <w:color w:val="212529"/>
          <w:sz w:val="24"/>
          <w:szCs w:val="24"/>
        </w:rPr>
      </w:pPr>
      <w:r w:rsidRPr="00C7628E">
        <w:rPr>
          <w:rFonts w:ascii="Times New Roman" w:hAnsi="Times New Roman" w:cs="Times New Roman"/>
          <w:color w:val="212529"/>
          <w:sz w:val="24"/>
          <w:szCs w:val="24"/>
        </w:rPr>
        <w:t>• Проанализировать содержание (цель и задачи) урока № 6 в 4 (3) классе III четверти программы "Музыка" Д.Б. Кабалевского.</w:t>
      </w:r>
    </w:p>
    <w:p w:rsidR="00C7628E" w:rsidRPr="00C7628E" w:rsidRDefault="00C7628E" w:rsidP="00C7628E">
      <w:pPr>
        <w:numPr>
          <w:ilvl w:val="0"/>
          <w:numId w:val="4"/>
        </w:numPr>
        <w:shd w:val="clear" w:color="auto" w:fill="FFFFFF"/>
        <w:spacing w:before="100" w:beforeAutospacing="1" w:after="100" w:afterAutospacing="1" w:line="240" w:lineRule="auto"/>
        <w:rPr>
          <w:rFonts w:ascii="Times New Roman" w:hAnsi="Times New Roman" w:cs="Times New Roman"/>
          <w:color w:val="212529"/>
          <w:sz w:val="24"/>
          <w:szCs w:val="24"/>
        </w:rPr>
      </w:pPr>
      <w:r w:rsidRPr="00C7628E">
        <w:rPr>
          <w:rFonts w:ascii="Times New Roman" w:hAnsi="Times New Roman" w:cs="Times New Roman"/>
          <w:color w:val="212529"/>
          <w:sz w:val="24"/>
          <w:szCs w:val="24"/>
        </w:rPr>
        <w:t>• Прослушать и определить характер и содержание музыкальных произведений.</w:t>
      </w:r>
    </w:p>
    <w:p w:rsidR="00C7628E" w:rsidRPr="00C7628E" w:rsidRDefault="00C7628E" w:rsidP="00C7628E">
      <w:pPr>
        <w:pStyle w:val="3"/>
        <w:shd w:val="clear" w:color="auto" w:fill="FFFFFF"/>
        <w:spacing w:before="0"/>
        <w:rPr>
          <w:rFonts w:ascii="Times New Roman" w:hAnsi="Times New Roman" w:cs="Times New Roman"/>
          <w:b w:val="0"/>
          <w:bCs w:val="0"/>
          <w:color w:val="008738"/>
          <w:sz w:val="24"/>
          <w:szCs w:val="24"/>
        </w:rPr>
      </w:pPr>
      <w:r w:rsidRPr="00C7628E">
        <w:rPr>
          <w:rStyle w:val="a4"/>
          <w:rFonts w:ascii="Times New Roman" w:hAnsi="Times New Roman" w:cs="Times New Roman"/>
          <w:b/>
          <w:bCs/>
          <w:color w:val="008738"/>
          <w:sz w:val="24"/>
          <w:szCs w:val="24"/>
        </w:rPr>
        <w:t>Ход учебного занятия</w:t>
      </w:r>
    </w:p>
    <w:p w:rsidR="00C7628E" w:rsidRPr="00C7628E" w:rsidRDefault="00C7628E" w:rsidP="00C7628E">
      <w:pPr>
        <w:pStyle w:val="a3"/>
        <w:shd w:val="clear" w:color="auto" w:fill="FFFFFF"/>
        <w:spacing w:before="0" w:beforeAutospacing="0"/>
        <w:rPr>
          <w:color w:val="212529"/>
        </w:rPr>
      </w:pPr>
      <w:r w:rsidRPr="00C7628E">
        <w:rPr>
          <w:color w:val="212529"/>
        </w:rPr>
        <w:t>Основной формой организации музыкальной деятельности детей в школе является урок.</w:t>
      </w:r>
    </w:p>
    <w:p w:rsidR="00C7628E" w:rsidRPr="00C7628E" w:rsidRDefault="00C7628E" w:rsidP="00C7628E">
      <w:pPr>
        <w:pStyle w:val="a3"/>
        <w:shd w:val="clear" w:color="auto" w:fill="FFFFFF"/>
        <w:spacing w:before="0" w:beforeAutospacing="0"/>
        <w:rPr>
          <w:color w:val="212529"/>
        </w:rPr>
      </w:pPr>
      <w:r w:rsidRPr="00C7628E">
        <w:rPr>
          <w:color w:val="212529"/>
        </w:rPr>
        <w:t>Сегодня мы подробно рассмотрим тему по следующему </w:t>
      </w:r>
      <w:r w:rsidRPr="00C7628E">
        <w:rPr>
          <w:rStyle w:val="a4"/>
          <w:rFonts w:eastAsiaTheme="majorEastAsia"/>
          <w:color w:val="212529"/>
        </w:rPr>
        <w:t>плану:</w:t>
      </w:r>
    </w:p>
    <w:p w:rsidR="00C7628E" w:rsidRPr="00C7628E" w:rsidRDefault="00C7628E" w:rsidP="00C7628E">
      <w:pPr>
        <w:numPr>
          <w:ilvl w:val="0"/>
          <w:numId w:val="6"/>
        </w:numPr>
        <w:shd w:val="clear" w:color="auto" w:fill="FFFFFF"/>
        <w:spacing w:before="100" w:beforeAutospacing="1" w:after="100" w:afterAutospacing="1" w:line="240" w:lineRule="auto"/>
        <w:rPr>
          <w:rFonts w:ascii="Times New Roman" w:hAnsi="Times New Roman" w:cs="Times New Roman"/>
          <w:color w:val="212529"/>
          <w:sz w:val="24"/>
          <w:szCs w:val="24"/>
        </w:rPr>
      </w:pPr>
      <w:r w:rsidRPr="00C7628E">
        <w:rPr>
          <w:rFonts w:ascii="Times New Roman" w:hAnsi="Times New Roman" w:cs="Times New Roman"/>
          <w:color w:val="212529"/>
          <w:sz w:val="24"/>
          <w:szCs w:val="24"/>
        </w:rPr>
        <w:lastRenderedPageBreak/>
        <w:t>Сходство и отличие урока музыки от других школьных дисциплин.</w:t>
      </w:r>
    </w:p>
    <w:p w:rsidR="00C7628E" w:rsidRPr="00C7628E" w:rsidRDefault="00C7628E" w:rsidP="00C7628E">
      <w:pPr>
        <w:numPr>
          <w:ilvl w:val="0"/>
          <w:numId w:val="6"/>
        </w:numPr>
        <w:shd w:val="clear" w:color="auto" w:fill="FFFFFF"/>
        <w:spacing w:before="100" w:beforeAutospacing="1" w:after="100" w:afterAutospacing="1" w:line="240" w:lineRule="auto"/>
        <w:rPr>
          <w:rFonts w:ascii="Times New Roman" w:hAnsi="Times New Roman" w:cs="Times New Roman"/>
          <w:color w:val="212529"/>
          <w:sz w:val="24"/>
          <w:szCs w:val="24"/>
        </w:rPr>
      </w:pPr>
      <w:r w:rsidRPr="00C7628E">
        <w:rPr>
          <w:rFonts w:ascii="Times New Roman" w:hAnsi="Times New Roman" w:cs="Times New Roman"/>
          <w:color w:val="212529"/>
          <w:sz w:val="24"/>
          <w:szCs w:val="24"/>
        </w:rPr>
        <w:t>Типы уроков музыки.</w:t>
      </w:r>
    </w:p>
    <w:p w:rsidR="00C7628E" w:rsidRPr="00C7628E" w:rsidRDefault="00C7628E" w:rsidP="00C7628E">
      <w:pPr>
        <w:numPr>
          <w:ilvl w:val="0"/>
          <w:numId w:val="6"/>
        </w:numPr>
        <w:shd w:val="clear" w:color="auto" w:fill="FFFFFF"/>
        <w:spacing w:before="100" w:beforeAutospacing="1" w:after="100" w:afterAutospacing="1" w:line="240" w:lineRule="auto"/>
        <w:rPr>
          <w:rFonts w:ascii="Times New Roman" w:hAnsi="Times New Roman" w:cs="Times New Roman"/>
          <w:color w:val="212529"/>
          <w:sz w:val="24"/>
          <w:szCs w:val="24"/>
        </w:rPr>
      </w:pPr>
      <w:r w:rsidRPr="00C7628E">
        <w:rPr>
          <w:rFonts w:ascii="Times New Roman" w:hAnsi="Times New Roman" w:cs="Times New Roman"/>
          <w:color w:val="212529"/>
          <w:sz w:val="24"/>
          <w:szCs w:val="24"/>
        </w:rPr>
        <w:t>Художественно-педагогический замысел урока музыки.</w:t>
      </w:r>
    </w:p>
    <w:p w:rsidR="00C7628E" w:rsidRPr="00C7628E" w:rsidRDefault="00C7628E" w:rsidP="00C7628E">
      <w:pPr>
        <w:numPr>
          <w:ilvl w:val="0"/>
          <w:numId w:val="6"/>
        </w:numPr>
        <w:shd w:val="clear" w:color="auto" w:fill="FFFFFF"/>
        <w:spacing w:before="100" w:beforeAutospacing="1" w:after="100" w:afterAutospacing="1" w:line="240" w:lineRule="auto"/>
        <w:rPr>
          <w:rFonts w:ascii="Times New Roman" w:hAnsi="Times New Roman" w:cs="Times New Roman"/>
          <w:color w:val="212529"/>
          <w:sz w:val="24"/>
          <w:szCs w:val="24"/>
        </w:rPr>
      </w:pPr>
      <w:r w:rsidRPr="00C7628E">
        <w:rPr>
          <w:rFonts w:ascii="Times New Roman" w:hAnsi="Times New Roman" w:cs="Times New Roman"/>
          <w:color w:val="212529"/>
          <w:sz w:val="24"/>
          <w:szCs w:val="24"/>
        </w:rPr>
        <w:t>Художественно-педагогическая драматургия урока музыки.</w:t>
      </w:r>
    </w:p>
    <w:p w:rsidR="00C7628E" w:rsidRPr="00C7628E" w:rsidRDefault="00C7628E" w:rsidP="00C7628E">
      <w:pPr>
        <w:pStyle w:val="a3"/>
        <w:shd w:val="clear" w:color="auto" w:fill="FFFFFF"/>
        <w:spacing w:before="0" w:beforeAutospacing="0"/>
        <w:rPr>
          <w:color w:val="212529"/>
        </w:rPr>
      </w:pPr>
      <w:r w:rsidRPr="00C7628E">
        <w:rPr>
          <w:color w:val="212529"/>
        </w:rPr>
        <w:t xml:space="preserve">Мы обратимся к рассмотрению урока музыки как формы организации музыкального деятельности детей в школе. Но это не полная формулировка темы. Полнее сформулировать тему урока нам помогут те недостатки в проведении урока музыки в школе, которые выделены </w:t>
      </w:r>
      <w:proofErr w:type="gramStart"/>
      <w:r w:rsidRPr="00C7628E">
        <w:rPr>
          <w:color w:val="212529"/>
        </w:rPr>
        <w:t>Р</w:t>
      </w:r>
      <w:proofErr w:type="gramEnd"/>
      <w:r w:rsidRPr="00C7628E">
        <w:rPr>
          <w:color w:val="212529"/>
        </w:rPr>
        <w:t xml:space="preserve"> А. </w:t>
      </w:r>
      <w:proofErr w:type="spellStart"/>
      <w:r w:rsidRPr="00C7628E">
        <w:rPr>
          <w:color w:val="212529"/>
        </w:rPr>
        <w:t>Ахмадеевой</w:t>
      </w:r>
      <w:proofErr w:type="spellEnd"/>
      <w:r w:rsidRPr="00C7628E">
        <w:rPr>
          <w:color w:val="212529"/>
        </w:rPr>
        <w:t xml:space="preserve"> в статье, опубликованной в журнале "Музыка в школе" (2004 г., № 3):</w:t>
      </w:r>
    </w:p>
    <w:p w:rsidR="00C7628E" w:rsidRPr="00C7628E" w:rsidRDefault="00C7628E" w:rsidP="00C7628E">
      <w:pPr>
        <w:numPr>
          <w:ilvl w:val="0"/>
          <w:numId w:val="7"/>
        </w:numPr>
        <w:shd w:val="clear" w:color="auto" w:fill="FFFFFF"/>
        <w:spacing w:before="100" w:beforeAutospacing="1" w:after="100" w:afterAutospacing="1" w:line="240" w:lineRule="auto"/>
        <w:rPr>
          <w:rFonts w:ascii="Times New Roman" w:hAnsi="Times New Roman" w:cs="Times New Roman"/>
          <w:color w:val="212529"/>
          <w:sz w:val="24"/>
          <w:szCs w:val="24"/>
        </w:rPr>
      </w:pPr>
      <w:r w:rsidRPr="00C7628E">
        <w:rPr>
          <w:rFonts w:ascii="Times New Roman" w:hAnsi="Times New Roman" w:cs="Times New Roman"/>
          <w:color w:val="212529"/>
          <w:sz w:val="24"/>
          <w:szCs w:val="24"/>
        </w:rPr>
        <w:t>Отсутствие установления на уроке оптимального соотношения в триаде "учитель - ученик - музыкальное произведение". Главным действующим лицом является не музыка или дети, а учитель и его монолог.</w:t>
      </w:r>
    </w:p>
    <w:p w:rsidR="00C7628E" w:rsidRPr="00C7628E" w:rsidRDefault="00C7628E" w:rsidP="00C7628E">
      <w:pPr>
        <w:numPr>
          <w:ilvl w:val="0"/>
          <w:numId w:val="7"/>
        </w:numPr>
        <w:shd w:val="clear" w:color="auto" w:fill="FFFFFF"/>
        <w:spacing w:before="100" w:beforeAutospacing="1" w:after="100" w:afterAutospacing="1" w:line="240" w:lineRule="auto"/>
        <w:rPr>
          <w:rFonts w:ascii="Times New Roman" w:hAnsi="Times New Roman" w:cs="Times New Roman"/>
          <w:color w:val="212529"/>
          <w:sz w:val="24"/>
          <w:szCs w:val="24"/>
        </w:rPr>
      </w:pPr>
      <w:r w:rsidRPr="00C7628E">
        <w:rPr>
          <w:rFonts w:ascii="Times New Roman" w:hAnsi="Times New Roman" w:cs="Times New Roman"/>
          <w:color w:val="212529"/>
          <w:sz w:val="24"/>
          <w:szCs w:val="24"/>
        </w:rPr>
        <w:t>Потребность, способность и готовность к продуктивному художественному общению, самостоятельному постижению духовной сущности музыки, неординарные суждения учеников, их собственные впечатления от музыки часто остаются без внимания учителей музыки, не получают развития и логического завершения.</w:t>
      </w:r>
    </w:p>
    <w:p w:rsidR="00C7628E" w:rsidRPr="00C7628E" w:rsidRDefault="00C7628E" w:rsidP="00C7628E">
      <w:pPr>
        <w:numPr>
          <w:ilvl w:val="0"/>
          <w:numId w:val="7"/>
        </w:numPr>
        <w:shd w:val="clear" w:color="auto" w:fill="FFFFFF"/>
        <w:spacing w:before="100" w:beforeAutospacing="1" w:after="100" w:afterAutospacing="1" w:line="240" w:lineRule="auto"/>
        <w:rPr>
          <w:rFonts w:ascii="Times New Roman" w:hAnsi="Times New Roman" w:cs="Times New Roman"/>
          <w:color w:val="212529"/>
          <w:sz w:val="24"/>
          <w:szCs w:val="24"/>
        </w:rPr>
      </w:pPr>
      <w:r w:rsidRPr="00C7628E">
        <w:rPr>
          <w:rFonts w:ascii="Times New Roman" w:hAnsi="Times New Roman" w:cs="Times New Roman"/>
          <w:color w:val="212529"/>
          <w:sz w:val="24"/>
          <w:szCs w:val="24"/>
        </w:rPr>
        <w:t xml:space="preserve">Музыкальное произведение в его ценностном значении редко становится объектом для сосредоточенного "вслушивание", "заинтересованного наблюдения" (по выражению </w:t>
      </w:r>
      <w:proofErr w:type="spellStart"/>
      <w:r w:rsidRPr="00C7628E">
        <w:rPr>
          <w:rFonts w:ascii="Times New Roman" w:hAnsi="Times New Roman" w:cs="Times New Roman"/>
          <w:color w:val="212529"/>
          <w:sz w:val="24"/>
          <w:szCs w:val="24"/>
        </w:rPr>
        <w:t>Б.Асафьева</w:t>
      </w:r>
      <w:proofErr w:type="spellEnd"/>
      <w:r w:rsidRPr="00C7628E">
        <w:rPr>
          <w:rFonts w:ascii="Times New Roman" w:hAnsi="Times New Roman" w:cs="Times New Roman"/>
          <w:color w:val="212529"/>
          <w:sz w:val="24"/>
          <w:szCs w:val="24"/>
        </w:rPr>
        <w:t>) со стороны учителя и учеников.</w:t>
      </w:r>
    </w:p>
    <w:p w:rsidR="00C7628E" w:rsidRPr="00C7628E" w:rsidRDefault="00C7628E" w:rsidP="00C7628E">
      <w:pPr>
        <w:numPr>
          <w:ilvl w:val="0"/>
          <w:numId w:val="7"/>
        </w:numPr>
        <w:shd w:val="clear" w:color="auto" w:fill="FFFFFF"/>
        <w:spacing w:before="100" w:beforeAutospacing="1" w:after="100" w:afterAutospacing="1" w:line="240" w:lineRule="auto"/>
        <w:rPr>
          <w:rFonts w:ascii="Times New Roman" w:hAnsi="Times New Roman" w:cs="Times New Roman"/>
          <w:color w:val="212529"/>
          <w:sz w:val="24"/>
          <w:szCs w:val="24"/>
        </w:rPr>
      </w:pPr>
      <w:r w:rsidRPr="00C7628E">
        <w:rPr>
          <w:rFonts w:ascii="Times New Roman" w:hAnsi="Times New Roman" w:cs="Times New Roman"/>
          <w:color w:val="212529"/>
          <w:sz w:val="24"/>
          <w:szCs w:val="24"/>
        </w:rPr>
        <w:t>Современный урок музыки не осуществляет высокую духовную миссию искусства.</w:t>
      </w:r>
    </w:p>
    <w:p w:rsidR="00C7628E" w:rsidRPr="00C7628E" w:rsidRDefault="00C7628E" w:rsidP="00C7628E">
      <w:pPr>
        <w:pStyle w:val="a3"/>
        <w:shd w:val="clear" w:color="auto" w:fill="FFFFFF"/>
        <w:spacing w:before="0" w:beforeAutospacing="0"/>
        <w:rPr>
          <w:color w:val="212529"/>
        </w:rPr>
      </w:pPr>
      <w:proofErr w:type="gramStart"/>
      <w:r w:rsidRPr="00C7628E">
        <w:rPr>
          <w:color w:val="212529"/>
        </w:rPr>
        <w:t>(Вывод делает педагог, студенты не формулируют.</w:t>
      </w:r>
      <w:proofErr w:type="gramEnd"/>
      <w:r w:rsidRPr="00C7628E">
        <w:rPr>
          <w:color w:val="212529"/>
        </w:rPr>
        <w:t xml:space="preserve"> </w:t>
      </w:r>
      <w:proofErr w:type="gramStart"/>
      <w:r w:rsidRPr="00C7628E">
        <w:rPr>
          <w:color w:val="212529"/>
        </w:rPr>
        <w:t>Формулировка темы урока дополняется - "Урок музыки - урок искусства).</w:t>
      </w:r>
      <w:proofErr w:type="gramEnd"/>
    </w:p>
    <w:p w:rsidR="00C7628E" w:rsidRPr="00C7628E" w:rsidRDefault="00C7628E" w:rsidP="00C7628E">
      <w:pPr>
        <w:pStyle w:val="a3"/>
        <w:shd w:val="clear" w:color="auto" w:fill="FFFFFF"/>
        <w:spacing w:before="0" w:beforeAutospacing="0"/>
        <w:rPr>
          <w:color w:val="212529"/>
        </w:rPr>
      </w:pPr>
      <w:r w:rsidRPr="00C7628E">
        <w:rPr>
          <w:color w:val="212529"/>
        </w:rPr>
        <w:t>Итак, выделенные недостатки указывают на то, что многие учителя не берут во внимание, что урок музыки - это урок искусства. Поэтому в процессе рассмотрения урока музыки как формы организации музыкального образования детей в школе мы рассмотрим урок музыки с </w:t>
      </w:r>
      <w:r w:rsidRPr="00C7628E">
        <w:rPr>
          <w:rStyle w:val="a4"/>
          <w:rFonts w:eastAsiaTheme="majorEastAsia"/>
          <w:color w:val="212529"/>
        </w:rPr>
        <w:t>педагогической</w:t>
      </w:r>
      <w:r w:rsidRPr="00C7628E">
        <w:rPr>
          <w:color w:val="212529"/>
        </w:rPr>
        <w:t> и с </w:t>
      </w:r>
      <w:r w:rsidRPr="00C7628E">
        <w:rPr>
          <w:rStyle w:val="a4"/>
          <w:rFonts w:eastAsiaTheme="majorEastAsia"/>
          <w:color w:val="212529"/>
        </w:rPr>
        <w:t>художественной</w:t>
      </w:r>
      <w:r w:rsidRPr="00C7628E">
        <w:rPr>
          <w:color w:val="212529"/>
        </w:rPr>
        <w:t> точки зрения</w:t>
      </w:r>
      <w:r w:rsidRPr="00C7628E">
        <w:rPr>
          <w:rStyle w:val="a4"/>
          <w:rFonts w:eastAsiaTheme="majorEastAsia"/>
          <w:color w:val="212529"/>
        </w:rPr>
        <w:t>,</w:t>
      </w:r>
      <w:r w:rsidRPr="00C7628E">
        <w:rPr>
          <w:color w:val="212529"/>
        </w:rPr>
        <w:t> выделив особенности организации урока музыки как урока искусства</w:t>
      </w:r>
      <w:r w:rsidRPr="00C7628E">
        <w:rPr>
          <w:rStyle w:val="a4"/>
          <w:rFonts w:eastAsiaTheme="majorEastAsia"/>
          <w:color w:val="212529"/>
        </w:rPr>
        <w:t>.</w:t>
      </w:r>
      <w:r w:rsidRPr="00C7628E">
        <w:rPr>
          <w:color w:val="212529"/>
        </w:rPr>
        <w:t> Рассмотрение урока музыки с этих позиций связано с сочетанием в нем как педагогического, так и художественного. Именно это сочетание наталкивает нас на выявление сходства и отличия урока музыки от других школьных дисциплин. Активизируя собственный опыт музыкального обучения в школе, а так же опыт, полученный в процессе практики наблюдения уроков музыки в школе, постарайтесь выявить сходство и отличия урока музыки с другими школьными дисциплинами.</w:t>
      </w:r>
    </w:p>
    <w:p w:rsidR="00C7628E" w:rsidRPr="00C7628E" w:rsidRDefault="00C7628E" w:rsidP="00C7628E">
      <w:pPr>
        <w:pStyle w:val="3"/>
        <w:shd w:val="clear" w:color="auto" w:fill="FFFFFF"/>
        <w:spacing w:before="0"/>
        <w:rPr>
          <w:rFonts w:ascii="Times New Roman" w:hAnsi="Times New Roman" w:cs="Times New Roman"/>
          <w:b w:val="0"/>
          <w:bCs w:val="0"/>
          <w:color w:val="008738"/>
          <w:sz w:val="24"/>
          <w:szCs w:val="24"/>
        </w:rPr>
      </w:pPr>
      <w:r w:rsidRPr="00C7628E">
        <w:rPr>
          <w:rStyle w:val="a4"/>
          <w:rFonts w:ascii="Times New Roman" w:hAnsi="Times New Roman" w:cs="Times New Roman"/>
          <w:b/>
          <w:bCs/>
          <w:color w:val="008738"/>
          <w:sz w:val="24"/>
          <w:szCs w:val="24"/>
        </w:rPr>
        <w:t>I.</w:t>
      </w:r>
    </w:p>
    <w:p w:rsidR="00C7628E" w:rsidRPr="00C7628E" w:rsidRDefault="00C7628E" w:rsidP="00C7628E">
      <w:pPr>
        <w:pStyle w:val="a3"/>
        <w:shd w:val="clear" w:color="auto" w:fill="FFFFFF"/>
        <w:spacing w:before="0" w:beforeAutospacing="0"/>
        <w:rPr>
          <w:color w:val="212529"/>
        </w:rPr>
      </w:pPr>
      <w:r w:rsidRPr="00C7628E">
        <w:rPr>
          <w:rStyle w:val="a4"/>
          <w:rFonts w:eastAsiaTheme="majorEastAsia"/>
          <w:color w:val="212529"/>
        </w:rPr>
        <w:t>а)</w:t>
      </w:r>
      <w:r w:rsidRPr="00C7628E">
        <w:rPr>
          <w:color w:val="212529"/>
        </w:rPr>
        <w:t> Сходство урока музыки с другими школьными дисциплинами:</w:t>
      </w:r>
    </w:p>
    <w:p w:rsidR="00C7628E" w:rsidRPr="00C7628E" w:rsidRDefault="00C7628E" w:rsidP="00C7628E">
      <w:pPr>
        <w:numPr>
          <w:ilvl w:val="0"/>
          <w:numId w:val="8"/>
        </w:numPr>
        <w:shd w:val="clear" w:color="auto" w:fill="FFFFFF"/>
        <w:spacing w:before="100" w:beforeAutospacing="1" w:after="100" w:afterAutospacing="1" w:line="240" w:lineRule="auto"/>
        <w:rPr>
          <w:rFonts w:ascii="Times New Roman" w:hAnsi="Times New Roman" w:cs="Times New Roman"/>
          <w:color w:val="212529"/>
          <w:sz w:val="24"/>
          <w:szCs w:val="24"/>
        </w:rPr>
      </w:pPr>
      <w:r w:rsidRPr="00C7628E">
        <w:rPr>
          <w:rFonts w:ascii="Times New Roman" w:hAnsi="Times New Roman" w:cs="Times New Roman"/>
          <w:color w:val="212529"/>
          <w:sz w:val="24"/>
          <w:szCs w:val="24"/>
        </w:rPr>
        <w:t>Предмет "Музыка" входит в учебный план и подчинен общей цели образования среднего общего образования.</w:t>
      </w:r>
    </w:p>
    <w:p w:rsidR="00C7628E" w:rsidRPr="00C7628E" w:rsidRDefault="00C7628E" w:rsidP="00C7628E">
      <w:pPr>
        <w:numPr>
          <w:ilvl w:val="0"/>
          <w:numId w:val="8"/>
        </w:numPr>
        <w:shd w:val="clear" w:color="auto" w:fill="FFFFFF"/>
        <w:spacing w:before="100" w:beforeAutospacing="1" w:after="100" w:afterAutospacing="1" w:line="240" w:lineRule="auto"/>
        <w:rPr>
          <w:rFonts w:ascii="Times New Roman" w:hAnsi="Times New Roman" w:cs="Times New Roman"/>
          <w:color w:val="212529"/>
          <w:sz w:val="24"/>
          <w:szCs w:val="24"/>
        </w:rPr>
      </w:pPr>
      <w:r w:rsidRPr="00C7628E">
        <w:rPr>
          <w:rFonts w:ascii="Times New Roman" w:hAnsi="Times New Roman" w:cs="Times New Roman"/>
          <w:color w:val="212529"/>
          <w:sz w:val="24"/>
          <w:szCs w:val="24"/>
        </w:rPr>
        <w:t xml:space="preserve">Преподавание в школе урока музыки строится на основе </w:t>
      </w:r>
      <w:proofErr w:type="spellStart"/>
      <w:r w:rsidRPr="00C7628E">
        <w:rPr>
          <w:rFonts w:ascii="Times New Roman" w:hAnsi="Times New Roman" w:cs="Times New Roman"/>
          <w:color w:val="212529"/>
          <w:sz w:val="24"/>
          <w:szCs w:val="24"/>
        </w:rPr>
        <w:t>общедидактических</w:t>
      </w:r>
      <w:proofErr w:type="spellEnd"/>
      <w:r w:rsidRPr="00C7628E">
        <w:rPr>
          <w:rFonts w:ascii="Times New Roman" w:hAnsi="Times New Roman" w:cs="Times New Roman"/>
          <w:color w:val="212529"/>
          <w:sz w:val="24"/>
          <w:szCs w:val="24"/>
        </w:rPr>
        <w:t xml:space="preserve"> принципов и методов.</w:t>
      </w:r>
    </w:p>
    <w:p w:rsidR="00C7628E" w:rsidRPr="00C7628E" w:rsidRDefault="00C7628E" w:rsidP="00C7628E">
      <w:pPr>
        <w:numPr>
          <w:ilvl w:val="0"/>
          <w:numId w:val="8"/>
        </w:numPr>
        <w:shd w:val="clear" w:color="auto" w:fill="FFFFFF"/>
        <w:spacing w:before="100" w:beforeAutospacing="1" w:after="100" w:afterAutospacing="1" w:line="240" w:lineRule="auto"/>
        <w:rPr>
          <w:rFonts w:ascii="Times New Roman" w:hAnsi="Times New Roman" w:cs="Times New Roman"/>
          <w:color w:val="212529"/>
          <w:sz w:val="24"/>
          <w:szCs w:val="24"/>
        </w:rPr>
      </w:pPr>
      <w:r w:rsidRPr="00C7628E">
        <w:rPr>
          <w:rFonts w:ascii="Times New Roman" w:hAnsi="Times New Roman" w:cs="Times New Roman"/>
          <w:color w:val="212529"/>
          <w:sz w:val="24"/>
          <w:szCs w:val="24"/>
        </w:rPr>
        <w:t>В основе построения лежит учет психолого-педагогических особенностей школьников.</w:t>
      </w:r>
    </w:p>
    <w:p w:rsidR="00C7628E" w:rsidRPr="00C7628E" w:rsidRDefault="00C7628E" w:rsidP="00C7628E">
      <w:pPr>
        <w:numPr>
          <w:ilvl w:val="0"/>
          <w:numId w:val="8"/>
        </w:numPr>
        <w:shd w:val="clear" w:color="auto" w:fill="FFFFFF"/>
        <w:spacing w:before="100" w:beforeAutospacing="1" w:after="100" w:afterAutospacing="1" w:line="240" w:lineRule="auto"/>
        <w:rPr>
          <w:rFonts w:ascii="Times New Roman" w:hAnsi="Times New Roman" w:cs="Times New Roman"/>
          <w:color w:val="212529"/>
          <w:sz w:val="24"/>
          <w:szCs w:val="24"/>
        </w:rPr>
      </w:pPr>
      <w:r w:rsidRPr="00C7628E">
        <w:rPr>
          <w:rFonts w:ascii="Times New Roman" w:hAnsi="Times New Roman" w:cs="Times New Roman"/>
          <w:color w:val="212529"/>
          <w:sz w:val="24"/>
          <w:szCs w:val="24"/>
        </w:rPr>
        <w:t>Организация урока: продолжительность урока, типы урока, класс - имеет один и тот же состав учащихся определенной возрастной группы.</w:t>
      </w:r>
    </w:p>
    <w:p w:rsidR="00C7628E" w:rsidRPr="00C7628E" w:rsidRDefault="00C7628E" w:rsidP="00C7628E">
      <w:pPr>
        <w:numPr>
          <w:ilvl w:val="0"/>
          <w:numId w:val="8"/>
        </w:numPr>
        <w:shd w:val="clear" w:color="auto" w:fill="FFFFFF"/>
        <w:spacing w:before="100" w:beforeAutospacing="1" w:after="100" w:afterAutospacing="1" w:line="240" w:lineRule="auto"/>
        <w:rPr>
          <w:rFonts w:ascii="Times New Roman" w:hAnsi="Times New Roman" w:cs="Times New Roman"/>
          <w:color w:val="212529"/>
          <w:sz w:val="24"/>
          <w:szCs w:val="24"/>
        </w:rPr>
      </w:pPr>
      <w:r w:rsidRPr="00C7628E">
        <w:rPr>
          <w:rFonts w:ascii="Times New Roman" w:hAnsi="Times New Roman" w:cs="Times New Roman"/>
          <w:color w:val="212529"/>
          <w:sz w:val="24"/>
          <w:szCs w:val="24"/>
        </w:rPr>
        <w:t>При наличии разных форм работы урок должен быть целостным.</w:t>
      </w:r>
    </w:p>
    <w:p w:rsidR="00C7628E" w:rsidRPr="00C7628E" w:rsidRDefault="00C7628E" w:rsidP="00C7628E">
      <w:pPr>
        <w:pStyle w:val="a3"/>
        <w:shd w:val="clear" w:color="auto" w:fill="FFFFFF"/>
        <w:spacing w:before="0" w:beforeAutospacing="0"/>
        <w:rPr>
          <w:color w:val="212529"/>
        </w:rPr>
      </w:pPr>
      <w:r w:rsidRPr="00C7628E">
        <w:rPr>
          <w:rStyle w:val="a4"/>
          <w:rFonts w:eastAsiaTheme="majorEastAsia"/>
          <w:color w:val="212529"/>
        </w:rPr>
        <w:t>б)</w:t>
      </w:r>
      <w:r w:rsidRPr="00C7628E">
        <w:rPr>
          <w:color w:val="212529"/>
        </w:rPr>
        <w:t> Отличие урока музыки от других школьных дисциплин:</w:t>
      </w:r>
    </w:p>
    <w:p w:rsidR="00C7628E" w:rsidRPr="00C7628E" w:rsidRDefault="00C7628E" w:rsidP="00C7628E">
      <w:pPr>
        <w:numPr>
          <w:ilvl w:val="0"/>
          <w:numId w:val="9"/>
        </w:numPr>
        <w:shd w:val="clear" w:color="auto" w:fill="FFFFFF"/>
        <w:spacing w:before="100" w:beforeAutospacing="1" w:after="100" w:afterAutospacing="1" w:line="240" w:lineRule="auto"/>
        <w:rPr>
          <w:rFonts w:ascii="Times New Roman" w:hAnsi="Times New Roman" w:cs="Times New Roman"/>
          <w:color w:val="212529"/>
          <w:sz w:val="24"/>
          <w:szCs w:val="24"/>
        </w:rPr>
      </w:pPr>
      <w:r w:rsidRPr="00C7628E">
        <w:rPr>
          <w:rFonts w:ascii="Times New Roman" w:hAnsi="Times New Roman" w:cs="Times New Roman"/>
          <w:color w:val="212529"/>
          <w:sz w:val="24"/>
          <w:szCs w:val="24"/>
        </w:rPr>
        <w:t>Цель урока музыки конкретизируется в формулировке - формировать музыкальную культуру как неотъемлемую часть духовной культуры школьника.</w:t>
      </w:r>
    </w:p>
    <w:p w:rsidR="00C7628E" w:rsidRPr="00C7628E" w:rsidRDefault="00C7628E" w:rsidP="00C7628E">
      <w:pPr>
        <w:numPr>
          <w:ilvl w:val="0"/>
          <w:numId w:val="9"/>
        </w:numPr>
        <w:shd w:val="clear" w:color="auto" w:fill="FFFFFF"/>
        <w:spacing w:before="100" w:beforeAutospacing="1" w:after="100" w:afterAutospacing="1" w:line="240" w:lineRule="auto"/>
        <w:rPr>
          <w:rFonts w:ascii="Times New Roman" w:hAnsi="Times New Roman" w:cs="Times New Roman"/>
          <w:color w:val="212529"/>
          <w:sz w:val="24"/>
          <w:szCs w:val="24"/>
        </w:rPr>
      </w:pPr>
      <w:r w:rsidRPr="00C7628E">
        <w:rPr>
          <w:rFonts w:ascii="Times New Roman" w:hAnsi="Times New Roman" w:cs="Times New Roman"/>
          <w:color w:val="212529"/>
          <w:sz w:val="24"/>
          <w:szCs w:val="24"/>
        </w:rPr>
        <w:t>Урок музыки строится на специфических принципах и методах музыкального образования.</w:t>
      </w:r>
    </w:p>
    <w:p w:rsidR="00C7628E" w:rsidRPr="00C7628E" w:rsidRDefault="00C7628E" w:rsidP="00C7628E">
      <w:pPr>
        <w:numPr>
          <w:ilvl w:val="0"/>
          <w:numId w:val="9"/>
        </w:numPr>
        <w:shd w:val="clear" w:color="auto" w:fill="FFFFFF"/>
        <w:spacing w:before="100" w:beforeAutospacing="1" w:after="100" w:afterAutospacing="1" w:line="240" w:lineRule="auto"/>
        <w:rPr>
          <w:rFonts w:ascii="Times New Roman" w:hAnsi="Times New Roman" w:cs="Times New Roman"/>
          <w:color w:val="212529"/>
          <w:sz w:val="24"/>
          <w:szCs w:val="24"/>
        </w:rPr>
      </w:pPr>
      <w:r w:rsidRPr="00C7628E">
        <w:rPr>
          <w:rFonts w:ascii="Times New Roman" w:hAnsi="Times New Roman" w:cs="Times New Roman"/>
          <w:color w:val="212529"/>
          <w:sz w:val="24"/>
          <w:szCs w:val="24"/>
        </w:rPr>
        <w:t>Урок музыки включает различные виды музыкальной деятельности</w:t>
      </w:r>
    </w:p>
    <w:p w:rsidR="00C7628E" w:rsidRPr="00C7628E" w:rsidRDefault="00C7628E" w:rsidP="00C7628E">
      <w:pPr>
        <w:numPr>
          <w:ilvl w:val="0"/>
          <w:numId w:val="9"/>
        </w:numPr>
        <w:shd w:val="clear" w:color="auto" w:fill="FFFFFF"/>
        <w:spacing w:before="100" w:beforeAutospacing="1" w:after="100" w:afterAutospacing="1" w:line="240" w:lineRule="auto"/>
        <w:rPr>
          <w:rFonts w:ascii="Times New Roman" w:hAnsi="Times New Roman" w:cs="Times New Roman"/>
          <w:color w:val="212529"/>
          <w:sz w:val="24"/>
          <w:szCs w:val="24"/>
        </w:rPr>
      </w:pPr>
      <w:r w:rsidRPr="00C7628E">
        <w:rPr>
          <w:rFonts w:ascii="Times New Roman" w:hAnsi="Times New Roman" w:cs="Times New Roman"/>
          <w:color w:val="212529"/>
          <w:sz w:val="24"/>
          <w:szCs w:val="24"/>
        </w:rPr>
        <w:t>Познание музыки на уроке происходит на основе единства эмоций и разума, единства художественного и технического.</w:t>
      </w:r>
    </w:p>
    <w:p w:rsidR="00C7628E" w:rsidRPr="00C7628E" w:rsidRDefault="00C7628E" w:rsidP="00C7628E">
      <w:pPr>
        <w:pStyle w:val="a3"/>
        <w:shd w:val="clear" w:color="auto" w:fill="FFFFFF"/>
        <w:spacing w:before="0" w:beforeAutospacing="0"/>
        <w:rPr>
          <w:color w:val="212529"/>
        </w:rPr>
      </w:pPr>
      <w:r w:rsidRPr="00C7628E">
        <w:rPr>
          <w:rStyle w:val="a4"/>
          <w:rFonts w:eastAsiaTheme="majorEastAsia"/>
          <w:color w:val="212529"/>
        </w:rPr>
        <w:t>Частный вывод.</w:t>
      </w:r>
    </w:p>
    <w:p w:rsidR="00C7628E" w:rsidRPr="00C7628E" w:rsidRDefault="00C7628E" w:rsidP="00C7628E">
      <w:pPr>
        <w:pStyle w:val="a3"/>
        <w:shd w:val="clear" w:color="auto" w:fill="FFFFFF"/>
        <w:spacing w:before="0" w:beforeAutospacing="0"/>
        <w:rPr>
          <w:color w:val="212529"/>
        </w:rPr>
      </w:pPr>
      <w:r w:rsidRPr="00C7628E">
        <w:rPr>
          <w:color w:val="212529"/>
        </w:rPr>
        <w:t>Итак, сходства нацеливают нас на восприятие урока музыки как школьного предмета, а отличия - на восприятие его как урока искусства.</w:t>
      </w:r>
    </w:p>
    <w:p w:rsidR="00C7628E" w:rsidRPr="00C7628E" w:rsidRDefault="00C7628E" w:rsidP="00C7628E">
      <w:pPr>
        <w:pStyle w:val="a3"/>
        <w:shd w:val="clear" w:color="auto" w:fill="FFFFFF"/>
        <w:spacing w:before="0" w:beforeAutospacing="0"/>
        <w:rPr>
          <w:color w:val="212529"/>
        </w:rPr>
      </w:pPr>
      <w:r w:rsidRPr="00C7628E">
        <w:rPr>
          <w:color w:val="212529"/>
        </w:rPr>
        <w:t xml:space="preserve">Обратимся к уроку как школьной дисциплине. При планировании урока музыки должны быть представлены основные компоненты образовательного процесса (тема, задачи, методы, виды деятельности, определен тип урока, т.е. место, которое он занимает в той или иной теме). Более подробно со всеми компонентами мы познакомимся в теме "Планирование урока музыки", а сегодня остановимся на особенностях организации различных типов урока музыки. Вашим домашним заданием, было, познакомится с типологией урока музыки представленной </w:t>
      </w:r>
      <w:proofErr w:type="spellStart"/>
      <w:r w:rsidRPr="00C7628E">
        <w:rPr>
          <w:color w:val="212529"/>
        </w:rPr>
        <w:t>Э.Б.Абдуллиным</w:t>
      </w:r>
      <w:proofErr w:type="spellEnd"/>
      <w:r w:rsidRPr="00C7628E">
        <w:rPr>
          <w:color w:val="212529"/>
        </w:rPr>
        <w:t xml:space="preserve"> в учебном пособии </w:t>
      </w:r>
      <w:proofErr w:type="spellStart"/>
      <w:r w:rsidRPr="00C7628E">
        <w:rPr>
          <w:color w:val="212529"/>
        </w:rPr>
        <w:t>Э.Б.Абдуллина</w:t>
      </w:r>
      <w:proofErr w:type="spellEnd"/>
      <w:r w:rsidRPr="00C7628E">
        <w:rPr>
          <w:color w:val="212529"/>
        </w:rPr>
        <w:t xml:space="preserve"> "Теория и практика музыкального обучения в общеобразовательной школе". Выделите основные моменты организации каждого типа урока.</w:t>
      </w:r>
    </w:p>
    <w:p w:rsidR="00C7628E" w:rsidRPr="00C7628E" w:rsidRDefault="00C7628E" w:rsidP="00C7628E">
      <w:pPr>
        <w:pStyle w:val="3"/>
        <w:shd w:val="clear" w:color="auto" w:fill="FFFFFF"/>
        <w:spacing w:before="0"/>
        <w:rPr>
          <w:rFonts w:ascii="Times New Roman" w:hAnsi="Times New Roman" w:cs="Times New Roman"/>
          <w:b w:val="0"/>
          <w:bCs w:val="0"/>
          <w:color w:val="008738"/>
          <w:sz w:val="24"/>
          <w:szCs w:val="24"/>
        </w:rPr>
      </w:pPr>
      <w:r w:rsidRPr="00C7628E">
        <w:rPr>
          <w:rStyle w:val="a4"/>
          <w:rFonts w:ascii="Times New Roman" w:hAnsi="Times New Roman" w:cs="Times New Roman"/>
          <w:b/>
          <w:bCs/>
          <w:color w:val="008738"/>
          <w:sz w:val="24"/>
          <w:szCs w:val="24"/>
        </w:rPr>
        <w:t>II. Типы уроков музыки (по типологии Э.Б. Абдуллина):</w:t>
      </w:r>
    </w:p>
    <w:p w:rsidR="00C7628E" w:rsidRPr="00C7628E" w:rsidRDefault="00C7628E" w:rsidP="00C7628E">
      <w:pPr>
        <w:pStyle w:val="a3"/>
        <w:shd w:val="clear" w:color="auto" w:fill="FFFFFF"/>
        <w:spacing w:before="0" w:beforeAutospacing="0"/>
        <w:rPr>
          <w:color w:val="212529"/>
        </w:rPr>
      </w:pPr>
      <w:r w:rsidRPr="00C7628E">
        <w:rPr>
          <w:color w:val="212529"/>
        </w:rPr>
        <w:t>а) Урок введения в тему -</w:t>
      </w:r>
      <w:r w:rsidRPr="00C7628E">
        <w:rPr>
          <w:color w:val="212529"/>
        </w:rPr>
        <w:br/>
        <w:t>б) Урок углубления темы -</w:t>
      </w:r>
      <w:r w:rsidRPr="00C7628E">
        <w:rPr>
          <w:color w:val="212529"/>
        </w:rPr>
        <w:br/>
        <w:t>в) Урок обобщения темы -</w:t>
      </w:r>
    </w:p>
    <w:p w:rsidR="00C7628E" w:rsidRPr="00C7628E" w:rsidRDefault="00C7628E" w:rsidP="00C7628E">
      <w:pPr>
        <w:pStyle w:val="3"/>
        <w:shd w:val="clear" w:color="auto" w:fill="FFFFFF"/>
        <w:spacing w:before="0"/>
        <w:rPr>
          <w:rFonts w:ascii="Times New Roman" w:hAnsi="Times New Roman" w:cs="Times New Roman"/>
          <w:b w:val="0"/>
          <w:bCs w:val="0"/>
          <w:color w:val="008738"/>
          <w:sz w:val="24"/>
          <w:szCs w:val="24"/>
        </w:rPr>
      </w:pPr>
      <w:r w:rsidRPr="00C7628E">
        <w:rPr>
          <w:rStyle w:val="a4"/>
          <w:rFonts w:ascii="Times New Roman" w:hAnsi="Times New Roman" w:cs="Times New Roman"/>
          <w:b/>
          <w:bCs/>
          <w:color w:val="008738"/>
          <w:sz w:val="24"/>
          <w:szCs w:val="24"/>
        </w:rPr>
        <w:t>III.</w:t>
      </w:r>
      <w:r w:rsidRPr="00C7628E">
        <w:rPr>
          <w:rFonts w:ascii="Times New Roman" w:hAnsi="Times New Roman" w:cs="Times New Roman"/>
          <w:b w:val="0"/>
          <w:bCs w:val="0"/>
          <w:color w:val="008738"/>
          <w:sz w:val="24"/>
          <w:szCs w:val="24"/>
        </w:rPr>
        <w:t> </w:t>
      </w:r>
      <w:r w:rsidRPr="00C7628E">
        <w:rPr>
          <w:rStyle w:val="a4"/>
          <w:rFonts w:ascii="Times New Roman" w:hAnsi="Times New Roman" w:cs="Times New Roman"/>
          <w:b/>
          <w:bCs/>
          <w:color w:val="008738"/>
          <w:sz w:val="24"/>
          <w:szCs w:val="24"/>
        </w:rPr>
        <w:t>Художественно-педагогический замысел урока музыки.</w:t>
      </w:r>
    </w:p>
    <w:p w:rsidR="00C7628E" w:rsidRPr="00C7628E" w:rsidRDefault="00C7628E" w:rsidP="00C7628E">
      <w:pPr>
        <w:pStyle w:val="a3"/>
        <w:shd w:val="clear" w:color="auto" w:fill="FFFFFF"/>
        <w:spacing w:before="0" w:beforeAutospacing="0"/>
        <w:rPr>
          <w:color w:val="212529"/>
        </w:rPr>
      </w:pPr>
      <w:r w:rsidRPr="00C7628E">
        <w:rPr>
          <w:color w:val="212529"/>
        </w:rPr>
        <w:t>Теперь обратимся к рассмотрению особенностей урока музыки как урока искусства. Рассматривая урок музыки как урок искусства, многие педагоги-музыканты сравнивают его с музыкальным произведением и театральным действом (спектаклем).</w:t>
      </w:r>
    </w:p>
    <w:p w:rsidR="00C7628E" w:rsidRPr="00C7628E" w:rsidRDefault="00C7628E" w:rsidP="00C7628E">
      <w:pPr>
        <w:pStyle w:val="a3"/>
        <w:shd w:val="clear" w:color="auto" w:fill="FFFFFF"/>
        <w:spacing w:before="0" w:beforeAutospacing="0"/>
        <w:jc w:val="center"/>
        <w:rPr>
          <w:color w:val="212529"/>
        </w:rPr>
      </w:pPr>
      <w:r w:rsidRPr="00C7628E">
        <w:rPr>
          <w:color w:val="212529"/>
        </w:rPr>
        <w:t>" Урок музыки - художественно-педагогическое </w:t>
      </w:r>
      <w:r w:rsidRPr="00C7628E">
        <w:rPr>
          <w:rStyle w:val="a4"/>
          <w:rFonts w:eastAsiaTheme="majorEastAsia"/>
          <w:color w:val="212529"/>
        </w:rPr>
        <w:t>действо</w:t>
      </w:r>
      <w:r w:rsidRPr="00C7628E">
        <w:rPr>
          <w:color w:val="212529"/>
        </w:rPr>
        <w:t>, он строится по законам искусства, по законам художественной драматургии". </w:t>
      </w:r>
      <w:r w:rsidRPr="00C7628E">
        <w:rPr>
          <w:rStyle w:val="a4"/>
          <w:rFonts w:eastAsiaTheme="majorEastAsia"/>
          <w:color w:val="212529"/>
        </w:rPr>
        <w:t xml:space="preserve">Т.В. </w:t>
      </w:r>
      <w:proofErr w:type="spellStart"/>
      <w:r w:rsidRPr="00C7628E">
        <w:rPr>
          <w:rStyle w:val="a4"/>
          <w:rFonts w:eastAsiaTheme="majorEastAsia"/>
          <w:color w:val="212529"/>
        </w:rPr>
        <w:t>Челышева</w:t>
      </w:r>
      <w:proofErr w:type="spellEnd"/>
    </w:p>
    <w:p w:rsidR="00C7628E" w:rsidRPr="00C7628E" w:rsidRDefault="00C7628E" w:rsidP="00C7628E">
      <w:pPr>
        <w:pStyle w:val="a3"/>
        <w:shd w:val="clear" w:color="auto" w:fill="FFFFFF"/>
        <w:spacing w:before="0" w:beforeAutospacing="0"/>
        <w:jc w:val="center"/>
        <w:rPr>
          <w:color w:val="212529"/>
        </w:rPr>
      </w:pPr>
      <w:r w:rsidRPr="00C7628E">
        <w:rPr>
          <w:color w:val="212529"/>
        </w:rPr>
        <w:t>"Создание художественной целостности школьного урока (музыки) адекватно театральному процессу". С</w:t>
      </w:r>
      <w:r w:rsidRPr="00C7628E">
        <w:rPr>
          <w:rStyle w:val="a4"/>
          <w:rFonts w:eastAsiaTheme="majorEastAsia"/>
          <w:color w:val="212529"/>
        </w:rPr>
        <w:t>.Л. Старобинский</w:t>
      </w:r>
    </w:p>
    <w:p w:rsidR="00C7628E" w:rsidRPr="00C7628E" w:rsidRDefault="00C7628E" w:rsidP="00C7628E">
      <w:pPr>
        <w:pStyle w:val="a3"/>
        <w:shd w:val="clear" w:color="auto" w:fill="FFFFFF"/>
        <w:spacing w:before="0" w:beforeAutospacing="0"/>
        <w:rPr>
          <w:color w:val="212529"/>
        </w:rPr>
      </w:pPr>
      <w:r w:rsidRPr="00C7628E">
        <w:rPr>
          <w:color w:val="212529"/>
        </w:rPr>
        <w:t>В этой связи правомерным является проведение аналогии спектакля со школьным уроком музыки. Проанализируем таблицу.</w:t>
      </w:r>
    </w:p>
    <w:tbl>
      <w:tblPr>
        <w:tblW w:w="10435" w:type="dxa"/>
        <w:jc w:val="center"/>
        <w:tblCellMar>
          <w:top w:w="15" w:type="dxa"/>
          <w:left w:w="15" w:type="dxa"/>
          <w:bottom w:w="15" w:type="dxa"/>
          <w:right w:w="15" w:type="dxa"/>
        </w:tblCellMar>
        <w:tblLook w:val="04A0" w:firstRow="1" w:lastRow="0" w:firstColumn="1" w:lastColumn="0" w:noHBand="0" w:noVBand="1"/>
      </w:tblPr>
      <w:tblGrid>
        <w:gridCol w:w="5187"/>
        <w:gridCol w:w="5248"/>
      </w:tblGrid>
      <w:tr w:rsidR="00C7628E" w:rsidRPr="00C7628E" w:rsidTr="00B66282">
        <w:trPr>
          <w:trHeight w:val="498"/>
          <w:jc w:val="center"/>
        </w:trPr>
        <w:tc>
          <w:tcPr>
            <w:tcW w:w="0" w:type="auto"/>
            <w:tcBorders>
              <w:top w:val="single" w:sz="2" w:space="0" w:color="auto"/>
              <w:left w:val="single" w:sz="4" w:space="0" w:color="auto"/>
              <w:bottom w:val="single" w:sz="2" w:space="0" w:color="auto"/>
              <w:right w:val="single" w:sz="4" w:space="0" w:color="auto"/>
            </w:tcBorders>
            <w:shd w:val="clear" w:color="auto" w:fill="FFFFFF"/>
            <w:hideMark/>
          </w:tcPr>
          <w:p w:rsidR="00C7628E" w:rsidRPr="00C7628E" w:rsidRDefault="00C7628E">
            <w:pPr>
              <w:rPr>
                <w:rFonts w:ascii="Times New Roman" w:hAnsi="Times New Roman" w:cs="Times New Roman"/>
                <w:color w:val="000000"/>
                <w:sz w:val="24"/>
                <w:szCs w:val="24"/>
              </w:rPr>
            </w:pPr>
            <w:r w:rsidRPr="00C7628E">
              <w:rPr>
                <w:rStyle w:val="a4"/>
                <w:rFonts w:ascii="Times New Roman" w:hAnsi="Times New Roman" w:cs="Times New Roman"/>
                <w:color w:val="000000"/>
                <w:sz w:val="24"/>
                <w:szCs w:val="24"/>
              </w:rPr>
              <w:t>Что нужно для постановки спектакля</w:t>
            </w:r>
          </w:p>
        </w:tc>
        <w:tc>
          <w:tcPr>
            <w:tcW w:w="0" w:type="auto"/>
            <w:tcBorders>
              <w:top w:val="single" w:sz="2" w:space="0" w:color="auto"/>
              <w:left w:val="single" w:sz="4" w:space="0" w:color="auto"/>
              <w:bottom w:val="single" w:sz="2" w:space="0" w:color="auto"/>
              <w:right w:val="single" w:sz="4" w:space="0" w:color="auto"/>
            </w:tcBorders>
            <w:shd w:val="clear" w:color="auto" w:fill="FFFFFF"/>
            <w:hideMark/>
          </w:tcPr>
          <w:p w:rsidR="00C7628E" w:rsidRPr="00C7628E" w:rsidRDefault="00C7628E">
            <w:pPr>
              <w:rPr>
                <w:rFonts w:ascii="Times New Roman" w:hAnsi="Times New Roman" w:cs="Times New Roman"/>
                <w:color w:val="000000"/>
                <w:sz w:val="24"/>
                <w:szCs w:val="24"/>
              </w:rPr>
            </w:pPr>
            <w:r w:rsidRPr="00C7628E">
              <w:rPr>
                <w:rStyle w:val="a4"/>
                <w:rFonts w:ascii="Times New Roman" w:hAnsi="Times New Roman" w:cs="Times New Roman"/>
                <w:color w:val="000000"/>
                <w:sz w:val="24"/>
                <w:szCs w:val="24"/>
              </w:rPr>
              <w:t>Что нужно для постановки урока музыки</w:t>
            </w:r>
          </w:p>
        </w:tc>
      </w:tr>
      <w:tr w:rsidR="00C7628E" w:rsidRPr="00C7628E" w:rsidTr="00B66282">
        <w:trPr>
          <w:trHeight w:val="794"/>
          <w:jc w:val="center"/>
        </w:trPr>
        <w:tc>
          <w:tcPr>
            <w:tcW w:w="0" w:type="auto"/>
            <w:tcBorders>
              <w:top w:val="single" w:sz="2" w:space="0" w:color="auto"/>
              <w:left w:val="single" w:sz="4" w:space="0" w:color="auto"/>
              <w:bottom w:val="single" w:sz="2" w:space="0" w:color="auto"/>
              <w:right w:val="single" w:sz="4" w:space="0" w:color="auto"/>
            </w:tcBorders>
            <w:shd w:val="clear" w:color="auto" w:fill="FFFFFF"/>
            <w:hideMark/>
          </w:tcPr>
          <w:p w:rsidR="00C7628E" w:rsidRPr="00C7628E" w:rsidRDefault="00C7628E">
            <w:pPr>
              <w:rPr>
                <w:rFonts w:ascii="Times New Roman" w:hAnsi="Times New Roman" w:cs="Times New Roman"/>
                <w:color w:val="000000"/>
                <w:sz w:val="24"/>
                <w:szCs w:val="24"/>
              </w:rPr>
            </w:pPr>
            <w:r w:rsidRPr="00C7628E">
              <w:rPr>
                <w:rFonts w:ascii="Times New Roman" w:hAnsi="Times New Roman" w:cs="Times New Roman"/>
                <w:color w:val="000000"/>
                <w:sz w:val="24"/>
                <w:szCs w:val="24"/>
              </w:rPr>
              <w:t>Пьеса, режиссерский сценарий, сценические условия,</w:t>
            </w:r>
          </w:p>
        </w:tc>
        <w:tc>
          <w:tcPr>
            <w:tcW w:w="0" w:type="auto"/>
            <w:tcBorders>
              <w:top w:val="single" w:sz="2" w:space="0" w:color="auto"/>
              <w:left w:val="single" w:sz="4" w:space="0" w:color="auto"/>
              <w:bottom w:val="single" w:sz="2" w:space="0" w:color="auto"/>
              <w:right w:val="single" w:sz="4" w:space="0" w:color="auto"/>
            </w:tcBorders>
            <w:shd w:val="clear" w:color="auto" w:fill="FFFFFF"/>
            <w:hideMark/>
          </w:tcPr>
          <w:p w:rsidR="00C7628E" w:rsidRPr="00C7628E" w:rsidRDefault="00C7628E">
            <w:pPr>
              <w:rPr>
                <w:rFonts w:ascii="Times New Roman" w:hAnsi="Times New Roman" w:cs="Times New Roman"/>
                <w:color w:val="000000"/>
                <w:sz w:val="24"/>
                <w:szCs w:val="24"/>
              </w:rPr>
            </w:pPr>
            <w:r w:rsidRPr="00C7628E">
              <w:rPr>
                <w:rFonts w:ascii="Times New Roman" w:hAnsi="Times New Roman" w:cs="Times New Roman"/>
                <w:color w:val="000000"/>
                <w:sz w:val="24"/>
                <w:szCs w:val="24"/>
              </w:rPr>
              <w:t>Тема урока, учительский сценарий, необходимые условия проведения урока.</w:t>
            </w:r>
          </w:p>
        </w:tc>
      </w:tr>
      <w:tr w:rsidR="00C7628E" w:rsidRPr="00C7628E" w:rsidTr="00B66282">
        <w:trPr>
          <w:trHeight w:val="498"/>
          <w:jc w:val="center"/>
        </w:trPr>
        <w:tc>
          <w:tcPr>
            <w:tcW w:w="0" w:type="auto"/>
            <w:tcBorders>
              <w:top w:val="single" w:sz="2" w:space="0" w:color="auto"/>
              <w:left w:val="single" w:sz="4" w:space="0" w:color="auto"/>
              <w:bottom w:val="single" w:sz="2" w:space="0" w:color="auto"/>
              <w:right w:val="single" w:sz="4" w:space="0" w:color="auto"/>
            </w:tcBorders>
            <w:shd w:val="clear" w:color="auto" w:fill="FFFFFF"/>
            <w:hideMark/>
          </w:tcPr>
          <w:p w:rsidR="00C7628E" w:rsidRPr="00C7628E" w:rsidRDefault="00C7628E">
            <w:pPr>
              <w:rPr>
                <w:rFonts w:ascii="Times New Roman" w:hAnsi="Times New Roman" w:cs="Times New Roman"/>
                <w:color w:val="000000"/>
                <w:sz w:val="24"/>
                <w:szCs w:val="24"/>
              </w:rPr>
            </w:pPr>
            <w:r w:rsidRPr="00C7628E">
              <w:rPr>
                <w:rStyle w:val="a4"/>
                <w:rFonts w:ascii="Times New Roman" w:hAnsi="Times New Roman" w:cs="Times New Roman"/>
                <w:color w:val="000000"/>
                <w:sz w:val="24"/>
                <w:szCs w:val="24"/>
              </w:rPr>
              <w:t>Кто нужен для спектакля</w:t>
            </w:r>
          </w:p>
        </w:tc>
        <w:tc>
          <w:tcPr>
            <w:tcW w:w="0" w:type="auto"/>
            <w:tcBorders>
              <w:top w:val="single" w:sz="2" w:space="0" w:color="auto"/>
              <w:left w:val="single" w:sz="4" w:space="0" w:color="auto"/>
              <w:bottom w:val="single" w:sz="2" w:space="0" w:color="auto"/>
              <w:right w:val="single" w:sz="4" w:space="0" w:color="auto"/>
            </w:tcBorders>
            <w:shd w:val="clear" w:color="auto" w:fill="FFFFFF"/>
            <w:hideMark/>
          </w:tcPr>
          <w:p w:rsidR="00C7628E" w:rsidRPr="00C7628E" w:rsidRDefault="00C7628E">
            <w:pPr>
              <w:rPr>
                <w:rFonts w:ascii="Times New Roman" w:hAnsi="Times New Roman" w:cs="Times New Roman"/>
                <w:color w:val="000000"/>
                <w:sz w:val="24"/>
                <w:szCs w:val="24"/>
              </w:rPr>
            </w:pPr>
            <w:r w:rsidRPr="00C7628E">
              <w:rPr>
                <w:rStyle w:val="a4"/>
                <w:rFonts w:ascii="Times New Roman" w:hAnsi="Times New Roman" w:cs="Times New Roman"/>
                <w:color w:val="000000"/>
                <w:sz w:val="24"/>
                <w:szCs w:val="24"/>
              </w:rPr>
              <w:t>Кто нужен для урока музыки</w:t>
            </w:r>
          </w:p>
        </w:tc>
      </w:tr>
      <w:tr w:rsidR="00C7628E" w:rsidRPr="00C7628E" w:rsidTr="00B66282">
        <w:trPr>
          <w:trHeight w:val="1111"/>
          <w:jc w:val="center"/>
        </w:trPr>
        <w:tc>
          <w:tcPr>
            <w:tcW w:w="0" w:type="auto"/>
            <w:tcBorders>
              <w:top w:val="single" w:sz="2" w:space="0" w:color="auto"/>
              <w:left w:val="single" w:sz="4" w:space="0" w:color="auto"/>
              <w:bottom w:val="single" w:sz="2" w:space="0" w:color="auto"/>
              <w:right w:val="single" w:sz="4" w:space="0" w:color="auto"/>
            </w:tcBorders>
            <w:shd w:val="clear" w:color="auto" w:fill="FFFFFF"/>
            <w:hideMark/>
          </w:tcPr>
          <w:p w:rsidR="00C7628E" w:rsidRPr="00C7628E" w:rsidRDefault="00C7628E">
            <w:pPr>
              <w:rPr>
                <w:rFonts w:ascii="Times New Roman" w:hAnsi="Times New Roman" w:cs="Times New Roman"/>
                <w:color w:val="000000"/>
                <w:sz w:val="24"/>
                <w:szCs w:val="24"/>
              </w:rPr>
            </w:pPr>
            <w:r w:rsidRPr="00C7628E">
              <w:rPr>
                <w:rFonts w:ascii="Times New Roman" w:hAnsi="Times New Roman" w:cs="Times New Roman"/>
                <w:color w:val="000000"/>
                <w:sz w:val="24"/>
                <w:szCs w:val="24"/>
              </w:rPr>
              <w:t>Актеры, зрители, режиссер, декораторы, гримеры и т.д.</w:t>
            </w:r>
          </w:p>
        </w:tc>
        <w:tc>
          <w:tcPr>
            <w:tcW w:w="0" w:type="auto"/>
            <w:tcBorders>
              <w:top w:val="single" w:sz="2" w:space="0" w:color="auto"/>
              <w:left w:val="single" w:sz="4" w:space="0" w:color="auto"/>
              <w:bottom w:val="single" w:sz="2" w:space="0" w:color="auto"/>
              <w:right w:val="single" w:sz="4" w:space="0" w:color="auto"/>
            </w:tcBorders>
            <w:shd w:val="clear" w:color="auto" w:fill="FFFFFF"/>
            <w:hideMark/>
          </w:tcPr>
          <w:p w:rsidR="00C7628E" w:rsidRPr="00C7628E" w:rsidRDefault="00C7628E">
            <w:pPr>
              <w:rPr>
                <w:rFonts w:ascii="Times New Roman" w:hAnsi="Times New Roman" w:cs="Times New Roman"/>
                <w:color w:val="000000"/>
                <w:sz w:val="24"/>
                <w:szCs w:val="24"/>
              </w:rPr>
            </w:pPr>
            <w:proofErr w:type="gramStart"/>
            <w:r w:rsidRPr="00C7628E">
              <w:rPr>
                <w:rFonts w:ascii="Times New Roman" w:hAnsi="Times New Roman" w:cs="Times New Roman"/>
                <w:color w:val="000000"/>
                <w:sz w:val="24"/>
                <w:szCs w:val="24"/>
              </w:rPr>
              <w:t>Ученики (не знающие содержания будущего урока, но участвующие "на равных" с учителем), учитель (актер, сценарист, режиссер, художник-дизайнер).</w:t>
            </w:r>
            <w:proofErr w:type="gramEnd"/>
          </w:p>
        </w:tc>
      </w:tr>
      <w:tr w:rsidR="00C7628E" w:rsidRPr="00C7628E" w:rsidTr="00B66282">
        <w:trPr>
          <w:trHeight w:val="487"/>
          <w:jc w:val="center"/>
        </w:trPr>
        <w:tc>
          <w:tcPr>
            <w:tcW w:w="0" w:type="auto"/>
            <w:tcBorders>
              <w:top w:val="single" w:sz="2" w:space="0" w:color="auto"/>
              <w:left w:val="single" w:sz="4" w:space="0" w:color="auto"/>
              <w:bottom w:val="single" w:sz="2" w:space="0" w:color="auto"/>
              <w:right w:val="single" w:sz="4" w:space="0" w:color="auto"/>
            </w:tcBorders>
            <w:shd w:val="clear" w:color="auto" w:fill="FFFFFF"/>
            <w:hideMark/>
          </w:tcPr>
          <w:p w:rsidR="00C7628E" w:rsidRPr="00C7628E" w:rsidRDefault="00C7628E">
            <w:pPr>
              <w:rPr>
                <w:rFonts w:ascii="Times New Roman" w:hAnsi="Times New Roman" w:cs="Times New Roman"/>
                <w:color w:val="000000"/>
                <w:sz w:val="24"/>
                <w:szCs w:val="24"/>
              </w:rPr>
            </w:pPr>
            <w:r w:rsidRPr="00C7628E">
              <w:rPr>
                <w:rStyle w:val="a4"/>
                <w:rFonts w:ascii="Times New Roman" w:hAnsi="Times New Roman" w:cs="Times New Roman"/>
                <w:color w:val="000000"/>
                <w:sz w:val="24"/>
                <w:szCs w:val="24"/>
              </w:rPr>
              <w:t>От чего зависит успех спектакля</w:t>
            </w:r>
          </w:p>
        </w:tc>
        <w:tc>
          <w:tcPr>
            <w:tcW w:w="0" w:type="auto"/>
            <w:tcBorders>
              <w:top w:val="single" w:sz="2" w:space="0" w:color="auto"/>
              <w:left w:val="single" w:sz="4" w:space="0" w:color="auto"/>
              <w:bottom w:val="single" w:sz="2" w:space="0" w:color="auto"/>
              <w:right w:val="single" w:sz="4" w:space="0" w:color="auto"/>
            </w:tcBorders>
            <w:shd w:val="clear" w:color="auto" w:fill="FFFFFF"/>
            <w:hideMark/>
          </w:tcPr>
          <w:p w:rsidR="00C7628E" w:rsidRPr="00C7628E" w:rsidRDefault="00C7628E">
            <w:pPr>
              <w:rPr>
                <w:rFonts w:ascii="Times New Roman" w:hAnsi="Times New Roman" w:cs="Times New Roman"/>
                <w:color w:val="000000"/>
                <w:sz w:val="24"/>
                <w:szCs w:val="24"/>
              </w:rPr>
            </w:pPr>
            <w:r w:rsidRPr="00C7628E">
              <w:rPr>
                <w:rStyle w:val="a4"/>
                <w:rFonts w:ascii="Times New Roman" w:hAnsi="Times New Roman" w:cs="Times New Roman"/>
                <w:color w:val="000000"/>
                <w:sz w:val="24"/>
                <w:szCs w:val="24"/>
              </w:rPr>
              <w:t>От чего зависит успех урока</w:t>
            </w:r>
          </w:p>
        </w:tc>
      </w:tr>
      <w:tr w:rsidR="00C7628E" w:rsidRPr="00C7628E" w:rsidTr="00B66282">
        <w:trPr>
          <w:trHeight w:val="1418"/>
          <w:jc w:val="center"/>
        </w:trPr>
        <w:tc>
          <w:tcPr>
            <w:tcW w:w="0" w:type="auto"/>
            <w:tcBorders>
              <w:top w:val="single" w:sz="2" w:space="0" w:color="auto"/>
              <w:left w:val="single" w:sz="4" w:space="0" w:color="auto"/>
              <w:bottom w:val="single" w:sz="2" w:space="0" w:color="auto"/>
              <w:right w:val="single" w:sz="4" w:space="0" w:color="auto"/>
            </w:tcBorders>
            <w:shd w:val="clear" w:color="auto" w:fill="FFFFFF"/>
            <w:hideMark/>
          </w:tcPr>
          <w:p w:rsidR="00C7628E" w:rsidRPr="00C7628E" w:rsidRDefault="00C7628E">
            <w:pPr>
              <w:rPr>
                <w:rFonts w:ascii="Times New Roman" w:hAnsi="Times New Roman" w:cs="Times New Roman"/>
                <w:color w:val="000000"/>
                <w:sz w:val="24"/>
                <w:szCs w:val="24"/>
              </w:rPr>
            </w:pPr>
            <w:r w:rsidRPr="00C7628E">
              <w:rPr>
                <w:rFonts w:ascii="Times New Roman" w:hAnsi="Times New Roman" w:cs="Times New Roman"/>
                <w:color w:val="000000"/>
                <w:sz w:val="24"/>
                <w:szCs w:val="24"/>
              </w:rPr>
              <w:t xml:space="preserve">От восприятия зрителя, от его </w:t>
            </w:r>
            <w:proofErr w:type="gramStart"/>
            <w:r w:rsidRPr="00C7628E">
              <w:rPr>
                <w:rFonts w:ascii="Times New Roman" w:hAnsi="Times New Roman" w:cs="Times New Roman"/>
                <w:color w:val="000000"/>
                <w:sz w:val="24"/>
                <w:szCs w:val="24"/>
              </w:rPr>
              <w:t>возможностей к сопереживанию</w:t>
            </w:r>
            <w:proofErr w:type="gramEnd"/>
            <w:r w:rsidRPr="00C7628E">
              <w:rPr>
                <w:rFonts w:ascii="Times New Roman" w:hAnsi="Times New Roman" w:cs="Times New Roman"/>
                <w:color w:val="000000"/>
                <w:sz w:val="24"/>
                <w:szCs w:val="24"/>
              </w:rPr>
              <w:t>, его понимания авторского замысла, режиссерского прочтения, актерского воплощения</w:t>
            </w:r>
          </w:p>
        </w:tc>
        <w:tc>
          <w:tcPr>
            <w:tcW w:w="0" w:type="auto"/>
            <w:tcBorders>
              <w:top w:val="single" w:sz="2" w:space="0" w:color="auto"/>
              <w:left w:val="single" w:sz="4" w:space="0" w:color="auto"/>
              <w:bottom w:val="single" w:sz="2" w:space="0" w:color="auto"/>
              <w:right w:val="single" w:sz="4" w:space="0" w:color="auto"/>
            </w:tcBorders>
            <w:shd w:val="clear" w:color="auto" w:fill="FFFFFF"/>
            <w:hideMark/>
          </w:tcPr>
          <w:p w:rsidR="00C7628E" w:rsidRPr="00C7628E" w:rsidRDefault="00C7628E">
            <w:pPr>
              <w:rPr>
                <w:rFonts w:ascii="Times New Roman" w:hAnsi="Times New Roman" w:cs="Times New Roman"/>
                <w:color w:val="000000"/>
                <w:sz w:val="24"/>
                <w:szCs w:val="24"/>
              </w:rPr>
            </w:pPr>
            <w:r w:rsidRPr="00C7628E">
              <w:rPr>
                <w:rFonts w:ascii="Times New Roman" w:hAnsi="Times New Roman" w:cs="Times New Roman"/>
                <w:color w:val="000000"/>
                <w:sz w:val="24"/>
                <w:szCs w:val="24"/>
              </w:rPr>
              <w:t xml:space="preserve">От восприятия детей, от их </w:t>
            </w:r>
            <w:proofErr w:type="gramStart"/>
            <w:r w:rsidRPr="00C7628E">
              <w:rPr>
                <w:rFonts w:ascii="Times New Roman" w:hAnsi="Times New Roman" w:cs="Times New Roman"/>
                <w:color w:val="000000"/>
                <w:sz w:val="24"/>
                <w:szCs w:val="24"/>
              </w:rPr>
              <w:t>возможности к сопереживанию</w:t>
            </w:r>
            <w:proofErr w:type="gramEnd"/>
            <w:r w:rsidRPr="00C7628E">
              <w:rPr>
                <w:rFonts w:ascii="Times New Roman" w:hAnsi="Times New Roman" w:cs="Times New Roman"/>
                <w:color w:val="000000"/>
                <w:sz w:val="24"/>
                <w:szCs w:val="24"/>
              </w:rPr>
              <w:t>, от их понимания учительского замысла, его режиссерской и актерской убедительности.</w:t>
            </w:r>
          </w:p>
        </w:tc>
      </w:tr>
    </w:tbl>
    <w:p w:rsidR="00C7628E" w:rsidRPr="00C7628E" w:rsidRDefault="00C7628E" w:rsidP="00C7628E">
      <w:pPr>
        <w:pStyle w:val="a3"/>
        <w:shd w:val="clear" w:color="auto" w:fill="FFFFFF"/>
        <w:spacing w:before="0" w:beforeAutospacing="0"/>
        <w:rPr>
          <w:color w:val="212529"/>
        </w:rPr>
      </w:pPr>
      <w:r w:rsidRPr="00C7628E">
        <w:rPr>
          <w:color w:val="212529"/>
        </w:rPr>
        <w:t>Как любое художественное действо имеет свой замысел, так и урок музыки имеет свой </w:t>
      </w:r>
      <w:r w:rsidRPr="00C7628E">
        <w:rPr>
          <w:rStyle w:val="a4"/>
          <w:rFonts w:eastAsiaTheme="majorEastAsia"/>
          <w:color w:val="212529"/>
        </w:rPr>
        <w:t>художественно-педагогический замысел</w:t>
      </w:r>
      <w:r w:rsidRPr="00C7628E">
        <w:rPr>
          <w:rStyle w:val="a5"/>
          <w:color w:val="212529"/>
        </w:rPr>
        <w:t>.</w:t>
      </w:r>
      <w:r w:rsidRPr="00C7628E">
        <w:rPr>
          <w:color w:val="212529"/>
        </w:rPr>
        <w:t> Главными действующими лицами художественно-педагогического замысла урока музыки являются: </w:t>
      </w:r>
      <w:r w:rsidRPr="00C7628E">
        <w:rPr>
          <w:rStyle w:val="a4"/>
          <w:rFonts w:eastAsiaTheme="majorEastAsia"/>
          <w:color w:val="212529"/>
        </w:rPr>
        <w:t>Дети, Музыка, Учитель</w:t>
      </w:r>
      <w:r w:rsidRPr="00C7628E">
        <w:rPr>
          <w:color w:val="212529"/>
        </w:rPr>
        <w:t xml:space="preserve">. Учитель находится в сотрудничестве с детьми. Учитель музыки должен помочь ребятам эмоционально глубоко проникать в музыкальное произведение, находить широкие связи музыки и жизни в процессе восприятия и исполнения музыки. "Проживай, сочувствуй, сопереживай вместе с композитором и детьми!" - призывает Т.В. </w:t>
      </w:r>
      <w:proofErr w:type="spellStart"/>
      <w:r w:rsidRPr="00C7628E">
        <w:rPr>
          <w:color w:val="212529"/>
        </w:rPr>
        <w:t>Челышева</w:t>
      </w:r>
      <w:proofErr w:type="spellEnd"/>
      <w:r w:rsidRPr="00C7628E">
        <w:rPr>
          <w:color w:val="212529"/>
        </w:rPr>
        <w:t>.</w:t>
      </w:r>
    </w:p>
    <w:p w:rsidR="00C7628E" w:rsidRPr="00C7628E" w:rsidRDefault="00C7628E" w:rsidP="00C7628E">
      <w:pPr>
        <w:pStyle w:val="3"/>
        <w:shd w:val="clear" w:color="auto" w:fill="FFFFFF"/>
        <w:spacing w:before="0"/>
        <w:rPr>
          <w:rFonts w:ascii="Times New Roman" w:hAnsi="Times New Roman" w:cs="Times New Roman"/>
          <w:b w:val="0"/>
          <w:bCs w:val="0"/>
          <w:color w:val="008738"/>
          <w:sz w:val="24"/>
          <w:szCs w:val="24"/>
        </w:rPr>
      </w:pPr>
      <w:r w:rsidRPr="00C7628E">
        <w:rPr>
          <w:rStyle w:val="a4"/>
          <w:rFonts w:ascii="Times New Roman" w:hAnsi="Times New Roman" w:cs="Times New Roman"/>
          <w:b/>
          <w:bCs/>
          <w:color w:val="008738"/>
          <w:sz w:val="24"/>
          <w:szCs w:val="24"/>
        </w:rPr>
        <w:t>IV. Художественно-педагогическая драматургия урока музыки.</w:t>
      </w:r>
    </w:p>
    <w:p w:rsidR="00C7628E" w:rsidRPr="00C7628E" w:rsidRDefault="00C7628E" w:rsidP="00C7628E">
      <w:pPr>
        <w:pStyle w:val="a3"/>
        <w:shd w:val="clear" w:color="auto" w:fill="FFFFFF"/>
        <w:spacing w:before="0" w:beforeAutospacing="0"/>
        <w:rPr>
          <w:color w:val="212529"/>
        </w:rPr>
      </w:pPr>
      <w:r w:rsidRPr="00C7628E">
        <w:rPr>
          <w:color w:val="212529"/>
        </w:rPr>
        <w:t xml:space="preserve">Художественно-педагогическая драматургия урока музыки предполагает выстраивание урока в определенную последовательность с целью раскрытия его художественно-педагогического замысла. "Урок, - как отмечают </w:t>
      </w:r>
      <w:proofErr w:type="spellStart"/>
      <w:r w:rsidRPr="00C7628E">
        <w:rPr>
          <w:color w:val="212529"/>
        </w:rPr>
        <w:t>Осеннева</w:t>
      </w:r>
      <w:proofErr w:type="spellEnd"/>
      <w:r w:rsidRPr="00C7628E">
        <w:rPr>
          <w:color w:val="212529"/>
        </w:rPr>
        <w:t xml:space="preserve"> М.С., Безбородова Л.А., - должен быть выстроен как цельная динамичная композиция".</w:t>
      </w:r>
    </w:p>
    <w:p w:rsidR="00C7628E" w:rsidRPr="00C7628E" w:rsidRDefault="00C7628E" w:rsidP="00C7628E">
      <w:pPr>
        <w:pStyle w:val="a3"/>
        <w:shd w:val="clear" w:color="auto" w:fill="FFFFFF"/>
        <w:spacing w:before="0" w:beforeAutospacing="0"/>
        <w:rPr>
          <w:color w:val="212529"/>
        </w:rPr>
      </w:pPr>
      <w:r w:rsidRPr="00C7628E">
        <w:rPr>
          <w:color w:val="212529"/>
        </w:rPr>
        <w:t>"У этой композиции, - отмечает Терентьева Н.А., - есть своего рода завязка проблемы, ход её решения, кульминация, самая яркая точка урока, когда на максимально высоком эмоциональном напряжении дети делают для себя неожиданные эстетические открытия, и, наконец, развязка, где подводятся итоги".</w:t>
      </w:r>
    </w:p>
    <w:p w:rsidR="00C7628E" w:rsidRPr="00C7628E" w:rsidRDefault="00C7628E" w:rsidP="00C7628E">
      <w:pPr>
        <w:pStyle w:val="a3"/>
        <w:shd w:val="clear" w:color="auto" w:fill="FFFFFF"/>
        <w:spacing w:before="0" w:beforeAutospacing="0"/>
        <w:rPr>
          <w:color w:val="212529"/>
        </w:rPr>
      </w:pPr>
      <w:r w:rsidRPr="00C7628E">
        <w:rPr>
          <w:color w:val="212529"/>
        </w:rPr>
        <w:t>Таким образом, художественно-педагогическая драматургия предполагает следующие </w:t>
      </w:r>
      <w:r w:rsidRPr="00C7628E">
        <w:rPr>
          <w:rStyle w:val="a4"/>
          <w:rFonts w:eastAsiaTheme="majorEastAsia"/>
          <w:color w:val="212529"/>
        </w:rPr>
        <w:t>этапы:</w:t>
      </w:r>
    </w:p>
    <w:p w:rsidR="00C7628E" w:rsidRPr="00C7628E" w:rsidRDefault="00C7628E" w:rsidP="00C7628E">
      <w:pPr>
        <w:numPr>
          <w:ilvl w:val="0"/>
          <w:numId w:val="10"/>
        </w:numPr>
        <w:shd w:val="clear" w:color="auto" w:fill="FFFFFF"/>
        <w:spacing w:before="100" w:beforeAutospacing="1" w:after="100" w:afterAutospacing="1" w:line="240" w:lineRule="auto"/>
        <w:rPr>
          <w:rFonts w:ascii="Times New Roman" w:hAnsi="Times New Roman" w:cs="Times New Roman"/>
          <w:color w:val="212529"/>
          <w:sz w:val="24"/>
          <w:szCs w:val="24"/>
        </w:rPr>
      </w:pPr>
      <w:r w:rsidRPr="00C7628E">
        <w:rPr>
          <w:rFonts w:ascii="Times New Roman" w:hAnsi="Times New Roman" w:cs="Times New Roman"/>
          <w:color w:val="212529"/>
          <w:sz w:val="24"/>
          <w:szCs w:val="24"/>
        </w:rPr>
        <w:t>Завязка урока - вход в класс под музыку. Звучание музыки может выполнять несколько функций:</w:t>
      </w:r>
    </w:p>
    <w:p w:rsidR="00C7628E" w:rsidRPr="00C7628E" w:rsidRDefault="00C7628E" w:rsidP="00C7628E">
      <w:pPr>
        <w:numPr>
          <w:ilvl w:val="0"/>
          <w:numId w:val="11"/>
        </w:numPr>
        <w:shd w:val="clear" w:color="auto" w:fill="FFFFFF"/>
        <w:spacing w:before="100" w:beforeAutospacing="1" w:after="100" w:afterAutospacing="1" w:line="240" w:lineRule="auto"/>
        <w:rPr>
          <w:rFonts w:ascii="Times New Roman" w:hAnsi="Times New Roman" w:cs="Times New Roman"/>
          <w:color w:val="212529"/>
          <w:sz w:val="24"/>
          <w:szCs w:val="24"/>
        </w:rPr>
      </w:pPr>
      <w:r w:rsidRPr="00C7628E">
        <w:rPr>
          <w:rFonts w:ascii="Times New Roman" w:hAnsi="Times New Roman" w:cs="Times New Roman"/>
          <w:color w:val="212529"/>
          <w:sz w:val="24"/>
          <w:szCs w:val="24"/>
        </w:rPr>
        <w:t>вход - как возможность повторения изучаемого произведения;</w:t>
      </w:r>
    </w:p>
    <w:p w:rsidR="00C7628E" w:rsidRPr="00C7628E" w:rsidRDefault="00C7628E" w:rsidP="00C7628E">
      <w:pPr>
        <w:numPr>
          <w:ilvl w:val="0"/>
          <w:numId w:val="11"/>
        </w:numPr>
        <w:shd w:val="clear" w:color="auto" w:fill="FFFFFF"/>
        <w:spacing w:before="100" w:beforeAutospacing="1" w:after="100" w:afterAutospacing="1" w:line="240" w:lineRule="auto"/>
        <w:rPr>
          <w:rFonts w:ascii="Times New Roman" w:hAnsi="Times New Roman" w:cs="Times New Roman"/>
          <w:color w:val="212529"/>
          <w:sz w:val="24"/>
          <w:szCs w:val="24"/>
        </w:rPr>
      </w:pPr>
      <w:r w:rsidRPr="00C7628E">
        <w:rPr>
          <w:rFonts w:ascii="Times New Roman" w:hAnsi="Times New Roman" w:cs="Times New Roman"/>
          <w:color w:val="212529"/>
          <w:sz w:val="24"/>
          <w:szCs w:val="24"/>
        </w:rPr>
        <w:t>вход - как ввод в тему, атмосферу урока;</w:t>
      </w:r>
    </w:p>
    <w:p w:rsidR="00C7628E" w:rsidRPr="00C7628E" w:rsidRDefault="00C7628E" w:rsidP="00C7628E">
      <w:pPr>
        <w:numPr>
          <w:ilvl w:val="0"/>
          <w:numId w:val="11"/>
        </w:numPr>
        <w:shd w:val="clear" w:color="auto" w:fill="FFFFFF"/>
        <w:spacing w:before="100" w:beforeAutospacing="1" w:after="100" w:afterAutospacing="1" w:line="240" w:lineRule="auto"/>
        <w:rPr>
          <w:rFonts w:ascii="Times New Roman" w:hAnsi="Times New Roman" w:cs="Times New Roman"/>
          <w:color w:val="212529"/>
          <w:sz w:val="24"/>
          <w:szCs w:val="24"/>
        </w:rPr>
      </w:pPr>
      <w:r w:rsidRPr="00C7628E">
        <w:rPr>
          <w:rFonts w:ascii="Times New Roman" w:hAnsi="Times New Roman" w:cs="Times New Roman"/>
          <w:color w:val="212529"/>
          <w:sz w:val="24"/>
          <w:szCs w:val="24"/>
        </w:rPr>
        <w:t>вход - как организующее начало;</w:t>
      </w:r>
    </w:p>
    <w:p w:rsidR="00C7628E" w:rsidRPr="00C7628E" w:rsidRDefault="00C7628E" w:rsidP="00C7628E">
      <w:pPr>
        <w:numPr>
          <w:ilvl w:val="0"/>
          <w:numId w:val="11"/>
        </w:numPr>
        <w:shd w:val="clear" w:color="auto" w:fill="FFFFFF"/>
        <w:spacing w:before="100" w:beforeAutospacing="1" w:after="100" w:afterAutospacing="1" w:line="240" w:lineRule="auto"/>
        <w:rPr>
          <w:rFonts w:ascii="Times New Roman" w:hAnsi="Times New Roman" w:cs="Times New Roman"/>
          <w:color w:val="212529"/>
          <w:sz w:val="24"/>
          <w:szCs w:val="24"/>
        </w:rPr>
      </w:pPr>
      <w:r w:rsidRPr="00C7628E">
        <w:rPr>
          <w:rFonts w:ascii="Times New Roman" w:hAnsi="Times New Roman" w:cs="Times New Roman"/>
          <w:color w:val="212529"/>
          <w:sz w:val="24"/>
          <w:szCs w:val="24"/>
        </w:rPr>
        <w:t>вход - как включение в музыку. Это тихий вход без приветствия. Дети тихо садятся по знаку учителя;</w:t>
      </w:r>
    </w:p>
    <w:p w:rsidR="00C7628E" w:rsidRPr="00C7628E" w:rsidRDefault="00C7628E" w:rsidP="00C7628E">
      <w:pPr>
        <w:numPr>
          <w:ilvl w:val="0"/>
          <w:numId w:val="11"/>
        </w:numPr>
        <w:shd w:val="clear" w:color="auto" w:fill="FFFFFF"/>
        <w:spacing w:before="100" w:beforeAutospacing="1" w:after="100" w:afterAutospacing="1" w:line="240" w:lineRule="auto"/>
        <w:rPr>
          <w:rFonts w:ascii="Times New Roman" w:hAnsi="Times New Roman" w:cs="Times New Roman"/>
          <w:color w:val="212529"/>
          <w:sz w:val="24"/>
          <w:szCs w:val="24"/>
        </w:rPr>
      </w:pPr>
      <w:r w:rsidRPr="00C7628E">
        <w:rPr>
          <w:rFonts w:ascii="Times New Roman" w:hAnsi="Times New Roman" w:cs="Times New Roman"/>
          <w:color w:val="212529"/>
          <w:sz w:val="24"/>
          <w:szCs w:val="24"/>
        </w:rPr>
        <w:t>вход - как ввод в интонационную атмосферу эпохи или какого-либо композитора.</w:t>
      </w:r>
    </w:p>
    <w:p w:rsidR="00C7628E" w:rsidRPr="00C7628E" w:rsidRDefault="00C7628E" w:rsidP="00C7628E">
      <w:pPr>
        <w:pStyle w:val="a3"/>
        <w:shd w:val="clear" w:color="auto" w:fill="FFFFFF"/>
        <w:spacing w:before="0" w:beforeAutospacing="0"/>
        <w:rPr>
          <w:color w:val="212529"/>
        </w:rPr>
      </w:pPr>
      <w:r w:rsidRPr="00C7628E">
        <w:rPr>
          <w:color w:val="212529"/>
        </w:rPr>
        <w:t>Выделение, сообщение главной темы-проблемы, постановка основных задач урока.</w:t>
      </w:r>
    </w:p>
    <w:p w:rsidR="00C7628E" w:rsidRPr="00C7628E" w:rsidRDefault="00C7628E" w:rsidP="00C7628E">
      <w:pPr>
        <w:numPr>
          <w:ilvl w:val="0"/>
          <w:numId w:val="12"/>
        </w:numPr>
        <w:shd w:val="clear" w:color="auto" w:fill="FFFFFF"/>
        <w:spacing w:before="100" w:beforeAutospacing="1" w:after="100" w:afterAutospacing="1" w:line="240" w:lineRule="auto"/>
        <w:rPr>
          <w:rFonts w:ascii="Times New Roman" w:hAnsi="Times New Roman" w:cs="Times New Roman"/>
          <w:color w:val="212529"/>
          <w:sz w:val="24"/>
          <w:szCs w:val="24"/>
        </w:rPr>
      </w:pPr>
      <w:r w:rsidRPr="00C7628E">
        <w:rPr>
          <w:rFonts w:ascii="Times New Roman" w:hAnsi="Times New Roman" w:cs="Times New Roman"/>
          <w:color w:val="212529"/>
          <w:sz w:val="24"/>
          <w:szCs w:val="24"/>
        </w:rPr>
        <w:t>Развитие урока, подготовка кульминации. Предполагает постановку проблемной ситуации, проблемных вопросов. На этом этапе используются методы "размышления о музыке", "проблемных ситуаций"</w:t>
      </w:r>
    </w:p>
    <w:p w:rsidR="00C7628E" w:rsidRPr="00C7628E" w:rsidRDefault="00C7628E" w:rsidP="00C7628E">
      <w:pPr>
        <w:numPr>
          <w:ilvl w:val="0"/>
          <w:numId w:val="12"/>
        </w:numPr>
        <w:shd w:val="clear" w:color="auto" w:fill="FFFFFF"/>
        <w:spacing w:before="100" w:beforeAutospacing="1" w:after="100" w:afterAutospacing="1" w:line="240" w:lineRule="auto"/>
        <w:rPr>
          <w:rFonts w:ascii="Times New Roman" w:hAnsi="Times New Roman" w:cs="Times New Roman"/>
          <w:color w:val="212529"/>
          <w:sz w:val="24"/>
          <w:szCs w:val="24"/>
        </w:rPr>
      </w:pPr>
      <w:r w:rsidRPr="00C7628E">
        <w:rPr>
          <w:rFonts w:ascii="Times New Roman" w:hAnsi="Times New Roman" w:cs="Times New Roman"/>
          <w:color w:val="212529"/>
          <w:sz w:val="24"/>
          <w:szCs w:val="24"/>
        </w:rPr>
        <w:t>Эмоционально-смысловая кульминация.</w:t>
      </w:r>
    </w:p>
    <w:p w:rsidR="00C7628E" w:rsidRPr="00C7628E" w:rsidRDefault="00C7628E" w:rsidP="00C7628E">
      <w:pPr>
        <w:numPr>
          <w:ilvl w:val="0"/>
          <w:numId w:val="12"/>
        </w:numPr>
        <w:shd w:val="clear" w:color="auto" w:fill="FFFFFF"/>
        <w:spacing w:before="100" w:beforeAutospacing="1" w:after="100" w:afterAutospacing="1" w:line="240" w:lineRule="auto"/>
        <w:rPr>
          <w:rFonts w:ascii="Times New Roman" w:hAnsi="Times New Roman" w:cs="Times New Roman"/>
          <w:color w:val="212529"/>
          <w:sz w:val="24"/>
          <w:szCs w:val="24"/>
        </w:rPr>
      </w:pPr>
      <w:r w:rsidRPr="00C7628E">
        <w:rPr>
          <w:rFonts w:ascii="Times New Roman" w:hAnsi="Times New Roman" w:cs="Times New Roman"/>
          <w:color w:val="212529"/>
          <w:sz w:val="24"/>
          <w:szCs w:val="24"/>
        </w:rPr>
        <w:t>Развязка, выводы, подведение итогов урока. Обобщение содержания урока, оценка работы учащихся.</w:t>
      </w:r>
    </w:p>
    <w:p w:rsidR="00C7628E" w:rsidRPr="00C7628E" w:rsidRDefault="00C7628E" w:rsidP="00C7628E">
      <w:pPr>
        <w:pStyle w:val="a3"/>
        <w:shd w:val="clear" w:color="auto" w:fill="FFFFFF"/>
        <w:spacing w:before="0" w:beforeAutospacing="0"/>
        <w:rPr>
          <w:color w:val="212529"/>
        </w:rPr>
      </w:pPr>
      <w:r w:rsidRPr="00C7628E">
        <w:rPr>
          <w:rStyle w:val="a4"/>
          <w:rFonts w:eastAsiaTheme="majorEastAsia"/>
          <w:color w:val="212529"/>
        </w:rPr>
        <w:t>Вывод по учебному занятию:</w:t>
      </w:r>
    </w:p>
    <w:p w:rsidR="00C7628E" w:rsidRPr="00C7628E" w:rsidRDefault="00C7628E" w:rsidP="00C7628E">
      <w:pPr>
        <w:pStyle w:val="a3"/>
        <w:shd w:val="clear" w:color="auto" w:fill="FFFFFF"/>
        <w:spacing w:before="0" w:beforeAutospacing="0"/>
        <w:rPr>
          <w:color w:val="212529"/>
        </w:rPr>
      </w:pPr>
      <w:r w:rsidRPr="00C7628E">
        <w:rPr>
          <w:color w:val="212529"/>
        </w:rPr>
        <w:t>Сегодня нами выявлены основные особенности организации урока музыки. Определены сходство и отличие урока музыки от других школьных дисциплин. Выявлены особенности организации урока музыки как урока искусства.</w:t>
      </w:r>
    </w:p>
    <w:p w:rsidR="00C7628E" w:rsidRPr="00C7628E" w:rsidRDefault="00C7628E" w:rsidP="00C7628E">
      <w:pPr>
        <w:pStyle w:val="a3"/>
        <w:shd w:val="clear" w:color="auto" w:fill="FFFFFF"/>
        <w:spacing w:before="0" w:beforeAutospacing="0"/>
        <w:rPr>
          <w:color w:val="212529"/>
        </w:rPr>
      </w:pPr>
      <w:r w:rsidRPr="00C7628E">
        <w:rPr>
          <w:color w:val="212529"/>
        </w:rPr>
        <w:t>Знание учителем музыки специфических особенностей организации урока музыки позволит выстроить процесс постижения ребенком музыкального искусства на законах искусства и тем самым интересно и увлекательно ввести ребенка мир прекрасного, в мир музыки.</w:t>
      </w:r>
    </w:p>
    <w:p w:rsidR="00934D91" w:rsidRDefault="00B66282"/>
    <w:sectPr w:rsidR="00934D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049E6"/>
    <w:multiLevelType w:val="multilevel"/>
    <w:tmpl w:val="96FA6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15207A"/>
    <w:multiLevelType w:val="multilevel"/>
    <w:tmpl w:val="5CE0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EE32D3"/>
    <w:multiLevelType w:val="multilevel"/>
    <w:tmpl w:val="18D29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483D2E"/>
    <w:multiLevelType w:val="multilevel"/>
    <w:tmpl w:val="AA1A4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FC6044"/>
    <w:multiLevelType w:val="multilevel"/>
    <w:tmpl w:val="C474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E8415E"/>
    <w:multiLevelType w:val="multilevel"/>
    <w:tmpl w:val="E206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255757"/>
    <w:multiLevelType w:val="multilevel"/>
    <w:tmpl w:val="C6BE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DD33BC"/>
    <w:multiLevelType w:val="multilevel"/>
    <w:tmpl w:val="E9A6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B1258B"/>
    <w:multiLevelType w:val="multilevel"/>
    <w:tmpl w:val="DE888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A503A99"/>
    <w:multiLevelType w:val="multilevel"/>
    <w:tmpl w:val="64E41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DB87FCF"/>
    <w:multiLevelType w:val="multilevel"/>
    <w:tmpl w:val="EDF0C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B1B1587"/>
    <w:multiLevelType w:val="multilevel"/>
    <w:tmpl w:val="46D0F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BF00033"/>
    <w:multiLevelType w:val="multilevel"/>
    <w:tmpl w:val="AD08A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F01276C"/>
    <w:multiLevelType w:val="multilevel"/>
    <w:tmpl w:val="0B12F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1"/>
  </w:num>
  <w:num w:numId="3">
    <w:abstractNumId w:val="3"/>
  </w:num>
  <w:num w:numId="4">
    <w:abstractNumId w:val="5"/>
  </w:num>
  <w:num w:numId="5">
    <w:abstractNumId w:val="8"/>
  </w:num>
  <w:num w:numId="6">
    <w:abstractNumId w:val="10"/>
  </w:num>
  <w:num w:numId="7">
    <w:abstractNumId w:val="6"/>
  </w:num>
  <w:num w:numId="8">
    <w:abstractNumId w:val="4"/>
  </w:num>
  <w:num w:numId="9">
    <w:abstractNumId w:val="1"/>
  </w:num>
  <w:num w:numId="10">
    <w:abstractNumId w:val="2"/>
  </w:num>
  <w:num w:numId="11">
    <w:abstractNumId w:val="7"/>
  </w:num>
  <w:num w:numId="12">
    <w:abstractNumId w:val="9"/>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28E"/>
    <w:rsid w:val="006848D7"/>
    <w:rsid w:val="00B230B0"/>
    <w:rsid w:val="00B66282"/>
    <w:rsid w:val="00C76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7628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C7628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7628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C7628E"/>
    <w:rPr>
      <w:rFonts w:asciiTheme="majorHAnsi" w:eastAsiaTheme="majorEastAsia" w:hAnsiTheme="majorHAnsi" w:cstheme="majorBidi"/>
      <w:b/>
      <w:bCs/>
      <w:color w:val="4F81BD" w:themeColor="accent1"/>
    </w:rPr>
  </w:style>
  <w:style w:type="paragraph" w:styleId="a3">
    <w:name w:val="Normal (Web)"/>
    <w:basedOn w:val="a"/>
    <w:uiPriority w:val="99"/>
    <w:unhideWhenUsed/>
    <w:rsid w:val="00C762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7628E"/>
    <w:rPr>
      <w:b/>
      <w:bCs/>
    </w:rPr>
  </w:style>
  <w:style w:type="character" w:styleId="a5">
    <w:name w:val="Emphasis"/>
    <w:basedOn w:val="a0"/>
    <w:uiPriority w:val="20"/>
    <w:qFormat/>
    <w:rsid w:val="00C7628E"/>
    <w:rPr>
      <w:i/>
      <w:iCs/>
    </w:rPr>
  </w:style>
  <w:style w:type="character" w:styleId="a6">
    <w:name w:val="Hyperlink"/>
    <w:basedOn w:val="a0"/>
    <w:uiPriority w:val="99"/>
    <w:semiHidden/>
    <w:unhideWhenUsed/>
    <w:rsid w:val="00C7628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7628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C7628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7628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C7628E"/>
    <w:rPr>
      <w:rFonts w:asciiTheme="majorHAnsi" w:eastAsiaTheme="majorEastAsia" w:hAnsiTheme="majorHAnsi" w:cstheme="majorBidi"/>
      <w:b/>
      <w:bCs/>
      <w:color w:val="4F81BD" w:themeColor="accent1"/>
    </w:rPr>
  </w:style>
  <w:style w:type="paragraph" w:styleId="a3">
    <w:name w:val="Normal (Web)"/>
    <w:basedOn w:val="a"/>
    <w:uiPriority w:val="99"/>
    <w:unhideWhenUsed/>
    <w:rsid w:val="00C762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7628E"/>
    <w:rPr>
      <w:b/>
      <w:bCs/>
    </w:rPr>
  </w:style>
  <w:style w:type="character" w:styleId="a5">
    <w:name w:val="Emphasis"/>
    <w:basedOn w:val="a0"/>
    <w:uiPriority w:val="20"/>
    <w:qFormat/>
    <w:rsid w:val="00C7628E"/>
    <w:rPr>
      <w:i/>
      <w:iCs/>
    </w:rPr>
  </w:style>
  <w:style w:type="character" w:styleId="a6">
    <w:name w:val="Hyperlink"/>
    <w:basedOn w:val="a0"/>
    <w:uiPriority w:val="99"/>
    <w:semiHidden/>
    <w:unhideWhenUsed/>
    <w:rsid w:val="00C762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36347">
      <w:bodyDiv w:val="1"/>
      <w:marLeft w:val="0"/>
      <w:marRight w:val="0"/>
      <w:marTop w:val="0"/>
      <w:marBottom w:val="0"/>
      <w:divBdr>
        <w:top w:val="none" w:sz="0" w:space="0" w:color="auto"/>
        <w:left w:val="none" w:sz="0" w:space="0" w:color="auto"/>
        <w:bottom w:val="none" w:sz="0" w:space="0" w:color="auto"/>
        <w:right w:val="none" w:sz="0" w:space="0" w:color="auto"/>
      </w:divBdr>
    </w:div>
    <w:div w:id="1506171667">
      <w:bodyDiv w:val="1"/>
      <w:marLeft w:val="0"/>
      <w:marRight w:val="0"/>
      <w:marTop w:val="0"/>
      <w:marBottom w:val="0"/>
      <w:divBdr>
        <w:top w:val="none" w:sz="0" w:space="0" w:color="auto"/>
        <w:left w:val="none" w:sz="0" w:space="0" w:color="auto"/>
        <w:bottom w:val="none" w:sz="0" w:space="0" w:color="auto"/>
        <w:right w:val="none" w:sz="0" w:space="0" w:color="auto"/>
      </w:divBdr>
      <w:divsChild>
        <w:div w:id="1078208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1500</Words>
  <Characters>8552</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Ход учебного занятия</vt:lpstr>
      <vt:lpstr>        I.</vt:lpstr>
      <vt:lpstr>        II. Типы уроков музыки (по типологии Э.Б. Абдуллина):</vt:lpstr>
      <vt:lpstr>        III. Художественно-педагогический замысел урока музыки.</vt:lpstr>
      <vt:lpstr>        IV. Художественно-педагогическая драматургия урока музыки.</vt:lpstr>
    </vt:vector>
  </TitlesOfParts>
  <Company/>
  <LinksUpToDate>false</LinksUpToDate>
  <CharactersWithSpaces>10032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2</cp:revision>
  <dcterms:created xsi:type="dcterms:W3CDTF">2026-04-22T19:15:00Z</dcterms:created>
  <dcterms:modified xsi:type="dcterms:W3CDTF">2026-04-22T19:28:00Z</dcterms:modified>
</cp:coreProperties>
</file>