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 xml:space="preserve">Поддержка детей участников СВО — важная и непростая задача для школы. Часто дети переживают разлуку с родителем, тревогу и другие сложные эмоции. От того, насколько учитель сможет поддержать их в классе, зависит, </w:t>
      </w:r>
      <w:bookmarkStart w:id="0" w:name="_GoBack"/>
      <w:bookmarkEnd w:id="0"/>
      <w:r w:rsidRPr="00926AC4">
        <w:rPr>
          <w:sz w:val="28"/>
          <w:szCs w:val="28"/>
        </w:rPr>
        <w:t>смогут ли они чувствовать себя в безопасности, продолжать учиться и общаться с окружающими.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Почему это важно?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Дети, чьи родители участвуют в СВО, сталкиваются с разными трудностями. Они могут видеть последствия ранений или гибели близкого, слышать разговоры взрослых или чувствовать напряженность дома.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Жизнь семьи меняется: родители переживают стресс, часто разъезжаются, и детям становится сложно. Если взрослые не поддерживают ребенка, это может привести к депрессии, тревоге или другим проблемам.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Школа и повседневная жизнь ребенка могут помочь. Учитель может заметить, что что-то не так, создать безопасную атмосферу и стать опорой для ребенка и его семьи.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Какие трудности переживают дети?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Дети участников СВО сталкиваются с разными ситуациями:</w:t>
      </w:r>
    </w:p>
    <w:p w:rsidR="00F3734D" w:rsidRPr="00926AC4" w:rsidRDefault="00F3734D" w:rsidP="00F373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6AC4">
        <w:rPr>
          <w:sz w:val="28"/>
          <w:szCs w:val="28"/>
        </w:rPr>
        <w:t>Расставание с родителем и длительная разлука.</w:t>
      </w:r>
    </w:p>
    <w:p w:rsidR="00F3734D" w:rsidRPr="00926AC4" w:rsidRDefault="00F3734D" w:rsidP="00F373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6AC4">
        <w:rPr>
          <w:sz w:val="28"/>
          <w:szCs w:val="28"/>
        </w:rPr>
        <w:t>Возвращение родителя с ранениями или посттравматическим стрессовым расстройством (ПТСР).</w:t>
      </w:r>
    </w:p>
    <w:p w:rsidR="00F3734D" w:rsidRPr="00926AC4" w:rsidRDefault="00F3734D" w:rsidP="00F373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6AC4">
        <w:rPr>
          <w:sz w:val="28"/>
          <w:szCs w:val="28"/>
        </w:rPr>
        <w:t>Короткие отпуска и повторные командировки.</w:t>
      </w:r>
    </w:p>
    <w:p w:rsidR="00F3734D" w:rsidRPr="00926AC4" w:rsidRDefault="00F3734D" w:rsidP="00F373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6AC4">
        <w:rPr>
          <w:sz w:val="28"/>
          <w:szCs w:val="28"/>
        </w:rPr>
        <w:t xml:space="preserve">Отсутствие информации о судьбе </w:t>
      </w:r>
      <w:proofErr w:type="gramStart"/>
      <w:r w:rsidRPr="00926AC4">
        <w:rPr>
          <w:sz w:val="28"/>
          <w:szCs w:val="28"/>
        </w:rPr>
        <w:t>близкого</w:t>
      </w:r>
      <w:proofErr w:type="gramEnd"/>
      <w:r w:rsidRPr="00926AC4">
        <w:rPr>
          <w:sz w:val="28"/>
          <w:szCs w:val="28"/>
        </w:rPr>
        <w:t>.</w:t>
      </w:r>
    </w:p>
    <w:p w:rsidR="00F3734D" w:rsidRPr="00926AC4" w:rsidRDefault="00F3734D" w:rsidP="00F3734D">
      <w:pPr>
        <w:pStyle w:val="a3"/>
        <w:numPr>
          <w:ilvl w:val="0"/>
          <w:numId w:val="1"/>
        </w:numPr>
        <w:rPr>
          <w:sz w:val="28"/>
          <w:szCs w:val="28"/>
        </w:rPr>
      </w:pPr>
      <w:r w:rsidRPr="00926AC4">
        <w:rPr>
          <w:sz w:val="28"/>
          <w:szCs w:val="28"/>
        </w:rPr>
        <w:t xml:space="preserve">Гибель </w:t>
      </w:r>
      <w:proofErr w:type="gramStart"/>
      <w:r w:rsidRPr="00926AC4">
        <w:rPr>
          <w:sz w:val="28"/>
          <w:szCs w:val="28"/>
        </w:rPr>
        <w:t>близкого</w:t>
      </w:r>
      <w:proofErr w:type="gramEnd"/>
      <w:r w:rsidRPr="00926AC4">
        <w:rPr>
          <w:sz w:val="28"/>
          <w:szCs w:val="28"/>
        </w:rPr>
        <w:t>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Все это может привести к проблемам с адаптацией и ухудшению психоэмоционального состояния детей. Если командировка длится больше года и дома тоже стресс, у трети детей могут появиться тревожность и депрессия.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Дети понимают, что их родитель может пострадать или погибнуть. Это естественная реакция, а не признак психологических проблем.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Как жизнь семьи меняется: что нужно знать учителю?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Жизнь детей военных меняется не только эмоционально, но и в целом. Учителю важно понимать, что происходит, чтобы лучше помочь.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lastRenderedPageBreak/>
        <w:t>1. Этап сборов</w:t>
      </w:r>
      <w:r w:rsidRPr="00926AC4">
        <w:rPr>
          <w:sz w:val="28"/>
          <w:szCs w:val="28"/>
        </w:rPr>
        <w:t xml:space="preserve"> — самое тревожное время. Родители переживают, что скоро расстанутся, у них могут быть финансовые трудности. Не каждый может открыто говорить с ребенком о командировке, что усиливает стресс.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2. Этап длительной командировки</w:t>
      </w:r>
      <w:r w:rsidRPr="00926AC4">
        <w:rPr>
          <w:sz w:val="28"/>
          <w:szCs w:val="28"/>
        </w:rPr>
        <w:t xml:space="preserve"> — самый сложный период. Родители могут чувствовать одиночество, выгорание, трудности в быту. Дети теряют физический и эмоциональный контакт с отцом, а также могут реагировать на стресс родителей.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На этом этапе семья очень нуждается в поддержке. Школа может помочь, проявляя внимание, участие и информируя о поведении ребенка.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3. Этап возвращения</w:t>
      </w:r>
      <w:r w:rsidRPr="00926AC4">
        <w:rPr>
          <w:sz w:val="28"/>
          <w:szCs w:val="28"/>
        </w:rPr>
        <w:t xml:space="preserve"> — время перемен. После долгого отсутствия родителям нужно заново входить в семейную жизнь, что может быть сложно. Возможны вспышки гнева, бессонница или повышенная чувствительность. ПТСР у родителей может вызывать </w:t>
      </w:r>
      <w:proofErr w:type="gramStart"/>
      <w:r w:rsidRPr="00926AC4">
        <w:rPr>
          <w:sz w:val="28"/>
          <w:szCs w:val="28"/>
        </w:rPr>
        <w:t>вторичную</w:t>
      </w:r>
      <w:proofErr w:type="gramEnd"/>
      <w:r w:rsidRPr="00926AC4">
        <w:rPr>
          <w:sz w:val="28"/>
          <w:szCs w:val="28"/>
        </w:rPr>
        <w:t xml:space="preserve"> </w:t>
      </w:r>
      <w:proofErr w:type="spellStart"/>
      <w:r w:rsidRPr="00926AC4">
        <w:rPr>
          <w:sz w:val="28"/>
          <w:szCs w:val="28"/>
        </w:rPr>
        <w:t>травматизацию</w:t>
      </w:r>
      <w:proofErr w:type="spellEnd"/>
      <w:r w:rsidRPr="00926AC4">
        <w:rPr>
          <w:sz w:val="28"/>
          <w:szCs w:val="28"/>
        </w:rPr>
        <w:t xml:space="preserve"> у детей.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Что нужно учитывать учителю при работе с такими детьми?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 xml:space="preserve">Дети нуждаются в поддержке в любом возрасте, но реагируют по-разному. Чтобы помочь, учителю важно понимать, как они справляются со стрессом. Стратегии можно разделить </w:t>
      </w:r>
      <w:proofErr w:type="gramStart"/>
      <w:r w:rsidRPr="00926AC4">
        <w:rPr>
          <w:sz w:val="28"/>
          <w:szCs w:val="28"/>
        </w:rPr>
        <w:t>на</w:t>
      </w:r>
      <w:proofErr w:type="gramEnd"/>
      <w:r w:rsidRPr="00926AC4">
        <w:rPr>
          <w:sz w:val="28"/>
          <w:szCs w:val="28"/>
        </w:rPr>
        <w:t xml:space="preserve"> позитивные (адаптивные) и негативные (неадаптивные).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Позитивные стратегии:</w:t>
      </w:r>
    </w:p>
    <w:p w:rsidR="00F3734D" w:rsidRPr="00926AC4" w:rsidRDefault="00F3734D" w:rsidP="00F3734D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6AC4">
        <w:rPr>
          <w:sz w:val="28"/>
          <w:szCs w:val="28"/>
        </w:rPr>
        <w:t>Поиск поддержки.</w:t>
      </w:r>
    </w:p>
    <w:p w:rsidR="00F3734D" w:rsidRPr="00926AC4" w:rsidRDefault="00F3734D" w:rsidP="00F3734D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6AC4">
        <w:rPr>
          <w:sz w:val="28"/>
          <w:szCs w:val="28"/>
        </w:rPr>
        <w:t>Игра.</w:t>
      </w:r>
    </w:p>
    <w:p w:rsidR="00F3734D" w:rsidRPr="00926AC4" w:rsidRDefault="00F3734D" w:rsidP="00F3734D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6AC4">
        <w:rPr>
          <w:sz w:val="28"/>
          <w:szCs w:val="28"/>
        </w:rPr>
        <w:t>Общение.</w:t>
      </w:r>
    </w:p>
    <w:p w:rsidR="00F3734D" w:rsidRPr="00926AC4" w:rsidRDefault="00F3734D" w:rsidP="00F3734D">
      <w:pPr>
        <w:pStyle w:val="a3"/>
        <w:numPr>
          <w:ilvl w:val="0"/>
          <w:numId w:val="2"/>
        </w:numPr>
        <w:rPr>
          <w:sz w:val="28"/>
          <w:szCs w:val="28"/>
        </w:rPr>
      </w:pPr>
      <w:r w:rsidRPr="00926AC4">
        <w:rPr>
          <w:sz w:val="28"/>
          <w:szCs w:val="28"/>
        </w:rPr>
        <w:t xml:space="preserve">Эмоциональная </w:t>
      </w:r>
      <w:proofErr w:type="spellStart"/>
      <w:r w:rsidRPr="00926AC4">
        <w:rPr>
          <w:sz w:val="28"/>
          <w:szCs w:val="28"/>
        </w:rPr>
        <w:t>саморегуляция</w:t>
      </w:r>
      <w:proofErr w:type="spellEnd"/>
      <w:r w:rsidRPr="00926AC4">
        <w:rPr>
          <w:sz w:val="28"/>
          <w:szCs w:val="28"/>
        </w:rPr>
        <w:t>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Негативные стратегии:</w:t>
      </w:r>
    </w:p>
    <w:p w:rsidR="00F3734D" w:rsidRPr="00926AC4" w:rsidRDefault="00F3734D" w:rsidP="00F3734D">
      <w:pPr>
        <w:pStyle w:val="a3"/>
        <w:numPr>
          <w:ilvl w:val="0"/>
          <w:numId w:val="3"/>
        </w:numPr>
        <w:rPr>
          <w:sz w:val="28"/>
          <w:szCs w:val="28"/>
        </w:rPr>
      </w:pPr>
      <w:r w:rsidRPr="00926AC4">
        <w:rPr>
          <w:sz w:val="28"/>
          <w:szCs w:val="28"/>
        </w:rPr>
        <w:t>Отрицание.</w:t>
      </w:r>
    </w:p>
    <w:p w:rsidR="00F3734D" w:rsidRPr="00926AC4" w:rsidRDefault="00F3734D" w:rsidP="00F3734D">
      <w:pPr>
        <w:pStyle w:val="a3"/>
        <w:numPr>
          <w:ilvl w:val="0"/>
          <w:numId w:val="3"/>
        </w:numPr>
        <w:rPr>
          <w:sz w:val="28"/>
          <w:szCs w:val="28"/>
        </w:rPr>
      </w:pPr>
      <w:r w:rsidRPr="00926AC4">
        <w:rPr>
          <w:sz w:val="28"/>
          <w:szCs w:val="28"/>
        </w:rPr>
        <w:t>Изоляция.</w:t>
      </w:r>
    </w:p>
    <w:p w:rsidR="00F3734D" w:rsidRPr="00926AC4" w:rsidRDefault="00F3734D" w:rsidP="00F3734D">
      <w:pPr>
        <w:pStyle w:val="a3"/>
        <w:numPr>
          <w:ilvl w:val="0"/>
          <w:numId w:val="3"/>
        </w:numPr>
        <w:rPr>
          <w:sz w:val="28"/>
          <w:szCs w:val="28"/>
        </w:rPr>
      </w:pPr>
      <w:proofErr w:type="spellStart"/>
      <w:r w:rsidRPr="00926AC4">
        <w:rPr>
          <w:sz w:val="28"/>
          <w:szCs w:val="28"/>
        </w:rPr>
        <w:t>Руминация</w:t>
      </w:r>
      <w:proofErr w:type="spellEnd"/>
      <w:r w:rsidRPr="00926AC4">
        <w:rPr>
          <w:sz w:val="28"/>
          <w:szCs w:val="28"/>
        </w:rPr>
        <w:t xml:space="preserve"> (зацикливание на мыслях).</w:t>
      </w:r>
    </w:p>
    <w:p w:rsidR="00F3734D" w:rsidRPr="00926AC4" w:rsidRDefault="00F3734D" w:rsidP="00F3734D">
      <w:pPr>
        <w:pStyle w:val="a3"/>
        <w:numPr>
          <w:ilvl w:val="0"/>
          <w:numId w:val="3"/>
        </w:numPr>
        <w:rPr>
          <w:sz w:val="28"/>
          <w:szCs w:val="28"/>
        </w:rPr>
      </w:pPr>
      <w:r w:rsidRPr="00926AC4">
        <w:rPr>
          <w:sz w:val="28"/>
          <w:szCs w:val="28"/>
        </w:rPr>
        <w:t>Подавление эмоций.</w:t>
      </w:r>
    </w:p>
    <w:p w:rsidR="00F3734D" w:rsidRPr="00926AC4" w:rsidRDefault="00F3734D" w:rsidP="00F3734D">
      <w:pPr>
        <w:pStyle w:val="a3"/>
        <w:numPr>
          <w:ilvl w:val="0"/>
          <w:numId w:val="3"/>
        </w:numPr>
        <w:rPr>
          <w:sz w:val="28"/>
          <w:szCs w:val="28"/>
        </w:rPr>
      </w:pPr>
      <w:r w:rsidRPr="00926AC4">
        <w:rPr>
          <w:sz w:val="28"/>
          <w:szCs w:val="28"/>
        </w:rPr>
        <w:t>Употребление запрещенных веществ.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Одна и та же стратегия может быть полезной или вредной в зависимости от ситуации. Например, отвлечение внимания может быть эффективным, но если использовать его постоянно, это навредит.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Как проявляются проблемы у детей разного возраста?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lastRenderedPageBreak/>
        <w:t>У младших школьников</w:t>
      </w:r>
      <w:r w:rsidRPr="00926AC4">
        <w:rPr>
          <w:sz w:val="28"/>
          <w:szCs w:val="28"/>
        </w:rPr>
        <w:t xml:space="preserve"> стресс может проявляться в раздражительности, агрессии, жалобах на самочувствие и снижении мотивации.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У подростков</w:t>
      </w:r>
      <w:r w:rsidRPr="00926AC4">
        <w:rPr>
          <w:sz w:val="28"/>
          <w:szCs w:val="28"/>
        </w:rPr>
        <w:t xml:space="preserve"> могут усилиться импульсивность, подавленность, снижение мотивации, учащение пропусков занятий и страх быть отвергнутым. Иногда они не говорят о своих переживаниях напрямую, а проявляют их через поведение.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 xml:space="preserve">Учителю важно замечать изменения в поведении ребенка и не игнорировать их. Если есть подозрения на проблемы, нужно обратиться к специалистам: психологу, социальному педагогу или </w:t>
      </w:r>
      <w:proofErr w:type="spellStart"/>
      <w:r w:rsidRPr="00926AC4">
        <w:rPr>
          <w:sz w:val="28"/>
          <w:szCs w:val="28"/>
        </w:rPr>
        <w:t>тьютору</w:t>
      </w:r>
      <w:proofErr w:type="spellEnd"/>
      <w:r w:rsidRPr="00926AC4">
        <w:rPr>
          <w:sz w:val="28"/>
          <w:szCs w:val="28"/>
        </w:rPr>
        <w:t>. Это поможет ребенку развить навыки эмоциональной регуляции и поддерживать социальные связи.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Факторы устойчивости и система помощи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Чтобы легче пережить трудности, ребенку нужна поддержка:</w:t>
      </w:r>
    </w:p>
    <w:p w:rsidR="00F3734D" w:rsidRPr="00926AC4" w:rsidRDefault="00F3734D" w:rsidP="00F3734D">
      <w:pPr>
        <w:pStyle w:val="a3"/>
        <w:numPr>
          <w:ilvl w:val="0"/>
          <w:numId w:val="4"/>
        </w:numPr>
        <w:rPr>
          <w:sz w:val="28"/>
          <w:szCs w:val="28"/>
        </w:rPr>
      </w:pPr>
      <w:r w:rsidRPr="00926AC4">
        <w:rPr>
          <w:sz w:val="28"/>
          <w:szCs w:val="28"/>
        </w:rPr>
        <w:t xml:space="preserve">Связь </w:t>
      </w:r>
      <w:proofErr w:type="gramStart"/>
      <w:r w:rsidRPr="00926AC4">
        <w:rPr>
          <w:sz w:val="28"/>
          <w:szCs w:val="28"/>
        </w:rPr>
        <w:t>с</w:t>
      </w:r>
      <w:proofErr w:type="gramEnd"/>
      <w:r w:rsidRPr="00926AC4">
        <w:rPr>
          <w:sz w:val="28"/>
          <w:szCs w:val="28"/>
        </w:rPr>
        <w:t xml:space="preserve"> значимым взрослым.</w:t>
      </w:r>
    </w:p>
    <w:p w:rsidR="00F3734D" w:rsidRPr="00926AC4" w:rsidRDefault="00F3734D" w:rsidP="00F3734D">
      <w:pPr>
        <w:pStyle w:val="a3"/>
        <w:numPr>
          <w:ilvl w:val="0"/>
          <w:numId w:val="4"/>
        </w:numPr>
        <w:rPr>
          <w:sz w:val="28"/>
          <w:szCs w:val="28"/>
        </w:rPr>
      </w:pPr>
      <w:r w:rsidRPr="00926AC4">
        <w:rPr>
          <w:sz w:val="28"/>
          <w:szCs w:val="28"/>
        </w:rPr>
        <w:t>Поддержка со стороны учителей и сверстников.</w:t>
      </w:r>
    </w:p>
    <w:p w:rsidR="00F3734D" w:rsidRPr="00926AC4" w:rsidRDefault="00F3734D" w:rsidP="00F3734D">
      <w:pPr>
        <w:pStyle w:val="a3"/>
        <w:numPr>
          <w:ilvl w:val="0"/>
          <w:numId w:val="4"/>
        </w:numPr>
        <w:rPr>
          <w:sz w:val="28"/>
          <w:szCs w:val="28"/>
        </w:rPr>
      </w:pPr>
      <w:r w:rsidRPr="00926AC4">
        <w:rPr>
          <w:sz w:val="28"/>
          <w:szCs w:val="28"/>
        </w:rPr>
        <w:t xml:space="preserve">Общие ценности и понимание </w:t>
      </w:r>
      <w:proofErr w:type="gramStart"/>
      <w:r w:rsidRPr="00926AC4">
        <w:rPr>
          <w:sz w:val="28"/>
          <w:szCs w:val="28"/>
        </w:rPr>
        <w:t>правильного</w:t>
      </w:r>
      <w:proofErr w:type="gramEnd"/>
      <w:r w:rsidRPr="00926AC4">
        <w:rPr>
          <w:sz w:val="28"/>
          <w:szCs w:val="28"/>
        </w:rPr>
        <w:t>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proofErr w:type="spellStart"/>
      <w:r w:rsidRPr="00926AC4">
        <w:rPr>
          <w:sz w:val="28"/>
          <w:szCs w:val="28"/>
        </w:rPr>
        <w:t>Минпросвещения</w:t>
      </w:r>
      <w:proofErr w:type="spellEnd"/>
      <w:r w:rsidRPr="00926AC4">
        <w:rPr>
          <w:sz w:val="28"/>
          <w:szCs w:val="28"/>
        </w:rPr>
        <w:t xml:space="preserve"> России разрабатывает программы психологической помощи для детей участников СВО. Они включают:</w:t>
      </w:r>
    </w:p>
    <w:p w:rsidR="00F3734D" w:rsidRPr="00926AC4" w:rsidRDefault="00F3734D" w:rsidP="00F3734D">
      <w:pPr>
        <w:pStyle w:val="a3"/>
        <w:numPr>
          <w:ilvl w:val="0"/>
          <w:numId w:val="5"/>
        </w:numPr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Универсальную помощь</w:t>
      </w:r>
      <w:r w:rsidRPr="00926AC4">
        <w:rPr>
          <w:sz w:val="28"/>
          <w:szCs w:val="28"/>
        </w:rPr>
        <w:t xml:space="preserve"> для всех учеников, чтобы создать благоприятный климат в школе.</w:t>
      </w:r>
    </w:p>
    <w:p w:rsidR="00F3734D" w:rsidRPr="00926AC4" w:rsidRDefault="00F3734D" w:rsidP="00F3734D">
      <w:pPr>
        <w:pStyle w:val="a3"/>
        <w:numPr>
          <w:ilvl w:val="0"/>
          <w:numId w:val="5"/>
        </w:numPr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Целенаправленную помощь</w:t>
      </w:r>
      <w:r w:rsidRPr="00926AC4">
        <w:rPr>
          <w:sz w:val="28"/>
          <w:szCs w:val="28"/>
        </w:rPr>
        <w:t xml:space="preserve"> для развития навыков эмоциональной регуляции.</w:t>
      </w:r>
    </w:p>
    <w:p w:rsidR="00F3734D" w:rsidRPr="00926AC4" w:rsidRDefault="00F3734D" w:rsidP="00F3734D">
      <w:pPr>
        <w:pStyle w:val="a3"/>
        <w:numPr>
          <w:ilvl w:val="0"/>
          <w:numId w:val="5"/>
        </w:numPr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Персонализированную помощь</w:t>
      </w:r>
      <w:r w:rsidRPr="00926AC4">
        <w:rPr>
          <w:sz w:val="28"/>
          <w:szCs w:val="28"/>
        </w:rPr>
        <w:t xml:space="preserve"> для тех, кто нуждается в особой поддержке.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Исследования показывают, что школьные программы могут быть не менее эффективными, чем индивидуальная или групповая терапия.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Основные направления поддержки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sz w:val="28"/>
          <w:szCs w:val="28"/>
        </w:rPr>
        <w:t>Учитель может помочь ребенку, создавая безопасную среду и развивая его устойчивость. Вот несколько направлений: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1. Эмоциональная поддержка:</w:t>
      </w:r>
    </w:p>
    <w:p w:rsidR="00F3734D" w:rsidRPr="00926AC4" w:rsidRDefault="00F3734D" w:rsidP="00F3734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26AC4">
        <w:rPr>
          <w:sz w:val="28"/>
          <w:szCs w:val="28"/>
        </w:rPr>
        <w:t xml:space="preserve">Замечать признаки </w:t>
      </w:r>
      <w:proofErr w:type="spellStart"/>
      <w:r w:rsidRPr="00926AC4">
        <w:rPr>
          <w:sz w:val="28"/>
          <w:szCs w:val="28"/>
        </w:rPr>
        <w:t>дистресса</w:t>
      </w:r>
      <w:proofErr w:type="spellEnd"/>
      <w:r w:rsidRPr="00926AC4">
        <w:rPr>
          <w:sz w:val="28"/>
          <w:szCs w:val="28"/>
        </w:rPr>
        <w:t>: замкнутость, агрессию, снижение успеваемости.</w:t>
      </w:r>
    </w:p>
    <w:p w:rsidR="00F3734D" w:rsidRPr="00926AC4" w:rsidRDefault="00F3734D" w:rsidP="00F3734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26AC4">
        <w:rPr>
          <w:sz w:val="28"/>
          <w:szCs w:val="28"/>
        </w:rPr>
        <w:t>Создавать безопасную атмосферу доверия.</w:t>
      </w:r>
    </w:p>
    <w:p w:rsidR="00F3734D" w:rsidRPr="00926AC4" w:rsidRDefault="00F3734D" w:rsidP="00F3734D">
      <w:pPr>
        <w:pStyle w:val="a3"/>
        <w:numPr>
          <w:ilvl w:val="0"/>
          <w:numId w:val="6"/>
        </w:numPr>
        <w:rPr>
          <w:sz w:val="28"/>
          <w:szCs w:val="28"/>
        </w:rPr>
      </w:pPr>
      <w:r w:rsidRPr="00926AC4">
        <w:rPr>
          <w:sz w:val="28"/>
          <w:szCs w:val="28"/>
        </w:rPr>
        <w:t>Поощрять открытое общение и поддерживать отношения между учениками.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lastRenderedPageBreak/>
        <w:t>2. Поддержка в учебе:</w:t>
      </w:r>
    </w:p>
    <w:p w:rsidR="00F3734D" w:rsidRPr="00926AC4" w:rsidRDefault="00F3734D" w:rsidP="00F3734D">
      <w:pPr>
        <w:pStyle w:val="a3"/>
        <w:numPr>
          <w:ilvl w:val="0"/>
          <w:numId w:val="7"/>
        </w:numPr>
        <w:rPr>
          <w:sz w:val="28"/>
          <w:szCs w:val="28"/>
        </w:rPr>
      </w:pPr>
      <w:r w:rsidRPr="00926AC4">
        <w:rPr>
          <w:sz w:val="28"/>
          <w:szCs w:val="28"/>
        </w:rPr>
        <w:t>Поддерживать рутину и предсказуемый распорядок дня.</w:t>
      </w:r>
    </w:p>
    <w:p w:rsidR="00F3734D" w:rsidRPr="00926AC4" w:rsidRDefault="00F3734D" w:rsidP="00F3734D">
      <w:pPr>
        <w:pStyle w:val="a3"/>
        <w:numPr>
          <w:ilvl w:val="0"/>
          <w:numId w:val="7"/>
        </w:numPr>
        <w:rPr>
          <w:sz w:val="28"/>
          <w:szCs w:val="28"/>
        </w:rPr>
      </w:pPr>
      <w:r w:rsidRPr="00926AC4">
        <w:rPr>
          <w:sz w:val="28"/>
          <w:szCs w:val="28"/>
        </w:rPr>
        <w:t>Разрабатывать индивидуальные учебные планы, учитывая эмоциональное состояние ребенка.</w:t>
      </w:r>
    </w:p>
    <w:p w:rsidR="00F3734D" w:rsidRPr="00926AC4" w:rsidRDefault="00F3734D" w:rsidP="00F3734D">
      <w:pPr>
        <w:pStyle w:val="a3"/>
        <w:numPr>
          <w:ilvl w:val="0"/>
          <w:numId w:val="7"/>
        </w:numPr>
        <w:rPr>
          <w:sz w:val="28"/>
          <w:szCs w:val="28"/>
        </w:rPr>
      </w:pPr>
      <w:r w:rsidRPr="00926AC4">
        <w:rPr>
          <w:sz w:val="28"/>
          <w:szCs w:val="28"/>
        </w:rPr>
        <w:t>Согласовывать действия с психологами, социальными педагогами и родителями.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3. Социальные связи:</w:t>
      </w:r>
    </w:p>
    <w:p w:rsidR="00F3734D" w:rsidRPr="00926AC4" w:rsidRDefault="00F3734D" w:rsidP="00F3734D">
      <w:pPr>
        <w:pStyle w:val="a3"/>
        <w:numPr>
          <w:ilvl w:val="0"/>
          <w:numId w:val="8"/>
        </w:numPr>
        <w:rPr>
          <w:sz w:val="28"/>
          <w:szCs w:val="28"/>
        </w:rPr>
      </w:pPr>
      <w:r w:rsidRPr="00926AC4">
        <w:rPr>
          <w:sz w:val="28"/>
          <w:szCs w:val="28"/>
        </w:rPr>
        <w:t>Поощрять взаимодействие со сверстниками через групповые проекты.</w:t>
      </w:r>
    </w:p>
    <w:p w:rsidR="00F3734D" w:rsidRPr="00926AC4" w:rsidRDefault="00F3734D" w:rsidP="00F3734D">
      <w:pPr>
        <w:pStyle w:val="a3"/>
        <w:numPr>
          <w:ilvl w:val="0"/>
          <w:numId w:val="8"/>
        </w:numPr>
        <w:rPr>
          <w:sz w:val="28"/>
          <w:szCs w:val="28"/>
        </w:rPr>
      </w:pPr>
      <w:r w:rsidRPr="00926AC4">
        <w:rPr>
          <w:sz w:val="28"/>
          <w:szCs w:val="28"/>
        </w:rPr>
        <w:t>Развивать жизнестойкость: учить решать проблемы, регулировать эмоции и быть осознанным.</w:t>
      </w:r>
    </w:p>
    <w:p w:rsidR="00F3734D" w:rsidRPr="00926AC4" w:rsidRDefault="00F3734D" w:rsidP="00F3734D">
      <w:pPr>
        <w:pStyle w:val="a3"/>
        <w:rPr>
          <w:sz w:val="28"/>
          <w:szCs w:val="28"/>
        </w:rPr>
      </w:pPr>
      <w:r w:rsidRPr="00926AC4">
        <w:rPr>
          <w:rStyle w:val="a4"/>
          <w:sz w:val="28"/>
          <w:szCs w:val="28"/>
        </w:rPr>
        <w:t>4. Смягчение долгосрочных последствий:</w:t>
      </w:r>
    </w:p>
    <w:p w:rsidR="00F3734D" w:rsidRPr="00926AC4" w:rsidRDefault="00F3734D" w:rsidP="00F3734D">
      <w:pPr>
        <w:pStyle w:val="a3"/>
        <w:numPr>
          <w:ilvl w:val="0"/>
          <w:numId w:val="9"/>
        </w:numPr>
        <w:rPr>
          <w:sz w:val="28"/>
          <w:szCs w:val="28"/>
        </w:rPr>
      </w:pPr>
      <w:r w:rsidRPr="00926AC4">
        <w:rPr>
          <w:sz w:val="28"/>
          <w:szCs w:val="28"/>
        </w:rPr>
        <w:t>Помогать справляться с горем и травмами.</w:t>
      </w:r>
    </w:p>
    <w:p w:rsidR="00F3734D" w:rsidRPr="00926AC4" w:rsidRDefault="00F3734D" w:rsidP="00F3734D">
      <w:pPr>
        <w:pStyle w:val="a3"/>
        <w:numPr>
          <w:ilvl w:val="0"/>
          <w:numId w:val="9"/>
        </w:numPr>
        <w:rPr>
          <w:sz w:val="28"/>
          <w:szCs w:val="28"/>
        </w:rPr>
      </w:pPr>
      <w:r w:rsidRPr="00926AC4">
        <w:rPr>
          <w:sz w:val="28"/>
          <w:szCs w:val="28"/>
        </w:rPr>
        <w:t>Обсуждать важные и светлые темы, чтобы ребенок опирался на внутренние убеждения.</w:t>
      </w:r>
    </w:p>
    <w:p w:rsidR="00926AC4" w:rsidRPr="00926AC4" w:rsidRDefault="00926AC4" w:rsidP="00926AC4">
      <w:pPr>
        <w:shd w:val="clear" w:color="auto" w:fill="FFFFFF" w:themeFill="background1"/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</w:pPr>
      <w:r w:rsidRPr="00926AC4"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  <w:lang w:eastAsia="ru-RU"/>
        </w:rPr>
        <w:t>Что может нанести вред</w:t>
      </w:r>
    </w:p>
    <w:p w:rsidR="00926AC4" w:rsidRPr="00926AC4" w:rsidRDefault="00926AC4" w:rsidP="00926AC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Формализация помощи.</w:t>
      </w:r>
      <w:r w:rsidRPr="0092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Роль учителя не сводится к заполнению опросных листов, характеристик и форм мониторинга. </w:t>
      </w:r>
      <w:hyperlink r:id="rId6" w:tgtFrame="_blank" w:history="1">
        <w:r w:rsidRPr="00926AC4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Исследованиями доказано</w:t>
        </w:r>
      </w:hyperlink>
      <w:r w:rsidRPr="0092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что внимание, основанное на необходимости выполнения предписаний по поддержке детей из семей военнослужащих, проходящих службу в условиях СВО, приводит к стигматизации детей, что только усиливает страдание.</w:t>
      </w:r>
    </w:p>
    <w:p w:rsidR="00926AC4" w:rsidRPr="00926AC4" w:rsidRDefault="00926AC4" w:rsidP="00926AC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Непонимание реальных потребностей детей</w:t>
      </w:r>
      <w:r w:rsidRPr="0092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Спонтанные реакции на изменения в поведении ребенка, быстрые поверхностные интерпретации без понимания сути происходящего, и основанное на них активное вмешательство или, наоборот, отстраненность могут нанести вред.</w:t>
      </w:r>
    </w:p>
    <w:p w:rsidR="00926AC4" w:rsidRPr="00926AC4" w:rsidRDefault="00926AC4" w:rsidP="00926AC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AC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Личные сложности и ограничения в отношении темы утрат, смерти, боевых действий</w:t>
      </w:r>
      <w:r w:rsidRPr="0092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Страх навредить, нерешительность, эмоциональная перегрузка могут препятствовать эффективной поддержке. Здесь важно быть внимательным уже к собственным чувствам и быть честным самим с собой. В этой ситуации помогает разговор с собой, группы самопознания, обращение за помощью к психологу.</w:t>
      </w:r>
    </w:p>
    <w:p w:rsidR="00926AC4" w:rsidRPr="00926AC4" w:rsidRDefault="00926AC4" w:rsidP="00926AC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2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Сегодня роль учителя выходит за рамки обучения. Она включает эмоциональную, практическую и социальную поддержку, необходимую для того, чтобы ребенок мог справиться с трудностями, связанными с участием родителя в СВО. Сотрудничество между учителями, школьными психологами, родителями и благотворительными некоммерческими </w:t>
      </w:r>
      <w:r w:rsidRPr="00926AC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организациями по оказанию помощи имеет решающее значение для поддержки целостного развития ребенка в такие непростые времена.</w:t>
      </w:r>
    </w:p>
    <w:p w:rsidR="00926AC4" w:rsidRPr="00926AC4" w:rsidRDefault="00926AC4" w:rsidP="00926AC4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394383" w:rsidRPr="00926AC4" w:rsidRDefault="00394383" w:rsidP="00926AC4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394383" w:rsidRPr="00926A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33169"/>
    <w:multiLevelType w:val="multilevel"/>
    <w:tmpl w:val="6F12A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D4556A"/>
    <w:multiLevelType w:val="multilevel"/>
    <w:tmpl w:val="F5848E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150309"/>
    <w:multiLevelType w:val="multilevel"/>
    <w:tmpl w:val="38B02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D46E49"/>
    <w:multiLevelType w:val="multilevel"/>
    <w:tmpl w:val="49E8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CC0A30"/>
    <w:multiLevelType w:val="multilevel"/>
    <w:tmpl w:val="16E6BF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7341EC"/>
    <w:multiLevelType w:val="multilevel"/>
    <w:tmpl w:val="85DA9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AE54DD9"/>
    <w:multiLevelType w:val="multilevel"/>
    <w:tmpl w:val="864A5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C1A27C3"/>
    <w:multiLevelType w:val="multilevel"/>
    <w:tmpl w:val="1F381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9EF4B9E"/>
    <w:multiLevelType w:val="multilevel"/>
    <w:tmpl w:val="64884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1C25EB5"/>
    <w:multiLevelType w:val="multilevel"/>
    <w:tmpl w:val="FEF4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9"/>
  </w:num>
  <w:num w:numId="5">
    <w:abstractNumId w:val="4"/>
  </w:num>
  <w:num w:numId="6">
    <w:abstractNumId w:val="0"/>
  </w:num>
  <w:num w:numId="7">
    <w:abstractNumId w:val="7"/>
  </w:num>
  <w:num w:numId="8">
    <w:abstractNumId w:val="8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BF4"/>
    <w:rsid w:val="00394383"/>
    <w:rsid w:val="00875BF4"/>
    <w:rsid w:val="00926AC4"/>
    <w:rsid w:val="00F3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3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73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8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searchgate.net/publication/301645020_School-Based_Support_for_Students_with_a_Parent_on_Military_Deploymen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1055</Words>
  <Characters>6015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 Рогозина</dc:creator>
  <cp:lastModifiedBy>Алена Рогозина</cp:lastModifiedBy>
  <cp:revision>3</cp:revision>
  <dcterms:created xsi:type="dcterms:W3CDTF">2026-06-03T13:48:00Z</dcterms:created>
  <dcterms:modified xsi:type="dcterms:W3CDTF">2026-06-03T13:59:00Z</dcterms:modified>
</cp:coreProperties>
</file>